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A2260E" w:rsidP="009B5F62">
      <w:pPr>
        <w:jc w:val="center"/>
        <w:rPr>
          <w:b/>
          <w:spacing w:val="1"/>
          <w:sz w:val="24"/>
          <w:szCs w:val="24"/>
        </w:rPr>
      </w:pPr>
      <w:r w:rsidRPr="00D60B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CB6F06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2260E">
        <w:rPr>
          <w:sz w:val="24"/>
          <w:szCs w:val="24"/>
        </w:rPr>
        <w:t>SH-2014/1017</w:t>
      </w:r>
      <w:r w:rsidRPr="00553E42">
        <w:rPr>
          <w:sz w:val="24"/>
          <w:szCs w:val="24"/>
        </w:rPr>
        <w:t xml:space="preserve"> </w:t>
      </w:r>
      <w:r w:rsidRPr="00D60B2A">
        <w:rPr>
          <w:sz w:val="24"/>
          <w:szCs w:val="24"/>
        </w:rPr>
        <w:t xml:space="preserve">от </w:t>
      </w:r>
      <w:r w:rsidR="00A2260E" w:rsidRPr="00D60B2A">
        <w:rPr>
          <w:sz w:val="24"/>
          <w:szCs w:val="24"/>
        </w:rPr>
        <w:t>06.06.2014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D60B2A" w:rsidRPr="003947BB" w:rsidRDefault="00D60B2A" w:rsidP="00B2126F">
      <w:pPr>
        <w:ind w:right="141"/>
        <w:jc w:val="center"/>
        <w:rPr>
          <w:b/>
          <w:sz w:val="24"/>
          <w:szCs w:val="24"/>
        </w:rPr>
      </w:pPr>
    </w:p>
    <w:p w:rsidR="00D60B2A" w:rsidRPr="00EC2EC9" w:rsidRDefault="00D60B2A" w:rsidP="00D60B2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C2EC9">
        <w:rPr>
          <w:bCs/>
          <w:sz w:val="26"/>
          <w:szCs w:val="26"/>
          <w:u w:val="single"/>
        </w:rPr>
        <w:t xml:space="preserve">на поставку </w:t>
      </w:r>
      <w:r w:rsidRPr="00EC2EC9">
        <w:rPr>
          <w:b/>
          <w:u w:val="single"/>
        </w:rPr>
        <w:t> </w:t>
      </w:r>
      <w:r w:rsidRPr="00EC2EC9">
        <w:rPr>
          <w:u w:val="single"/>
        </w:rPr>
        <w:t> </w:t>
      </w:r>
      <w:proofErr w:type="spellStart"/>
      <w:r w:rsidRPr="00EC2EC9">
        <w:rPr>
          <w:b/>
          <w:u w:val="single"/>
        </w:rPr>
        <w:t>электрощеток</w:t>
      </w:r>
      <w:proofErr w:type="spellEnd"/>
      <w:r w:rsidRPr="00EC2EC9">
        <w:rPr>
          <w:b/>
          <w:u w:val="single"/>
        </w:rPr>
        <w:t xml:space="preserve"> </w:t>
      </w:r>
      <w:proofErr w:type="gramStart"/>
      <w:r w:rsidRPr="00EC2EC9">
        <w:rPr>
          <w:b/>
          <w:u w:val="single"/>
        </w:rPr>
        <w:t>графитовых</w:t>
      </w:r>
      <w:proofErr w:type="gramEnd"/>
    </w:p>
    <w:p w:rsidR="00D60B2A" w:rsidRPr="00EC2EC9" w:rsidRDefault="00D60B2A" w:rsidP="00D60B2A">
      <w:pPr>
        <w:shd w:val="clear" w:color="auto" w:fill="FFFFFF"/>
        <w:jc w:val="both"/>
        <w:rPr>
          <w:b/>
          <w:sz w:val="24"/>
          <w:szCs w:val="24"/>
        </w:rPr>
      </w:pP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  <w:r w:rsidRPr="00EC2EC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D60B2A" w:rsidRPr="00EC2EC9" w:rsidTr="00F97A57">
        <w:tc>
          <w:tcPr>
            <w:tcW w:w="8220" w:type="dxa"/>
          </w:tcPr>
          <w:p w:rsidR="00D60B2A" w:rsidRPr="00EC2EC9" w:rsidRDefault="00D60B2A" w:rsidP="00F97A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b/>
                <w:sz w:val="24"/>
                <w:szCs w:val="24"/>
              </w:rPr>
              <w:t>Вид процедуры закупки</w:t>
            </w:r>
            <w:r w:rsidRPr="00EC2EC9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D60B2A" w:rsidRPr="00EC2EC9" w:rsidRDefault="00D60B2A" w:rsidP="00F97A5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0F62EB" w:rsidRPr="00D60B2A" w:rsidRDefault="000F62EB" w:rsidP="000F62EB">
      <w:pPr>
        <w:ind w:right="141"/>
        <w:rPr>
          <w:sz w:val="24"/>
          <w:szCs w:val="24"/>
        </w:rPr>
      </w:pPr>
      <w:proofErr w:type="spellStart"/>
      <w:r w:rsidRPr="00D60B2A">
        <w:rPr>
          <w:sz w:val="24"/>
          <w:szCs w:val="24"/>
        </w:rPr>
        <w:t>Заказчик:_</w:t>
      </w:r>
      <w:r w:rsidR="00A2260E" w:rsidRPr="00D60B2A">
        <w:rPr>
          <w:sz w:val="24"/>
          <w:szCs w:val="24"/>
        </w:rPr>
        <w:t>ОАО</w:t>
      </w:r>
      <w:proofErr w:type="spellEnd"/>
      <w:r w:rsidR="00A2260E" w:rsidRPr="00D60B2A">
        <w:rPr>
          <w:sz w:val="24"/>
          <w:szCs w:val="24"/>
        </w:rPr>
        <w:t xml:space="preserve"> «СХК»</w:t>
      </w:r>
    </w:p>
    <w:p w:rsidR="000F62EB" w:rsidRPr="00D60B2A" w:rsidRDefault="000F62EB" w:rsidP="000F62EB">
      <w:pPr>
        <w:ind w:right="141"/>
        <w:rPr>
          <w:sz w:val="24"/>
          <w:szCs w:val="24"/>
        </w:rPr>
      </w:pPr>
      <w:r w:rsidRPr="00D60B2A">
        <w:rPr>
          <w:sz w:val="24"/>
          <w:szCs w:val="24"/>
        </w:rPr>
        <w:t>Место нахождения заказчика:_</w:t>
      </w:r>
      <w:r w:rsidR="00A2260E" w:rsidRPr="00D60B2A">
        <w:rPr>
          <w:sz w:val="24"/>
          <w:szCs w:val="24"/>
        </w:rPr>
        <w:t xml:space="preserve">636039, Томская </w:t>
      </w:r>
      <w:proofErr w:type="spellStart"/>
      <w:proofErr w:type="gramStart"/>
      <w:r w:rsidR="00A2260E" w:rsidRPr="00D60B2A">
        <w:rPr>
          <w:sz w:val="24"/>
          <w:szCs w:val="24"/>
        </w:rPr>
        <w:t>обл</w:t>
      </w:r>
      <w:proofErr w:type="spellEnd"/>
      <w:proofErr w:type="gramEnd"/>
      <w:r w:rsidR="00A2260E" w:rsidRPr="00D60B2A">
        <w:rPr>
          <w:sz w:val="24"/>
          <w:szCs w:val="24"/>
        </w:rPr>
        <w:t xml:space="preserve">, </w:t>
      </w:r>
      <w:proofErr w:type="spellStart"/>
      <w:r w:rsidR="00A2260E" w:rsidRPr="00D60B2A">
        <w:rPr>
          <w:sz w:val="24"/>
          <w:szCs w:val="24"/>
        </w:rPr>
        <w:t>Северск</w:t>
      </w:r>
      <w:proofErr w:type="spellEnd"/>
      <w:r w:rsidR="00A2260E" w:rsidRPr="00D60B2A">
        <w:rPr>
          <w:sz w:val="24"/>
          <w:szCs w:val="24"/>
        </w:rPr>
        <w:t xml:space="preserve"> г, Курчатова </w:t>
      </w:r>
      <w:proofErr w:type="spellStart"/>
      <w:r w:rsidR="00A2260E" w:rsidRPr="00D60B2A">
        <w:rPr>
          <w:sz w:val="24"/>
          <w:szCs w:val="24"/>
        </w:rPr>
        <w:t>ул</w:t>
      </w:r>
      <w:proofErr w:type="spellEnd"/>
      <w:r w:rsidR="00A2260E" w:rsidRPr="00D60B2A">
        <w:rPr>
          <w:sz w:val="24"/>
          <w:szCs w:val="24"/>
        </w:rPr>
        <w:t>, 1</w:t>
      </w:r>
    </w:p>
    <w:p w:rsidR="00B2126F" w:rsidRPr="003947BB" w:rsidRDefault="00D60B2A" w:rsidP="00B2126F">
      <w:pPr>
        <w:ind w:right="141"/>
        <w:rPr>
          <w:sz w:val="24"/>
          <w:szCs w:val="24"/>
        </w:rPr>
      </w:pPr>
      <w:r w:rsidRPr="00D60B2A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D60B2A" w:rsidRPr="00C00F43" w:rsidRDefault="00B2126F" w:rsidP="00D60B2A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D60B2A" w:rsidRPr="00D23F29">
        <w:rPr>
          <w:sz w:val="24"/>
          <w:szCs w:val="24"/>
        </w:rPr>
        <w:t xml:space="preserve">Извещение </w:t>
      </w:r>
      <w:r w:rsidR="00D60B2A" w:rsidRPr="00EC2EC9">
        <w:rPr>
          <w:sz w:val="24"/>
          <w:szCs w:val="24"/>
        </w:rPr>
        <w:t>№98/4124 от «15»   мая  2014 года</w:t>
      </w:r>
      <w:r w:rsidR="00D60B2A">
        <w:rPr>
          <w:sz w:val="24"/>
          <w:szCs w:val="24"/>
        </w:rPr>
        <w:t xml:space="preserve"> (</w:t>
      </w:r>
      <w:r w:rsidR="00D60B2A" w:rsidRPr="00EC2EC9">
        <w:rPr>
          <w:sz w:val="24"/>
          <w:szCs w:val="24"/>
        </w:rPr>
        <w:t>901-SH-4268</w:t>
      </w:r>
      <w:r w:rsidR="00D60B2A">
        <w:rPr>
          <w:sz w:val="24"/>
          <w:szCs w:val="24"/>
        </w:rPr>
        <w:t xml:space="preserve">) </w:t>
      </w:r>
      <w:r w:rsidR="00D60B2A" w:rsidRPr="00D23F29">
        <w:rPr>
          <w:sz w:val="24"/>
          <w:szCs w:val="24"/>
        </w:rPr>
        <w:t xml:space="preserve">о проведении </w:t>
      </w:r>
      <w:r w:rsidR="00D60B2A">
        <w:rPr>
          <w:sz w:val="24"/>
          <w:szCs w:val="24"/>
        </w:rPr>
        <w:t>запроса цен</w:t>
      </w:r>
      <w:r w:rsidR="00D60B2A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D60B2A" w:rsidRPr="00D23F29">
        <w:rPr>
          <w:sz w:val="24"/>
          <w:szCs w:val="24"/>
        </w:rPr>
        <w:t>Госкорпорации</w:t>
      </w:r>
      <w:proofErr w:type="spellEnd"/>
      <w:r w:rsidR="00D60B2A" w:rsidRPr="00D23F29">
        <w:rPr>
          <w:sz w:val="24"/>
          <w:szCs w:val="24"/>
        </w:rPr>
        <w:t xml:space="preserve"> «</w:t>
      </w:r>
      <w:proofErr w:type="spellStart"/>
      <w:r w:rsidR="00D60B2A" w:rsidRPr="00D23F29">
        <w:rPr>
          <w:sz w:val="24"/>
          <w:szCs w:val="24"/>
        </w:rPr>
        <w:t>Росатом</w:t>
      </w:r>
      <w:proofErr w:type="spellEnd"/>
      <w:r w:rsidR="00D60B2A" w:rsidRPr="00D23F29">
        <w:rPr>
          <w:sz w:val="24"/>
          <w:szCs w:val="24"/>
        </w:rPr>
        <w:t xml:space="preserve">» </w:t>
      </w:r>
      <w:hyperlink r:id="rId6" w:history="1">
        <w:r w:rsidR="00D60B2A" w:rsidRPr="00D23F29">
          <w:rPr>
            <w:rStyle w:val="a3"/>
            <w:sz w:val="24"/>
            <w:szCs w:val="24"/>
            <w:lang w:val="en-US"/>
          </w:rPr>
          <w:t>http</w:t>
        </w:r>
        <w:r w:rsidR="00D60B2A" w:rsidRPr="00D23F29">
          <w:rPr>
            <w:rStyle w:val="a3"/>
            <w:sz w:val="24"/>
            <w:szCs w:val="24"/>
          </w:rPr>
          <w:t>://</w:t>
        </w:r>
        <w:proofErr w:type="spellStart"/>
        <w:r w:rsidR="00D60B2A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D60B2A" w:rsidRPr="00D23F29">
          <w:rPr>
            <w:rStyle w:val="a3"/>
            <w:sz w:val="24"/>
            <w:szCs w:val="24"/>
          </w:rPr>
          <w:t>.</w:t>
        </w:r>
        <w:proofErr w:type="spellStart"/>
        <w:r w:rsidR="00D60B2A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D60B2A" w:rsidRPr="00D23F29">
          <w:rPr>
            <w:rStyle w:val="a3"/>
            <w:sz w:val="24"/>
            <w:szCs w:val="24"/>
          </w:rPr>
          <w:t>.</w:t>
        </w:r>
        <w:proofErr w:type="spellStart"/>
        <w:r w:rsidR="00D60B2A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D60B2A" w:rsidRPr="00D23F29">
        <w:rPr>
          <w:snapToGrid w:val="0"/>
          <w:sz w:val="24"/>
          <w:szCs w:val="24"/>
        </w:rPr>
        <w:t xml:space="preserve"> </w:t>
      </w:r>
      <w:r w:rsidR="00D60B2A" w:rsidRPr="00F856DF">
        <w:rPr>
          <w:sz w:val="24"/>
          <w:szCs w:val="24"/>
        </w:rPr>
        <w:t>№</w:t>
      </w:r>
      <w:r w:rsidR="00D60B2A">
        <w:rPr>
          <w:sz w:val="24"/>
          <w:szCs w:val="24"/>
        </w:rPr>
        <w:t xml:space="preserve"> </w:t>
      </w:r>
      <w:r w:rsidR="00D60B2A" w:rsidRPr="00EC2EC9">
        <w:rPr>
          <w:sz w:val="24"/>
          <w:szCs w:val="24"/>
        </w:rPr>
        <w:t>140515/0506/286 дата</w:t>
      </w:r>
      <w:r w:rsidR="00D60B2A" w:rsidRPr="00EC2EC9">
        <w:rPr>
          <w:snapToGrid w:val="0"/>
          <w:sz w:val="24"/>
          <w:szCs w:val="24"/>
        </w:rPr>
        <w:t xml:space="preserve"> 15.05.2014 со следующими существенными условиями исполнения</w:t>
      </w:r>
      <w:r w:rsidR="00D60B2A"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№</w:t>
            </w:r>
          </w:p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C2EC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C2EC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C2EC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C2EC9">
              <w:rPr>
                <w:sz w:val="24"/>
                <w:szCs w:val="24"/>
              </w:rPr>
              <w:t>Ед</w:t>
            </w:r>
            <w:proofErr w:type="gramStart"/>
            <w:r w:rsidRPr="00EC2EC9">
              <w:rPr>
                <w:sz w:val="24"/>
                <w:szCs w:val="24"/>
              </w:rPr>
              <w:t>.и</w:t>
            </w:r>
            <w:proofErr w:type="gramEnd"/>
            <w:r w:rsidRPr="00EC2EC9">
              <w:rPr>
                <w:sz w:val="24"/>
                <w:szCs w:val="24"/>
              </w:rPr>
              <w:t>зм</w:t>
            </w:r>
            <w:proofErr w:type="spellEnd"/>
            <w:r w:rsidRPr="00EC2EC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Кол-во</w:t>
            </w:r>
          </w:p>
        </w:tc>
      </w:tr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ЩЕТКА ГРАФИТОВАЯ ЭГ8 5Х20Х25 ГОСТ 12232-89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12232-89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ЩЕТКА ГРАФИТОВАЯ ЭГ14 20Х30Х40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ЩЕТКА ГРАФИТОВАЯ ЭГ14 22Х30Х60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ЩЕТКА ГРАФИТОВАЯ ЭГ14 25Х30Х40 ГОСТ 12232-89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12232-89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524,00</w:t>
            </w:r>
          </w:p>
        </w:tc>
      </w:tr>
      <w:tr w:rsidR="00D60B2A" w:rsidRPr="00EC2EC9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 xml:space="preserve">ЩЕТКА ЭГ-4 22Х30Х60 ГОСТ </w:t>
            </w:r>
            <w:proofErr w:type="gramStart"/>
            <w:r w:rsidRPr="00EC2EC9">
              <w:rPr>
                <w:sz w:val="24"/>
                <w:szCs w:val="24"/>
              </w:rPr>
              <w:t>Р</w:t>
            </w:r>
            <w:proofErr w:type="gramEnd"/>
            <w:r w:rsidRPr="00EC2EC9">
              <w:rPr>
                <w:sz w:val="24"/>
                <w:szCs w:val="24"/>
              </w:rPr>
              <w:t xml:space="preserve"> 52157-2003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Р 52157-2003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D60B2A" w:rsidRPr="003947BB" w:rsidTr="00F97A57">
        <w:tc>
          <w:tcPr>
            <w:tcW w:w="709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 xml:space="preserve">ЩЕТКИ ЭЛЕКТРОГРАФИТИРОВАННЫЕ ЭГ-14 12,5Х25Х40 ГОСТ </w:t>
            </w:r>
            <w:proofErr w:type="gramStart"/>
            <w:r w:rsidRPr="00EC2EC9">
              <w:rPr>
                <w:sz w:val="24"/>
                <w:szCs w:val="24"/>
              </w:rPr>
              <w:t>Р</w:t>
            </w:r>
            <w:proofErr w:type="gramEnd"/>
            <w:r w:rsidRPr="00EC2EC9">
              <w:rPr>
                <w:sz w:val="24"/>
                <w:szCs w:val="24"/>
              </w:rPr>
              <w:t xml:space="preserve"> 52157-2003</w:t>
            </w:r>
          </w:p>
        </w:tc>
        <w:tc>
          <w:tcPr>
            <w:tcW w:w="2977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ГОСТ Р 52157-2003</w:t>
            </w:r>
          </w:p>
        </w:tc>
        <w:tc>
          <w:tcPr>
            <w:tcW w:w="992" w:type="dxa"/>
            <w:shd w:val="clear" w:color="auto" w:fill="auto"/>
          </w:tcPr>
          <w:p w:rsidR="00D60B2A" w:rsidRPr="00EC2EC9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B2A" w:rsidRPr="005C5596" w:rsidRDefault="00D60B2A" w:rsidP="00F97A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C2EC9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D60B2A" w:rsidRDefault="00D60B2A" w:rsidP="00D60B2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60B2A" w:rsidRPr="004A41B1" w:rsidRDefault="00D60B2A" w:rsidP="00D60B2A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60B2A" w:rsidRDefault="00D60B2A" w:rsidP="00F97A57">
            <w:pPr>
              <w:tabs>
                <w:tab w:val="left" w:pos="1134"/>
              </w:tabs>
              <w:jc w:val="both"/>
            </w:pPr>
            <w:r>
              <w:rPr>
                <w:b/>
                <w:iCs/>
              </w:rPr>
              <w:t>167 413,71</w:t>
            </w:r>
            <w:r>
              <w:t xml:space="preserve"> (</w:t>
            </w:r>
            <w:r>
              <w:rPr>
                <w:b/>
              </w:rPr>
              <w:t>сто шестьдесят семь тысяч четыреста тринадцать</w:t>
            </w:r>
            <w:r>
              <w:t xml:space="preserve">) рублей  </w:t>
            </w:r>
            <w:r>
              <w:rPr>
                <w:b/>
              </w:rPr>
              <w:t>71</w:t>
            </w:r>
            <w:r>
              <w:t xml:space="preserve"> копеек, в т.ч. НДС – 18%.</w:t>
            </w:r>
          </w:p>
          <w:p w:rsidR="00D60B2A" w:rsidRPr="000E294A" w:rsidRDefault="00D60B2A" w:rsidP="00F97A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60B2A" w:rsidRPr="000E294A" w:rsidRDefault="00D60B2A" w:rsidP="00F97A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2EC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D60B2A" w:rsidRPr="00EC2EC9" w:rsidRDefault="00D60B2A" w:rsidP="00F97A57">
            <w:pPr>
              <w:ind w:right="153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EC2EC9">
              <w:rPr>
                <w:sz w:val="24"/>
                <w:szCs w:val="24"/>
              </w:rPr>
              <w:t>Томская</w:t>
            </w:r>
            <w:proofErr w:type="gramEnd"/>
            <w:r w:rsidRPr="00EC2EC9">
              <w:rPr>
                <w:sz w:val="24"/>
                <w:szCs w:val="24"/>
              </w:rPr>
              <w:t xml:space="preserve"> обл., г. </w:t>
            </w:r>
            <w:proofErr w:type="spellStart"/>
            <w:r w:rsidRPr="00EC2EC9">
              <w:rPr>
                <w:sz w:val="24"/>
                <w:szCs w:val="24"/>
              </w:rPr>
              <w:t>Северск</w:t>
            </w:r>
            <w:proofErr w:type="spellEnd"/>
            <w:r w:rsidRPr="00EC2EC9">
              <w:rPr>
                <w:sz w:val="24"/>
                <w:szCs w:val="24"/>
              </w:rPr>
              <w:t xml:space="preserve">, ул. </w:t>
            </w:r>
            <w:proofErr w:type="spellStart"/>
            <w:r w:rsidRPr="00EC2EC9">
              <w:rPr>
                <w:sz w:val="24"/>
                <w:szCs w:val="24"/>
              </w:rPr>
              <w:t>Предзаводская</w:t>
            </w:r>
            <w:proofErr w:type="spellEnd"/>
            <w:r w:rsidRPr="00EC2EC9">
              <w:rPr>
                <w:sz w:val="24"/>
                <w:szCs w:val="24"/>
              </w:rPr>
              <w:t>, 9.</w:t>
            </w:r>
          </w:p>
          <w:p w:rsidR="00D60B2A" w:rsidRPr="00EC2EC9" w:rsidRDefault="00D60B2A" w:rsidP="00F97A57">
            <w:pPr>
              <w:ind w:right="153"/>
              <w:jc w:val="both"/>
              <w:rPr>
                <w:sz w:val="24"/>
                <w:szCs w:val="24"/>
              </w:rPr>
            </w:pPr>
          </w:p>
          <w:p w:rsidR="00D60B2A" w:rsidRPr="00EC2EC9" w:rsidRDefault="00D60B2A" w:rsidP="00F97A57">
            <w:pPr>
              <w:ind w:right="153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 xml:space="preserve">Способ поставки товара: </w:t>
            </w:r>
          </w:p>
          <w:p w:rsidR="00D60B2A" w:rsidRPr="00EC2EC9" w:rsidRDefault="00D60B2A" w:rsidP="00D60B2A">
            <w:pPr>
              <w:numPr>
                <w:ilvl w:val="0"/>
                <w:numId w:val="5"/>
              </w:numPr>
              <w:spacing w:after="200" w:line="276" w:lineRule="auto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lastRenderedPageBreak/>
              <w:t xml:space="preserve"> железнодорожным транспортом: ж/</w:t>
            </w:r>
            <w:proofErr w:type="spellStart"/>
            <w:r w:rsidRPr="00EC2EC9">
              <w:rPr>
                <w:sz w:val="24"/>
                <w:szCs w:val="24"/>
              </w:rPr>
              <w:t>д</w:t>
            </w:r>
            <w:proofErr w:type="spellEnd"/>
            <w:r w:rsidRPr="00EC2EC9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EC2EC9">
              <w:rPr>
                <w:sz w:val="24"/>
                <w:szCs w:val="24"/>
              </w:rPr>
              <w:t>-Г</w:t>
            </w:r>
            <w:proofErr w:type="gramEnd"/>
            <w:r w:rsidRPr="00EC2EC9">
              <w:rPr>
                <w:sz w:val="24"/>
                <w:szCs w:val="24"/>
              </w:rPr>
              <w:t>рузовой  ЗСЖД, код. ст.- 874302,</w:t>
            </w:r>
            <w:r w:rsidRPr="00EC2EC9">
              <w:rPr>
                <w:i/>
                <w:sz w:val="24"/>
                <w:szCs w:val="24"/>
              </w:rPr>
              <w:t xml:space="preserve"> </w:t>
            </w:r>
            <w:r w:rsidRPr="00EC2EC9">
              <w:rPr>
                <w:sz w:val="24"/>
                <w:szCs w:val="24"/>
              </w:rPr>
              <w:t xml:space="preserve">код подразделения 2081; </w:t>
            </w:r>
          </w:p>
          <w:p w:rsidR="00D60B2A" w:rsidRPr="00EC2EC9" w:rsidRDefault="00D60B2A" w:rsidP="00D60B2A">
            <w:pPr>
              <w:pStyle w:val="a6"/>
              <w:numPr>
                <w:ilvl w:val="0"/>
                <w:numId w:val="5"/>
              </w:numPr>
              <w:ind w:right="153"/>
              <w:jc w:val="both"/>
            </w:pPr>
            <w:r w:rsidRPr="00EC2EC9">
              <w:t>автотранспортом до терминала транспортной компании в г</w:t>
            </w:r>
            <w:proofErr w:type="gramStart"/>
            <w:r w:rsidRPr="00EC2EC9">
              <w:t>.Т</w:t>
            </w:r>
            <w:proofErr w:type="gramEnd"/>
            <w:r w:rsidRPr="00EC2EC9">
              <w:t xml:space="preserve">омске, далее </w:t>
            </w:r>
            <w:proofErr w:type="spellStart"/>
            <w:r w:rsidRPr="00EC2EC9">
              <w:t>самовывозом</w:t>
            </w:r>
            <w:proofErr w:type="spellEnd"/>
            <w:r w:rsidRPr="00EC2EC9">
              <w:t xml:space="preserve"> на склад  ОАО «СХК», г. </w:t>
            </w:r>
            <w:proofErr w:type="spellStart"/>
            <w:r w:rsidRPr="00EC2EC9">
              <w:t>Северск</w:t>
            </w:r>
            <w:proofErr w:type="spellEnd"/>
            <w:r w:rsidRPr="00EC2EC9">
              <w:t xml:space="preserve">, ул. Предзаводская,9.  </w:t>
            </w:r>
          </w:p>
          <w:p w:rsidR="00D60B2A" w:rsidRPr="00EC2EC9" w:rsidRDefault="00D60B2A" w:rsidP="00F97A5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D60B2A" w:rsidRPr="00EC2EC9" w:rsidRDefault="00D60B2A" w:rsidP="00F97A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EC9">
              <w:rPr>
                <w:sz w:val="24"/>
                <w:szCs w:val="24"/>
              </w:rPr>
              <w:t>в течение 30-ти  календарных дней с момента подписания договора уполномоченными представителями сторон.</w:t>
            </w:r>
          </w:p>
          <w:p w:rsidR="00D60B2A" w:rsidRPr="000E294A" w:rsidRDefault="00D60B2A" w:rsidP="00F97A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C2EC9">
              <w:rPr>
                <w:sz w:val="24"/>
                <w:szCs w:val="24"/>
              </w:rPr>
              <w:t xml:space="preserve"> Допускается досрочная поставка продукции по согласованию с покупателем.</w:t>
            </w:r>
          </w:p>
        </w:tc>
      </w:tr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60B2A" w:rsidRPr="00EC2EC9" w:rsidRDefault="00D60B2A" w:rsidP="00F97A57">
            <w:pPr>
              <w:jc w:val="both"/>
              <w:rPr>
                <w:bCs/>
                <w:sz w:val="24"/>
                <w:szCs w:val="24"/>
              </w:rPr>
            </w:pPr>
            <w:r w:rsidRPr="00EC2EC9">
              <w:rPr>
                <w:bCs/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EC2EC9">
              <w:rPr>
                <w:bCs/>
                <w:sz w:val="24"/>
                <w:szCs w:val="24"/>
              </w:rPr>
              <w:t>и</w:t>
            </w:r>
            <w:proofErr w:type="gramEnd"/>
            <w:r w:rsidRPr="00EC2EC9">
              <w:rPr>
                <w:bCs/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D60B2A" w:rsidRPr="00EC2EC9" w:rsidRDefault="00D60B2A" w:rsidP="00F97A57">
            <w:pPr>
              <w:rPr>
                <w:bCs/>
                <w:sz w:val="24"/>
                <w:szCs w:val="24"/>
              </w:rPr>
            </w:pPr>
          </w:p>
          <w:p w:rsidR="00D60B2A" w:rsidRPr="00EC2EC9" w:rsidRDefault="00D60B2A" w:rsidP="00F97A57">
            <w:pPr>
              <w:rPr>
                <w:bCs/>
                <w:sz w:val="24"/>
                <w:szCs w:val="24"/>
              </w:rPr>
            </w:pPr>
            <w:r w:rsidRPr="00EC2EC9">
              <w:rPr>
                <w:bCs/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  <w:p w:rsidR="00D60B2A" w:rsidRPr="000E294A" w:rsidRDefault="00D60B2A" w:rsidP="00F97A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60B2A" w:rsidRPr="00C00F43" w:rsidTr="00F97A57">
        <w:tc>
          <w:tcPr>
            <w:tcW w:w="2260" w:type="dxa"/>
          </w:tcPr>
          <w:p w:rsidR="00D60B2A" w:rsidRPr="003E0B55" w:rsidRDefault="00D60B2A" w:rsidP="00F97A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60B2A" w:rsidRPr="00EC2EC9" w:rsidRDefault="00D60B2A" w:rsidP="00F97A5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EC2EC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2EC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0B2A" w:rsidRPr="00C00F43" w:rsidRDefault="00D60B2A" w:rsidP="00D60B2A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D60B2A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D60B2A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>и результат их анализа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D60B2A">
        <w:rPr>
          <w:sz w:val="24"/>
          <w:szCs w:val="24"/>
        </w:rPr>
        <w:t xml:space="preserve">извещении </w:t>
      </w:r>
      <w:r w:rsidR="00A2260E" w:rsidRPr="00D60B2A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D60B2A" w:rsidTr="00B2126F">
        <w:tc>
          <w:tcPr>
            <w:tcW w:w="567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D60B2A" w:rsidRDefault="00B2126F" w:rsidP="00B2126F">
            <w:pPr>
              <w:jc w:val="center"/>
              <w:rPr>
                <w:snapToGrid w:val="0"/>
                <w:sz w:val="20"/>
              </w:rPr>
            </w:pPr>
            <w:r w:rsidRPr="00D60B2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>Предложенная цена договора</w:t>
            </w:r>
            <w:r w:rsidR="00903A9D" w:rsidRPr="00D60B2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D60B2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z w:val="20"/>
              </w:rPr>
              <w:t>Обоснование решения</w:t>
            </w:r>
          </w:p>
        </w:tc>
      </w:tr>
      <w:tr w:rsidR="00A2260E" w:rsidRPr="00D60B2A" w:rsidTr="00F97A57">
        <w:tc>
          <w:tcPr>
            <w:tcW w:w="567" w:type="dxa"/>
            <w:vAlign w:val="center"/>
          </w:tcPr>
          <w:p w:rsidR="00A2260E" w:rsidRPr="00D60B2A" w:rsidRDefault="00A2260E" w:rsidP="00F97A5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60B2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2260E" w:rsidRPr="00D60B2A" w:rsidRDefault="00A2260E" w:rsidP="00F97A57">
            <w:pPr>
              <w:ind w:right="141"/>
              <w:jc w:val="both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851" w:type="dxa"/>
          </w:tcPr>
          <w:p w:rsidR="00A2260E" w:rsidRPr="00D60B2A" w:rsidRDefault="00A2260E" w:rsidP="00F97A5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0B2A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559" w:type="dxa"/>
          </w:tcPr>
          <w:p w:rsidR="00A2260E" w:rsidRPr="00D60B2A" w:rsidRDefault="00A2260E" w:rsidP="00F97A57">
            <w:pPr>
              <w:ind w:right="141"/>
              <w:jc w:val="both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60B2A">
              <w:rPr>
                <w:snapToGrid w:val="0"/>
                <w:sz w:val="20"/>
              </w:rPr>
              <w:t>ОБЛ</w:t>
            </w:r>
            <w:proofErr w:type="gramEnd"/>
            <w:r w:rsidRPr="00D60B2A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036" w:type="dxa"/>
          </w:tcPr>
          <w:p w:rsidR="00A2260E" w:rsidRPr="00D60B2A" w:rsidRDefault="00A2260E" w:rsidP="00F97A5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0B2A">
              <w:rPr>
                <w:snapToGrid w:val="0"/>
                <w:sz w:val="20"/>
                <w:lang w:val="en-US"/>
              </w:rPr>
              <w:t>29.05.2014 22:27:00</w:t>
            </w:r>
          </w:p>
        </w:tc>
        <w:tc>
          <w:tcPr>
            <w:tcW w:w="1614" w:type="dxa"/>
          </w:tcPr>
          <w:p w:rsidR="00A2260E" w:rsidRPr="00D60B2A" w:rsidRDefault="00A2260E" w:rsidP="00F97A5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60B2A">
              <w:rPr>
                <w:snapToGrid w:val="0"/>
                <w:sz w:val="20"/>
                <w:lang w:val="en-US"/>
              </w:rPr>
              <w:t>167.312,20 RUB С НДС</w:t>
            </w:r>
          </w:p>
        </w:tc>
        <w:tc>
          <w:tcPr>
            <w:tcW w:w="1461" w:type="dxa"/>
          </w:tcPr>
          <w:p w:rsidR="00A2260E" w:rsidRPr="00D60B2A" w:rsidRDefault="00A2260E" w:rsidP="00F97A57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napToGrid w:val="0"/>
                <w:sz w:val="20"/>
                <w:lang w:val="en-US"/>
              </w:rPr>
              <w:t>РАССМОТРЕТЬ</w:t>
            </w:r>
            <w:r w:rsidRPr="00D60B2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2260E" w:rsidRPr="00D60B2A" w:rsidRDefault="00A2260E" w:rsidP="00F97A57">
            <w:pPr>
              <w:ind w:right="141"/>
              <w:jc w:val="center"/>
              <w:rPr>
                <w:snapToGrid w:val="0"/>
                <w:sz w:val="20"/>
              </w:rPr>
            </w:pPr>
            <w:r w:rsidRPr="00D60B2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2260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A2260E" w:rsidRPr="00D60B2A">
        <w:rPr>
          <w:sz w:val="24"/>
          <w:szCs w:val="24"/>
        </w:rPr>
        <w:t>Общество с ограниченной ответственностью «ЮРТЭК»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D60B2A" w:rsidRDefault="00D60B2A" w:rsidP="00D60B2A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</w:p>
    <w:p w:rsidR="00211792" w:rsidRPr="00655518" w:rsidRDefault="00B2126F" w:rsidP="00D60B2A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B39BD" w:rsidRDefault="003B39BD" w:rsidP="00B2126F">
      <w:pPr>
        <w:suppressAutoHyphens/>
        <w:ind w:right="141"/>
        <w:jc w:val="both"/>
        <w:rPr>
          <w:sz w:val="24"/>
          <w:szCs w:val="24"/>
        </w:rPr>
      </w:pPr>
    </w:p>
    <w:p w:rsidR="003B39BD" w:rsidRDefault="003B39BD" w:rsidP="00B2126F">
      <w:pPr>
        <w:suppressAutoHyphens/>
        <w:ind w:right="141"/>
        <w:jc w:val="both"/>
        <w:rPr>
          <w:sz w:val="24"/>
          <w:szCs w:val="24"/>
        </w:rPr>
      </w:pPr>
    </w:p>
    <w:p w:rsidR="003B39BD" w:rsidRDefault="003B39BD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B39BD" w:rsidTr="003B39BD"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B39BD" w:rsidRDefault="003B39B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D60B2A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B39BD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2260E"/>
    <w:rsid w:val="00AF464E"/>
    <w:rsid w:val="00B2126F"/>
    <w:rsid w:val="00B33BC7"/>
    <w:rsid w:val="00BC335E"/>
    <w:rsid w:val="00C03DC4"/>
    <w:rsid w:val="00CB4AE7"/>
    <w:rsid w:val="00CB6F06"/>
    <w:rsid w:val="00D22EB9"/>
    <w:rsid w:val="00D60B2A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0B2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782C6-3257-4DE8-AA87-489FBF47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2014-06-19T03:05:00Z</dcterms:created>
  <dcterms:modified xsi:type="dcterms:W3CDTF">2014-06-19T03:05:00Z</dcterms:modified>
</cp:coreProperties>
</file>