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EFE" w:rsidRPr="00381CCA" w:rsidRDefault="00496EFE" w:rsidP="009640AB">
      <w:pPr>
        <w:jc w:val="center"/>
        <w:rPr>
          <w:b/>
          <w:bCs/>
          <w:spacing w:val="1"/>
          <w:sz w:val="24"/>
          <w:szCs w:val="24"/>
        </w:rPr>
      </w:pPr>
      <w:r w:rsidRPr="00381CC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96EFE" w:rsidRPr="00381CCA" w:rsidRDefault="009D38BF" w:rsidP="00553E42">
      <w:pPr>
        <w:keepNext/>
        <w:keepLines/>
        <w:ind w:right="141"/>
        <w:rPr>
          <w:b/>
          <w:bCs/>
          <w:sz w:val="24"/>
          <w:szCs w:val="24"/>
        </w:rPr>
      </w:pPr>
      <w:r w:rsidRPr="009D38BF">
        <w:rPr>
          <w:noProof/>
        </w:rP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496EFE" w:rsidRPr="00381CCA" w:rsidRDefault="00496EFE" w:rsidP="00553E42">
      <w:pPr>
        <w:pStyle w:val="2"/>
        <w:ind w:right="141"/>
        <w:rPr>
          <w:sz w:val="24"/>
          <w:szCs w:val="24"/>
        </w:rPr>
      </w:pPr>
      <w:r w:rsidRPr="00381CCA">
        <w:rPr>
          <w:sz w:val="24"/>
          <w:szCs w:val="24"/>
        </w:rPr>
        <w:t>ПРОТОКОЛ № SH-2014/1076 от 17.06.2014</w:t>
      </w:r>
    </w:p>
    <w:p w:rsidR="00496EFE" w:rsidRPr="00381CCA" w:rsidRDefault="00496EFE" w:rsidP="00553E42">
      <w:pPr>
        <w:ind w:right="141"/>
        <w:jc w:val="center"/>
        <w:rPr>
          <w:b/>
          <w:bCs/>
          <w:sz w:val="24"/>
          <w:szCs w:val="24"/>
        </w:rPr>
      </w:pPr>
      <w:r w:rsidRPr="00381CCA">
        <w:rPr>
          <w:b/>
          <w:bCs/>
          <w:sz w:val="24"/>
          <w:szCs w:val="24"/>
        </w:rPr>
        <w:t>Заседания закупочной комиссии</w:t>
      </w:r>
    </w:p>
    <w:p w:rsidR="00496EFE" w:rsidRPr="00381CCA" w:rsidRDefault="00496EFE" w:rsidP="00553E42">
      <w:pPr>
        <w:ind w:right="141"/>
        <w:jc w:val="center"/>
        <w:rPr>
          <w:b/>
          <w:bCs/>
          <w:sz w:val="24"/>
          <w:szCs w:val="24"/>
        </w:rPr>
      </w:pPr>
      <w:r w:rsidRPr="00381CCA" w:rsidDel="009640AB">
        <w:rPr>
          <w:b/>
          <w:bCs/>
          <w:sz w:val="24"/>
          <w:szCs w:val="24"/>
        </w:rPr>
        <w:t xml:space="preserve"> </w:t>
      </w:r>
      <w:r w:rsidRPr="00381CCA">
        <w:rPr>
          <w:b/>
          <w:bCs/>
          <w:sz w:val="24"/>
          <w:szCs w:val="24"/>
        </w:rPr>
        <w:t xml:space="preserve">«Рассмотрение и оценка заявок по Запросу цен» </w:t>
      </w:r>
    </w:p>
    <w:p w:rsidR="00496EFE" w:rsidRPr="00381CCA" w:rsidRDefault="00496EFE" w:rsidP="00AE1810">
      <w:pPr>
        <w:jc w:val="center"/>
        <w:rPr>
          <w:sz w:val="24"/>
          <w:szCs w:val="24"/>
        </w:rPr>
      </w:pPr>
      <w:r w:rsidRPr="00381CCA">
        <w:rPr>
          <w:sz w:val="24"/>
          <w:szCs w:val="24"/>
        </w:rPr>
        <w:t>Право заключения договора на поставку труб из стали 12х18н10т</w:t>
      </w:r>
    </w:p>
    <w:p w:rsidR="00496EFE" w:rsidRPr="00381CCA" w:rsidRDefault="00496EFE" w:rsidP="00AE1810">
      <w:pPr>
        <w:ind w:right="141"/>
        <w:jc w:val="both"/>
        <w:rPr>
          <w:b/>
          <w:bCs/>
          <w:sz w:val="24"/>
          <w:szCs w:val="24"/>
        </w:rPr>
      </w:pPr>
      <w:r w:rsidRPr="00381CCA">
        <w:rPr>
          <w:b/>
          <w:bCs/>
          <w:sz w:val="24"/>
          <w:szCs w:val="24"/>
        </w:rPr>
        <w:t xml:space="preserve">г. </w:t>
      </w:r>
      <w:proofErr w:type="spellStart"/>
      <w:r w:rsidRPr="00381CCA">
        <w:rPr>
          <w:b/>
          <w:bCs/>
          <w:sz w:val="24"/>
          <w:szCs w:val="24"/>
        </w:rPr>
        <w:t>Северск</w:t>
      </w:r>
      <w:proofErr w:type="spellEnd"/>
      <w:r w:rsidRPr="00381CCA">
        <w:rPr>
          <w:sz w:val="24"/>
          <w:szCs w:val="24"/>
        </w:rPr>
        <w:tab/>
      </w:r>
      <w:r w:rsidRPr="00381CCA">
        <w:rPr>
          <w:sz w:val="24"/>
          <w:szCs w:val="24"/>
        </w:rPr>
        <w:tab/>
        <w:t xml:space="preserve">                                                                                   </w:t>
      </w:r>
      <w:r w:rsidRPr="00381CCA">
        <w:rPr>
          <w:sz w:val="24"/>
          <w:szCs w:val="24"/>
        </w:rPr>
        <w:tab/>
      </w:r>
      <w:r w:rsidRPr="00381CCA">
        <w:rPr>
          <w:sz w:val="24"/>
          <w:szCs w:val="24"/>
        </w:rPr>
        <w:tab/>
      </w:r>
      <w:r w:rsidRPr="00381CCA">
        <w:rPr>
          <w:sz w:val="24"/>
          <w:szCs w:val="24"/>
        </w:rPr>
        <w:tab/>
      </w:r>
      <w:r w:rsidRPr="00381CCA">
        <w:rPr>
          <w:sz w:val="24"/>
          <w:szCs w:val="24"/>
        </w:rPr>
        <w:tab/>
      </w:r>
      <w:r w:rsidRPr="00381CCA">
        <w:rPr>
          <w:sz w:val="24"/>
          <w:szCs w:val="24"/>
        </w:rPr>
        <w:tab/>
      </w:r>
    </w:p>
    <w:p w:rsidR="00496EFE" w:rsidRPr="00381CCA" w:rsidRDefault="00496EFE" w:rsidP="00553E42">
      <w:pPr>
        <w:ind w:right="141"/>
        <w:rPr>
          <w:sz w:val="24"/>
          <w:szCs w:val="24"/>
        </w:rPr>
      </w:pPr>
      <w:r w:rsidRPr="00381CCA">
        <w:rPr>
          <w:b/>
          <w:bCs/>
          <w:sz w:val="24"/>
          <w:szCs w:val="24"/>
        </w:rPr>
        <w:t>Вид процедуры закупки</w:t>
      </w:r>
      <w:r w:rsidRPr="00381CCA">
        <w:rPr>
          <w:sz w:val="24"/>
          <w:szCs w:val="24"/>
        </w:rPr>
        <w:t>: открытый запрос цен в электронной форме</w:t>
      </w:r>
    </w:p>
    <w:p w:rsidR="00496EFE" w:rsidRPr="00381CCA" w:rsidRDefault="00496EFE" w:rsidP="0051114B">
      <w:pPr>
        <w:ind w:right="141"/>
        <w:rPr>
          <w:sz w:val="24"/>
          <w:szCs w:val="24"/>
        </w:rPr>
      </w:pPr>
    </w:p>
    <w:p w:rsidR="00496EFE" w:rsidRPr="00381CCA" w:rsidRDefault="00496EFE" w:rsidP="0051114B">
      <w:pPr>
        <w:ind w:right="141"/>
        <w:rPr>
          <w:sz w:val="24"/>
          <w:szCs w:val="24"/>
        </w:rPr>
      </w:pPr>
      <w:proofErr w:type="spellStart"/>
      <w:r w:rsidRPr="00381CCA">
        <w:rPr>
          <w:sz w:val="24"/>
          <w:szCs w:val="24"/>
        </w:rPr>
        <w:t>Заказчик:_ОАО</w:t>
      </w:r>
      <w:proofErr w:type="spellEnd"/>
      <w:r w:rsidRPr="00381CCA">
        <w:rPr>
          <w:sz w:val="24"/>
          <w:szCs w:val="24"/>
        </w:rPr>
        <w:t xml:space="preserve"> «СХК»</w:t>
      </w:r>
    </w:p>
    <w:p w:rsidR="00496EFE" w:rsidRPr="00381CCA" w:rsidRDefault="00496EFE" w:rsidP="0051114B">
      <w:pPr>
        <w:ind w:right="141"/>
        <w:rPr>
          <w:sz w:val="24"/>
          <w:szCs w:val="24"/>
        </w:rPr>
      </w:pPr>
      <w:r w:rsidRPr="00381CCA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381CCA">
        <w:rPr>
          <w:sz w:val="24"/>
          <w:szCs w:val="24"/>
        </w:rPr>
        <w:t>обл</w:t>
      </w:r>
      <w:proofErr w:type="spellEnd"/>
      <w:proofErr w:type="gramEnd"/>
      <w:r w:rsidRPr="00381CCA">
        <w:rPr>
          <w:sz w:val="24"/>
          <w:szCs w:val="24"/>
        </w:rPr>
        <w:t xml:space="preserve">, </w:t>
      </w:r>
      <w:proofErr w:type="spellStart"/>
      <w:r w:rsidRPr="00381CCA">
        <w:rPr>
          <w:sz w:val="24"/>
          <w:szCs w:val="24"/>
        </w:rPr>
        <w:t>Северск</w:t>
      </w:r>
      <w:proofErr w:type="spellEnd"/>
      <w:r w:rsidRPr="00381CCA">
        <w:rPr>
          <w:sz w:val="24"/>
          <w:szCs w:val="24"/>
        </w:rPr>
        <w:t xml:space="preserve"> г, Курчатова </w:t>
      </w:r>
      <w:proofErr w:type="spellStart"/>
      <w:r w:rsidRPr="00381CCA">
        <w:rPr>
          <w:sz w:val="24"/>
          <w:szCs w:val="24"/>
        </w:rPr>
        <w:t>ул</w:t>
      </w:r>
      <w:proofErr w:type="spellEnd"/>
      <w:r w:rsidRPr="00381CCA">
        <w:rPr>
          <w:sz w:val="24"/>
          <w:szCs w:val="24"/>
        </w:rPr>
        <w:t>, 1.</w:t>
      </w:r>
    </w:p>
    <w:p w:rsidR="00496EFE" w:rsidRPr="00381CCA" w:rsidRDefault="00496EFE" w:rsidP="0051114B">
      <w:pPr>
        <w:ind w:right="141"/>
        <w:rPr>
          <w:sz w:val="24"/>
          <w:szCs w:val="24"/>
        </w:rPr>
      </w:pPr>
    </w:p>
    <w:p w:rsidR="00496EFE" w:rsidRPr="00381CCA" w:rsidRDefault="00496EFE" w:rsidP="00AE1810">
      <w:pPr>
        <w:jc w:val="both"/>
        <w:rPr>
          <w:snapToGrid w:val="0"/>
          <w:sz w:val="24"/>
          <w:szCs w:val="24"/>
        </w:rPr>
      </w:pPr>
      <w:r w:rsidRPr="00381CCA">
        <w:rPr>
          <w:sz w:val="24"/>
          <w:szCs w:val="24"/>
        </w:rPr>
        <w:t xml:space="preserve">Извещение № 98/4126 от 28.05.2014 (901-SH-4253) о проведении запроса цен было размещено на официальном сайте </w:t>
      </w:r>
      <w:proofErr w:type="spellStart"/>
      <w:r w:rsidRPr="00381CCA">
        <w:rPr>
          <w:sz w:val="24"/>
          <w:szCs w:val="24"/>
        </w:rPr>
        <w:t>Госкорпорации</w:t>
      </w:r>
      <w:proofErr w:type="spellEnd"/>
      <w:r w:rsidRPr="00381CCA">
        <w:rPr>
          <w:sz w:val="24"/>
          <w:szCs w:val="24"/>
        </w:rPr>
        <w:t xml:space="preserve"> «</w:t>
      </w:r>
      <w:proofErr w:type="spellStart"/>
      <w:r w:rsidRPr="00381CCA">
        <w:rPr>
          <w:sz w:val="24"/>
          <w:szCs w:val="24"/>
        </w:rPr>
        <w:t>Росатом</w:t>
      </w:r>
      <w:proofErr w:type="spellEnd"/>
      <w:r w:rsidRPr="00381CCA">
        <w:rPr>
          <w:sz w:val="24"/>
          <w:szCs w:val="24"/>
        </w:rPr>
        <w:t xml:space="preserve">» </w:t>
      </w:r>
      <w:hyperlink r:id="rId5" w:history="1">
        <w:r w:rsidRPr="00381CCA">
          <w:rPr>
            <w:rStyle w:val="a3"/>
            <w:sz w:val="24"/>
            <w:szCs w:val="24"/>
            <w:lang w:val="en-US"/>
          </w:rPr>
          <w:t>http</w:t>
        </w:r>
        <w:r w:rsidRPr="00381CCA">
          <w:rPr>
            <w:rStyle w:val="a3"/>
            <w:sz w:val="24"/>
            <w:szCs w:val="24"/>
          </w:rPr>
          <w:t>://</w:t>
        </w:r>
        <w:proofErr w:type="spellStart"/>
        <w:r w:rsidRPr="00381CC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81CCA">
          <w:rPr>
            <w:rStyle w:val="a3"/>
            <w:sz w:val="24"/>
            <w:szCs w:val="24"/>
          </w:rPr>
          <w:t>.</w:t>
        </w:r>
        <w:proofErr w:type="spellStart"/>
        <w:r w:rsidRPr="00381CC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81CCA">
          <w:rPr>
            <w:rStyle w:val="a3"/>
            <w:sz w:val="24"/>
            <w:szCs w:val="24"/>
          </w:rPr>
          <w:t>.</w:t>
        </w:r>
        <w:proofErr w:type="spellStart"/>
        <w:r w:rsidRPr="00381CC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81CCA">
        <w:rPr>
          <w:snapToGrid w:val="0"/>
          <w:sz w:val="24"/>
          <w:szCs w:val="24"/>
        </w:rPr>
        <w:t xml:space="preserve"> </w:t>
      </w:r>
      <w:r w:rsidRPr="00381CCA">
        <w:rPr>
          <w:sz w:val="24"/>
          <w:szCs w:val="24"/>
        </w:rPr>
        <w:t>№ 140528/0506/332 дата</w:t>
      </w:r>
      <w:r w:rsidRPr="00381CCA">
        <w:rPr>
          <w:snapToGrid w:val="0"/>
          <w:sz w:val="24"/>
          <w:szCs w:val="24"/>
        </w:rPr>
        <w:t xml:space="preserve"> 28.05.2014 со следующими существенными условиями исполнения договора:</w:t>
      </w:r>
    </w:p>
    <w:p w:rsidR="00496EFE" w:rsidRPr="00381CCA" w:rsidRDefault="00496EFE" w:rsidP="00AE1810">
      <w:pPr>
        <w:jc w:val="both"/>
        <w:rPr>
          <w:snapToGrid w:val="0"/>
          <w:sz w:val="24"/>
          <w:szCs w:val="24"/>
        </w:rPr>
      </w:pPr>
    </w:p>
    <w:tbl>
      <w:tblPr>
        <w:tblW w:w="100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6"/>
        <w:gridCol w:w="3064"/>
        <w:gridCol w:w="3283"/>
        <w:gridCol w:w="822"/>
        <w:gridCol w:w="2134"/>
      </w:tblGrid>
      <w:tr w:rsidR="00496EFE" w:rsidRPr="00381CCA" w:rsidTr="00C900F2">
        <w:trPr>
          <w:trHeight w:val="385"/>
        </w:trPr>
        <w:tc>
          <w:tcPr>
            <w:tcW w:w="776" w:type="dxa"/>
            <w:vAlign w:val="center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>п</w:t>
            </w:r>
            <w:proofErr w:type="spellEnd"/>
            <w:proofErr w:type="gramEnd"/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>/</w:t>
            </w:r>
            <w:proofErr w:type="spellStart"/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64" w:type="dxa"/>
            <w:vAlign w:val="center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283" w:type="dxa"/>
            <w:vAlign w:val="center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822" w:type="dxa"/>
            <w:vAlign w:val="center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b/>
                <w:bCs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Кол-во</w:t>
            </w:r>
          </w:p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</w:p>
        </w:tc>
        <w:tc>
          <w:tcPr>
            <w:tcW w:w="2134" w:type="dxa"/>
            <w:vAlign w:val="center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b/>
                <w:bCs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Ед.</w:t>
            </w:r>
          </w:p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b/>
                <w:bCs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CCA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381CCA">
              <w:rPr>
                <w:b/>
                <w:bCs/>
                <w:sz w:val="22"/>
                <w:szCs w:val="22"/>
              </w:rPr>
              <w:t>.</w:t>
            </w:r>
          </w:p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89х4,5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108х5,0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9940-81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127х6,0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9940-81/ГОСТ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8х2,0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100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10х2,0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120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6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14х2,0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60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7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14х2,5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8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16х2,0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9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16х2,5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10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16х3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11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18х3,0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12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20х3,0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13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22х3,0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70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14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25х2,0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15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25х3,0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180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16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25х3,5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17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27х4,0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18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32х2,0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19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32х3,0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70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20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42х4,0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21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45х3,5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22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45х5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23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56х4,0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15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24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57х3,5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100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25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76х4,0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5632-72/ГОСТ 9941-81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300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26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76х5,0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9940-81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496EFE" w:rsidRPr="00381CCA" w:rsidTr="00C900F2">
        <w:trPr>
          <w:trHeight w:val="280"/>
        </w:trPr>
        <w:tc>
          <w:tcPr>
            <w:tcW w:w="776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27</w:t>
            </w:r>
          </w:p>
        </w:tc>
        <w:tc>
          <w:tcPr>
            <w:tcW w:w="306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56х3,0х4000 12Х18Н10Т</w:t>
            </w:r>
          </w:p>
        </w:tc>
        <w:tc>
          <w:tcPr>
            <w:tcW w:w="3283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496EFE" w:rsidRPr="00381CCA" w:rsidRDefault="00496EFE" w:rsidP="00C900F2">
            <w:pPr>
              <w:pStyle w:val="a7"/>
              <w:ind w:left="0" w:right="-3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</w:tcPr>
          <w:p w:rsidR="00496EFE" w:rsidRPr="00381CCA" w:rsidRDefault="00496EFE" w:rsidP="00C900F2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</w:tbl>
    <w:p w:rsidR="00496EFE" w:rsidRPr="00381CCA" w:rsidRDefault="00496EFE" w:rsidP="00AE1810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  <w:lang w:eastAsia="en-US"/>
        </w:rPr>
      </w:pPr>
      <w:r w:rsidRPr="00381CCA">
        <w:rPr>
          <w:sz w:val="24"/>
          <w:szCs w:val="24"/>
          <w:lang w:eastAsia="en-US"/>
        </w:rPr>
        <w:lastRenderedPageBreak/>
        <w:t xml:space="preserve">Объемы ТМЦ, подлежащих поставке могут меняться в зависимости от нормы отгрузки производителя в пределах -10/+10% </w:t>
      </w:r>
      <w:proofErr w:type="gramStart"/>
      <w:r w:rsidRPr="00381CCA">
        <w:rPr>
          <w:sz w:val="24"/>
          <w:szCs w:val="24"/>
          <w:lang w:eastAsia="en-US"/>
        </w:rPr>
        <w:t>от</w:t>
      </w:r>
      <w:proofErr w:type="gramEnd"/>
      <w:r w:rsidRPr="00381CCA">
        <w:rPr>
          <w:sz w:val="24"/>
          <w:szCs w:val="24"/>
          <w:lang w:eastAsia="en-US"/>
        </w:rPr>
        <w:t xml:space="preserve"> заявленного. Согласование объемов с покупателем обязательно.</w:t>
      </w:r>
    </w:p>
    <w:p w:rsidR="00496EFE" w:rsidRPr="00381CCA" w:rsidRDefault="00496EFE" w:rsidP="00AE1810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  <w:lang w:eastAsia="en-US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496EFE" w:rsidRPr="00381CCA" w:rsidTr="00C900F2">
        <w:tc>
          <w:tcPr>
            <w:tcW w:w="2694" w:type="dxa"/>
          </w:tcPr>
          <w:p w:rsidR="00496EFE" w:rsidRPr="00381CCA" w:rsidRDefault="00496EFE" w:rsidP="00C900F2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496EFE" w:rsidRPr="00381CCA" w:rsidRDefault="00496EFE" w:rsidP="00C900F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81CCA">
              <w:rPr>
                <w:b/>
                <w:bCs/>
                <w:color w:val="000000"/>
                <w:sz w:val="22"/>
                <w:szCs w:val="22"/>
              </w:rPr>
              <w:t xml:space="preserve">2 514 690 </w:t>
            </w:r>
            <w:r w:rsidRPr="00381CCA">
              <w:rPr>
                <w:color w:val="000000"/>
                <w:sz w:val="22"/>
                <w:szCs w:val="22"/>
              </w:rPr>
              <w:t xml:space="preserve">(два миллиона пятьсот четырнадцать тысяч шестьсот девяносто) </w:t>
            </w:r>
            <w:r w:rsidRPr="00381CCA">
              <w:rPr>
                <w:b/>
                <w:bCs/>
                <w:color w:val="000000"/>
                <w:sz w:val="22"/>
                <w:szCs w:val="22"/>
              </w:rPr>
              <w:t xml:space="preserve">рублей 00 копеек, в том числе НДС 18% </w:t>
            </w:r>
          </w:p>
          <w:p w:rsidR="00496EFE" w:rsidRPr="00381CCA" w:rsidRDefault="00496EFE" w:rsidP="00C900F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96EFE" w:rsidRPr="00381CCA" w:rsidTr="00C900F2">
        <w:tc>
          <w:tcPr>
            <w:tcW w:w="2694" w:type="dxa"/>
          </w:tcPr>
          <w:p w:rsidR="00496EFE" w:rsidRPr="00381CCA" w:rsidRDefault="00496EFE" w:rsidP="00C900F2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496EFE" w:rsidRPr="00381CCA" w:rsidRDefault="00496EFE" w:rsidP="00C900F2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381CCA">
              <w:rPr>
                <w:sz w:val="22"/>
                <w:szCs w:val="22"/>
              </w:rPr>
              <w:t>Начальная (максимальная) цена договора включает в себя все расходы, связанные с исполнением договора, в т.ч. стоимость товара, стоимость тары, транспортные расходы, налоги, страхование, уплату таможенных пошлин и сборы.</w:t>
            </w:r>
            <w:proofErr w:type="gramEnd"/>
          </w:p>
        </w:tc>
      </w:tr>
      <w:tr w:rsidR="00496EFE" w:rsidRPr="00381CCA" w:rsidTr="00C900F2">
        <w:tc>
          <w:tcPr>
            <w:tcW w:w="2694" w:type="dxa"/>
          </w:tcPr>
          <w:p w:rsidR="00496EFE" w:rsidRPr="00381CCA" w:rsidRDefault="00496EFE" w:rsidP="00C900F2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496EFE" w:rsidRPr="00381CCA" w:rsidRDefault="00496EFE" w:rsidP="00C900F2">
            <w:pPr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  <w:lang w:eastAsia="en-US"/>
              </w:rPr>
              <w:t>железнодорожным транспортом до ст</w:t>
            </w:r>
            <w:proofErr w:type="gramStart"/>
            <w:r w:rsidRPr="00381CCA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381CCA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381CCA">
              <w:rPr>
                <w:sz w:val="22"/>
                <w:szCs w:val="22"/>
                <w:lang w:eastAsia="en-US"/>
              </w:rPr>
              <w:t xml:space="preserve">Томская область, г.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Северск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381CCA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381CCA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381CCA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Северск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>, 9).</w:t>
            </w:r>
          </w:p>
        </w:tc>
      </w:tr>
      <w:tr w:rsidR="00496EFE" w:rsidRPr="00381CCA" w:rsidTr="00C900F2">
        <w:tc>
          <w:tcPr>
            <w:tcW w:w="2694" w:type="dxa"/>
          </w:tcPr>
          <w:p w:rsidR="00496EFE" w:rsidRPr="00381CCA" w:rsidRDefault="00496EFE" w:rsidP="00C900F2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496EFE" w:rsidRPr="00381CCA" w:rsidRDefault="00496EFE" w:rsidP="00C900F2">
            <w:pPr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496EFE" w:rsidRPr="00381CCA" w:rsidTr="00C900F2">
        <w:tc>
          <w:tcPr>
            <w:tcW w:w="2694" w:type="dxa"/>
          </w:tcPr>
          <w:p w:rsidR="00496EFE" w:rsidRPr="00381CCA" w:rsidRDefault="00496EFE" w:rsidP="00C900F2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496EFE" w:rsidRPr="00381CCA" w:rsidRDefault="00496EFE" w:rsidP="00C900F2">
            <w:pPr>
              <w:ind w:right="15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96EFE" w:rsidRPr="00381CCA" w:rsidRDefault="00496EFE" w:rsidP="00C900F2">
            <w:pPr>
              <w:ind w:right="15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381CCA">
              <w:rPr>
                <w:b/>
                <w:bCs/>
                <w:sz w:val="22"/>
                <w:szCs w:val="22"/>
                <w:u w:val="single"/>
              </w:rPr>
              <w:t>не допускаются</w:t>
            </w:r>
            <w:r w:rsidRPr="00381CCA">
              <w:rPr>
                <w:sz w:val="22"/>
                <w:szCs w:val="22"/>
              </w:rPr>
              <w:t>.</w:t>
            </w:r>
          </w:p>
        </w:tc>
      </w:tr>
      <w:tr w:rsidR="00496EFE" w:rsidRPr="00381CCA" w:rsidTr="00C900F2">
        <w:tc>
          <w:tcPr>
            <w:tcW w:w="2694" w:type="dxa"/>
          </w:tcPr>
          <w:p w:rsidR="00496EFE" w:rsidRPr="00381CCA" w:rsidRDefault="00496EFE" w:rsidP="00C900F2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496EFE" w:rsidRPr="00381CCA" w:rsidRDefault="00496EFE" w:rsidP="00C900F2">
            <w:pPr>
              <w:jc w:val="both"/>
              <w:rPr>
                <w:sz w:val="22"/>
                <w:szCs w:val="22"/>
              </w:rPr>
            </w:pPr>
            <w:proofErr w:type="spellStart"/>
            <w:r w:rsidRPr="00381CC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81CC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96EFE" w:rsidRPr="00381CCA" w:rsidRDefault="00496EFE" w:rsidP="00553E42">
      <w:pPr>
        <w:ind w:right="141"/>
        <w:rPr>
          <w:sz w:val="24"/>
          <w:szCs w:val="24"/>
        </w:rPr>
      </w:pPr>
    </w:p>
    <w:p w:rsidR="00496EFE" w:rsidRPr="00381CCA" w:rsidRDefault="00496EFE" w:rsidP="00553E42">
      <w:pPr>
        <w:ind w:right="141"/>
        <w:rPr>
          <w:sz w:val="20"/>
          <w:szCs w:val="20"/>
        </w:rPr>
      </w:pPr>
      <w:r w:rsidRPr="00381CCA">
        <w:rPr>
          <w:sz w:val="20"/>
          <w:szCs w:val="20"/>
        </w:rPr>
        <w:t xml:space="preserve"> </w:t>
      </w:r>
    </w:p>
    <w:p w:rsidR="00496EFE" w:rsidRPr="00381CCA" w:rsidRDefault="00496EFE" w:rsidP="00553E42">
      <w:pPr>
        <w:ind w:right="141"/>
        <w:jc w:val="center"/>
        <w:rPr>
          <w:b/>
          <w:bCs/>
          <w:sz w:val="24"/>
          <w:szCs w:val="24"/>
        </w:rPr>
      </w:pPr>
      <w:r w:rsidRPr="00381CCA">
        <w:rPr>
          <w:b/>
          <w:bCs/>
          <w:sz w:val="24"/>
          <w:szCs w:val="24"/>
        </w:rPr>
        <w:t>Сведения об участниках размещения заказа, подавших  заявки на запрос цен,</w:t>
      </w:r>
    </w:p>
    <w:p w:rsidR="00496EFE" w:rsidRPr="00381CCA" w:rsidRDefault="00496EFE" w:rsidP="00553E42">
      <w:pPr>
        <w:ind w:right="141"/>
        <w:jc w:val="center"/>
        <w:rPr>
          <w:b/>
          <w:bCs/>
          <w:sz w:val="24"/>
          <w:szCs w:val="24"/>
        </w:rPr>
      </w:pPr>
      <w:r w:rsidRPr="00381CCA">
        <w:rPr>
          <w:b/>
          <w:bCs/>
          <w:sz w:val="24"/>
          <w:szCs w:val="24"/>
        </w:rPr>
        <w:t xml:space="preserve"> и результат их анализа </w:t>
      </w:r>
    </w:p>
    <w:p w:rsidR="00496EFE" w:rsidRPr="00381CCA" w:rsidRDefault="00496EFE" w:rsidP="00553E42">
      <w:pPr>
        <w:ind w:right="141"/>
        <w:jc w:val="center"/>
        <w:rPr>
          <w:b/>
          <w:bCs/>
          <w:sz w:val="24"/>
          <w:szCs w:val="24"/>
        </w:rPr>
      </w:pPr>
    </w:p>
    <w:tbl>
      <w:tblPr>
        <w:tblW w:w="1035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52"/>
        <w:gridCol w:w="1343"/>
        <w:gridCol w:w="1747"/>
        <w:gridCol w:w="2730"/>
        <w:gridCol w:w="1878"/>
      </w:tblGrid>
      <w:tr w:rsidR="00496EFE" w:rsidRPr="00381CCA" w:rsidTr="00381CCA">
        <w:trPr>
          <w:trHeight w:val="1116"/>
        </w:trPr>
        <w:tc>
          <w:tcPr>
            <w:tcW w:w="2652" w:type="dxa"/>
          </w:tcPr>
          <w:p w:rsidR="00496EFE" w:rsidRPr="00381CCA" w:rsidRDefault="00496EFE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1C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43" w:type="dxa"/>
          </w:tcPr>
          <w:p w:rsidR="00496EFE" w:rsidRPr="00381CCA" w:rsidRDefault="00496EFE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1CCA">
              <w:rPr>
                <w:sz w:val="24"/>
                <w:szCs w:val="24"/>
              </w:rPr>
              <w:t>ИНН</w:t>
            </w:r>
          </w:p>
        </w:tc>
        <w:tc>
          <w:tcPr>
            <w:tcW w:w="1747" w:type="dxa"/>
          </w:tcPr>
          <w:p w:rsidR="00496EFE" w:rsidRPr="00381CCA" w:rsidRDefault="00496EFE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1CC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730" w:type="dxa"/>
          </w:tcPr>
          <w:p w:rsidR="00496EFE" w:rsidRPr="00381CCA" w:rsidRDefault="00496EFE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1CC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78" w:type="dxa"/>
          </w:tcPr>
          <w:p w:rsidR="00496EFE" w:rsidRPr="00381CCA" w:rsidRDefault="00496EFE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1CC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96EFE" w:rsidRPr="00381CCA" w:rsidTr="00381CCA">
        <w:trPr>
          <w:trHeight w:val="1185"/>
        </w:trPr>
        <w:tc>
          <w:tcPr>
            <w:tcW w:w="2652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</w:rPr>
              <w:t>ОБЩЕСТВО С ОГРАНИЧЕННОЙ ОТВЕТСТВЕННОСТЬЮ «ВСС»</w:t>
            </w:r>
          </w:p>
        </w:tc>
        <w:tc>
          <w:tcPr>
            <w:tcW w:w="1343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  <w:lang w:val="en-US"/>
              </w:rPr>
              <w:t>5258084477</w:t>
            </w:r>
          </w:p>
        </w:tc>
        <w:tc>
          <w:tcPr>
            <w:tcW w:w="1747" w:type="dxa"/>
          </w:tcPr>
          <w:p w:rsidR="00496EFE" w:rsidRPr="00381CCA" w:rsidRDefault="00496EFE" w:rsidP="0023402D">
            <w:pPr>
              <w:rPr>
                <w:sz w:val="20"/>
                <w:szCs w:val="20"/>
                <w:lang w:val="en-US"/>
              </w:rPr>
            </w:pPr>
            <w:r w:rsidRPr="00381CCA">
              <w:rPr>
                <w:sz w:val="20"/>
                <w:szCs w:val="20"/>
                <w:lang w:val="en-US"/>
              </w:rPr>
              <w:t>04.06.2014 15:16:00</w:t>
            </w:r>
          </w:p>
        </w:tc>
        <w:tc>
          <w:tcPr>
            <w:tcW w:w="2730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</w:rPr>
              <w:t xml:space="preserve">603090, НИЖЕГОРОДСКАЯ </w:t>
            </w:r>
            <w:proofErr w:type="gramStart"/>
            <w:r w:rsidRPr="00381CCA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381CCA">
              <w:rPr>
                <w:snapToGrid w:val="0"/>
                <w:sz w:val="20"/>
                <w:szCs w:val="20"/>
              </w:rPr>
              <w:t>, НИЖНИЙ НОВГОРОД Г, НОВИКОВА-ПРИБОЯ УЛ, 4</w:t>
            </w:r>
          </w:p>
        </w:tc>
        <w:tc>
          <w:tcPr>
            <w:tcW w:w="1878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  <w:lang w:val="en-US"/>
              </w:rPr>
              <w:t>1.969.158,82 RUB С НДС</w:t>
            </w:r>
          </w:p>
        </w:tc>
      </w:tr>
      <w:tr w:rsidR="00496EFE" w:rsidRPr="00381CCA" w:rsidTr="00381CCA">
        <w:trPr>
          <w:trHeight w:val="945"/>
        </w:trPr>
        <w:tc>
          <w:tcPr>
            <w:tcW w:w="2652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1343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  <w:lang w:val="en-US"/>
              </w:rPr>
              <w:t>5405323697</w:t>
            </w:r>
          </w:p>
        </w:tc>
        <w:tc>
          <w:tcPr>
            <w:tcW w:w="1747" w:type="dxa"/>
          </w:tcPr>
          <w:p w:rsidR="00496EFE" w:rsidRPr="00381CCA" w:rsidRDefault="00496EFE" w:rsidP="0023402D">
            <w:pPr>
              <w:rPr>
                <w:sz w:val="20"/>
                <w:szCs w:val="20"/>
                <w:lang w:val="en-US"/>
              </w:rPr>
            </w:pPr>
            <w:r w:rsidRPr="00381CCA">
              <w:rPr>
                <w:sz w:val="20"/>
                <w:szCs w:val="20"/>
                <w:lang w:val="en-US"/>
              </w:rPr>
              <w:t>04.06.2014 11:07:00</w:t>
            </w:r>
          </w:p>
        </w:tc>
        <w:tc>
          <w:tcPr>
            <w:tcW w:w="2730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</w:rPr>
              <w:t xml:space="preserve">630102, НОВОСИБИРСКАЯ </w:t>
            </w:r>
            <w:proofErr w:type="gramStart"/>
            <w:r w:rsidRPr="00381CCA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381CCA">
              <w:rPr>
                <w:snapToGrid w:val="0"/>
                <w:sz w:val="20"/>
                <w:szCs w:val="20"/>
              </w:rPr>
              <w:t>, НОВОСИБИРСК Г, КИРОВА УЛ, 86</w:t>
            </w:r>
          </w:p>
        </w:tc>
        <w:tc>
          <w:tcPr>
            <w:tcW w:w="1878" w:type="dxa"/>
          </w:tcPr>
          <w:p w:rsidR="00496EFE" w:rsidRPr="00381CCA" w:rsidRDefault="00496EFE" w:rsidP="0023402D">
            <w:pPr>
              <w:rPr>
                <w:sz w:val="20"/>
                <w:szCs w:val="20"/>
              </w:rPr>
            </w:pPr>
            <w:r w:rsidRPr="00381CCA">
              <w:rPr>
                <w:snapToGrid w:val="0"/>
                <w:sz w:val="20"/>
                <w:szCs w:val="20"/>
                <w:lang w:val="en-US"/>
              </w:rPr>
              <w:t>2.148.013,00 RUB С НДС</w:t>
            </w:r>
          </w:p>
        </w:tc>
      </w:tr>
    </w:tbl>
    <w:p w:rsidR="00496EFE" w:rsidRPr="00381CCA" w:rsidRDefault="00496EFE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496EFE" w:rsidRPr="00381CCA" w:rsidRDefault="00496EFE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381CCA">
        <w:rPr>
          <w:b/>
          <w:bCs/>
          <w:sz w:val="24"/>
          <w:szCs w:val="24"/>
        </w:rPr>
        <w:t>Не допускать к участию в запросе цен:</w:t>
      </w:r>
    </w:p>
    <w:p w:rsidR="00496EFE" w:rsidRPr="00381CCA" w:rsidRDefault="00496EFE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tbl>
      <w:tblPr>
        <w:tblW w:w="1032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48"/>
        <w:gridCol w:w="7280"/>
      </w:tblGrid>
      <w:tr w:rsidR="00496EFE" w:rsidRPr="00381CCA" w:rsidTr="00381CCA">
        <w:tc>
          <w:tcPr>
            <w:tcW w:w="3048" w:type="dxa"/>
          </w:tcPr>
          <w:p w:rsidR="00496EFE" w:rsidRPr="00381CCA" w:rsidRDefault="00496EFE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7280" w:type="dxa"/>
          </w:tcPr>
          <w:p w:rsidR="00496EFE" w:rsidRPr="00381CCA" w:rsidRDefault="00496EFE" w:rsidP="00AE18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Причина отклонения</w:t>
            </w:r>
          </w:p>
        </w:tc>
      </w:tr>
      <w:tr w:rsidR="00496EFE" w:rsidRPr="00381CCA" w:rsidTr="00381CCA">
        <w:tc>
          <w:tcPr>
            <w:tcW w:w="3048" w:type="dxa"/>
            <w:shd w:val="clear" w:color="auto" w:fill="FFFFFF"/>
          </w:tcPr>
          <w:p w:rsidR="00496EFE" w:rsidRPr="00381CCA" w:rsidRDefault="00496EFE" w:rsidP="0023402D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381CCA">
              <w:rPr>
                <w:sz w:val="20"/>
                <w:szCs w:val="20"/>
              </w:rPr>
              <w:t>ОБЩЕСТВО С ОГРАНИЧЕННОЙ ОТВЕТСТВЕННОСТЬЮ «ВСС»</w:t>
            </w:r>
          </w:p>
        </w:tc>
        <w:tc>
          <w:tcPr>
            <w:tcW w:w="7280" w:type="dxa"/>
            <w:shd w:val="clear" w:color="auto" w:fill="FFFFFF"/>
          </w:tcPr>
          <w:p w:rsidR="00496EFE" w:rsidRPr="00381CCA" w:rsidRDefault="00496EFE" w:rsidP="0023402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 w:rsidRPr="00381CCA">
              <w:rPr>
                <w:sz w:val="22"/>
                <w:szCs w:val="22"/>
              </w:rPr>
              <w:t>1. нарушен п.3.19 а) раздела 3 документации – не представлена справка о цепочке собственников, включая бенефициаров (в том числе, конечных) в соответствии с формой, приложенной к документации в формате *</w:t>
            </w:r>
            <w:proofErr w:type="spellStart"/>
            <w:r w:rsidRPr="00381CCA">
              <w:rPr>
                <w:sz w:val="22"/>
                <w:szCs w:val="22"/>
                <w:lang w:val="en-US"/>
              </w:rPr>
              <w:t>xls</w:t>
            </w:r>
            <w:proofErr w:type="spellEnd"/>
            <w:r w:rsidRPr="00381CCA">
              <w:rPr>
                <w:sz w:val="22"/>
                <w:szCs w:val="22"/>
              </w:rPr>
              <w:t>.;</w:t>
            </w:r>
            <w:proofErr w:type="gramEnd"/>
          </w:p>
          <w:p w:rsidR="00496EFE" w:rsidRPr="00381CCA" w:rsidRDefault="00496EFE" w:rsidP="0023402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2. 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 w:rsidRPr="00381CCA">
              <w:rPr>
                <w:sz w:val="22"/>
                <w:szCs w:val="22"/>
              </w:rPr>
              <w:t>порядку</w:t>
            </w:r>
            <w:proofErr w:type="gramEnd"/>
            <w:r w:rsidRPr="00381CCA">
              <w:rPr>
                <w:sz w:val="22"/>
                <w:szCs w:val="22"/>
              </w:rPr>
              <w:t xml:space="preserve"> установленному  в Документации запроса цен;      </w:t>
            </w:r>
          </w:p>
          <w:p w:rsidR="00496EFE" w:rsidRPr="00381CCA" w:rsidRDefault="00496EFE" w:rsidP="00AE1810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3. нарушен п.3.3 раздела 3 документации – срок действия заявки на </w:t>
            </w:r>
            <w:r w:rsidRPr="00381CCA">
              <w:rPr>
                <w:sz w:val="22"/>
                <w:szCs w:val="22"/>
              </w:rPr>
              <w:lastRenderedPageBreak/>
              <w:t>участие в процедуре закупки не соответствует минимальному сроку установленному документацией;</w:t>
            </w:r>
          </w:p>
          <w:p w:rsidR="00496EFE" w:rsidRPr="00381CCA" w:rsidRDefault="00496EFE" w:rsidP="009A3877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4. </w:t>
            </w:r>
            <w:proofErr w:type="gramStart"/>
            <w:r w:rsidRPr="00381CCA">
              <w:rPr>
                <w:sz w:val="22"/>
                <w:szCs w:val="22"/>
              </w:rPr>
              <w:t>нарушен</w:t>
            </w:r>
            <w:proofErr w:type="gramEnd"/>
            <w:r w:rsidRPr="00381CCA">
              <w:rPr>
                <w:sz w:val="22"/>
                <w:szCs w:val="22"/>
              </w:rPr>
              <w:t xml:space="preserve"> п.14.5 раздела 4 документации - отсутствуют копии дилерских договоров или иные документы от головного изготовителя, либо уполномоченного представительства головного изготовителя, либо официального дилера головного изготовителя, предлагаемого им товара, подтверждающие право на предложение в рамках настоящей процедуры закупки  этой продукции;</w:t>
            </w:r>
          </w:p>
          <w:p w:rsidR="00496EFE" w:rsidRPr="00381CCA" w:rsidRDefault="00496EFE" w:rsidP="009A3877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5.</w:t>
            </w:r>
            <w:r w:rsidRPr="00381CCA">
              <w:t xml:space="preserve"> </w:t>
            </w:r>
            <w:proofErr w:type="gramStart"/>
            <w:r w:rsidRPr="00381CCA">
              <w:rPr>
                <w:sz w:val="22"/>
                <w:szCs w:val="22"/>
              </w:rPr>
              <w:t>нарушен</w:t>
            </w:r>
            <w:proofErr w:type="gramEnd"/>
            <w:r w:rsidRPr="00381CCA">
              <w:rPr>
                <w:sz w:val="22"/>
                <w:szCs w:val="22"/>
              </w:rPr>
              <w:t xml:space="preserve"> п.14.6 раздела 4 документации - отсутствуют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Федерации»;</w:t>
            </w:r>
            <w:r w:rsidRPr="00381CCA">
              <w:t xml:space="preserve">  </w:t>
            </w:r>
          </w:p>
          <w:p w:rsidR="00496EFE" w:rsidRPr="00381CCA" w:rsidRDefault="00496EFE" w:rsidP="0023402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6. нарушен п.13.2 Раздела 4 Документации – не представлен документ,  подтверждающий полномочия лица на подписание заявки.</w:t>
            </w:r>
          </w:p>
        </w:tc>
      </w:tr>
    </w:tbl>
    <w:p w:rsidR="00496EFE" w:rsidRPr="00381CCA" w:rsidRDefault="00496EFE" w:rsidP="00586F8C">
      <w:pPr>
        <w:jc w:val="both"/>
        <w:rPr>
          <w:sz w:val="24"/>
          <w:szCs w:val="24"/>
        </w:rPr>
      </w:pPr>
    </w:p>
    <w:p w:rsidR="00496EFE" w:rsidRPr="00381CCA" w:rsidRDefault="00496EFE" w:rsidP="00586F8C">
      <w:pPr>
        <w:jc w:val="both"/>
        <w:rPr>
          <w:b/>
          <w:bCs/>
          <w:sz w:val="24"/>
          <w:szCs w:val="24"/>
        </w:rPr>
      </w:pPr>
      <w:r w:rsidRPr="00381CCA">
        <w:rPr>
          <w:b/>
          <w:bCs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496EFE" w:rsidRPr="00381CCA" w:rsidRDefault="00496EFE" w:rsidP="00586F8C">
      <w:pPr>
        <w:jc w:val="both"/>
        <w:rPr>
          <w:b/>
          <w:bCs/>
          <w:sz w:val="24"/>
          <w:szCs w:val="24"/>
        </w:rPr>
      </w:pPr>
    </w:p>
    <w:tbl>
      <w:tblPr>
        <w:tblW w:w="102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48"/>
        <w:gridCol w:w="7158"/>
      </w:tblGrid>
      <w:tr w:rsidR="00496EFE" w:rsidRPr="00381CCA" w:rsidTr="009A3877">
        <w:tc>
          <w:tcPr>
            <w:tcW w:w="3048" w:type="dxa"/>
          </w:tcPr>
          <w:p w:rsidR="00496EFE" w:rsidRPr="00381CCA" w:rsidRDefault="00496EFE" w:rsidP="006E290D">
            <w:pPr>
              <w:shd w:val="clear" w:color="auto" w:fill="FFFFFF"/>
              <w:jc w:val="both"/>
              <w:rPr>
                <w:b/>
                <w:bCs/>
                <w:sz w:val="24"/>
                <w:szCs w:val="24"/>
              </w:rPr>
            </w:pPr>
            <w:r w:rsidRPr="00381CCA">
              <w:rPr>
                <w:b/>
                <w:bCs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158" w:type="dxa"/>
          </w:tcPr>
          <w:p w:rsidR="00496EFE" w:rsidRPr="00381CCA" w:rsidRDefault="00496EFE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81CCA">
              <w:rPr>
                <w:b/>
                <w:bCs/>
                <w:sz w:val="24"/>
                <w:szCs w:val="24"/>
              </w:rPr>
              <w:t>Недостающий документ</w:t>
            </w:r>
          </w:p>
        </w:tc>
      </w:tr>
      <w:tr w:rsidR="00496EFE" w:rsidRPr="00381CCA" w:rsidTr="009A3877">
        <w:tc>
          <w:tcPr>
            <w:tcW w:w="3048" w:type="dxa"/>
          </w:tcPr>
          <w:p w:rsidR="00496EFE" w:rsidRPr="00381CCA" w:rsidRDefault="00496EFE" w:rsidP="0023402D">
            <w:pPr>
              <w:shd w:val="clear" w:color="auto" w:fill="FFFFFF"/>
              <w:jc w:val="both"/>
              <w:rPr>
                <w:sz w:val="20"/>
                <w:szCs w:val="20"/>
                <w:lang w:val="en-US"/>
              </w:rPr>
            </w:pPr>
            <w:r w:rsidRPr="00381CCA">
              <w:rPr>
                <w:sz w:val="20"/>
                <w:szCs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7158" w:type="dxa"/>
          </w:tcPr>
          <w:p w:rsidR="00496EFE" w:rsidRPr="00381CCA" w:rsidRDefault="00496EFE" w:rsidP="009A3877">
            <w:pPr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1. представить скорректированную таблицу  2 «Сведения о цепочке собственников, включая бенефициаров (в том числе конечных)» по форме и в соответствии с инструкциями, приведенными в документации по запросу цен в двух форматах: *.</w:t>
            </w:r>
            <w:proofErr w:type="spellStart"/>
            <w:r w:rsidRPr="00381CCA">
              <w:rPr>
                <w:sz w:val="22"/>
                <w:szCs w:val="22"/>
                <w:lang w:val="en-US"/>
              </w:rPr>
              <w:t>pdf</w:t>
            </w:r>
            <w:proofErr w:type="spellEnd"/>
            <w:r w:rsidRPr="00381CCA">
              <w:rPr>
                <w:sz w:val="22"/>
                <w:szCs w:val="22"/>
              </w:rPr>
              <w:t xml:space="preserve"> и *.</w:t>
            </w:r>
            <w:proofErr w:type="spellStart"/>
            <w:r w:rsidRPr="00381CCA">
              <w:rPr>
                <w:sz w:val="22"/>
                <w:szCs w:val="22"/>
                <w:lang w:val="en-US"/>
              </w:rPr>
              <w:t>xls</w:t>
            </w:r>
            <w:proofErr w:type="spellEnd"/>
            <w:r w:rsidRPr="00381CCA">
              <w:rPr>
                <w:sz w:val="22"/>
                <w:szCs w:val="22"/>
              </w:rPr>
              <w:t>. (в справке по цепочке собственников в столбце №2 необходимо указать ИНН общества, а не физ. лица);</w:t>
            </w:r>
          </w:p>
          <w:p w:rsidR="00496EFE" w:rsidRPr="00381CCA" w:rsidRDefault="00496EFE" w:rsidP="009A3877">
            <w:pPr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2. согласно п. 14.5  раздела 4 документации – представить документ от головного изготовителя, либо уполномоченного представительства головного изготовителя, либо официального дилера головного изготовителя предлагаемой им продукции, подтверждающий право последнего на предложение в рамках настоящего запроса цен этой продукции, в соответствии с инструкциями по заполнению, согласно установленной Документацией (ФОРМА 4);</w:t>
            </w:r>
          </w:p>
          <w:p w:rsidR="00496EFE" w:rsidRPr="00381CCA" w:rsidRDefault="00496EFE" w:rsidP="009A3877">
            <w:pPr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3. согласно п. 14.6  раздела 4 документации – представить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   </w:t>
            </w:r>
          </w:p>
        </w:tc>
      </w:tr>
    </w:tbl>
    <w:p w:rsidR="00496EFE" w:rsidRPr="00381CCA" w:rsidRDefault="00496EFE" w:rsidP="00586F8C">
      <w:pPr>
        <w:ind w:right="141"/>
        <w:jc w:val="both"/>
        <w:rPr>
          <w:snapToGrid w:val="0"/>
          <w:sz w:val="24"/>
          <w:szCs w:val="24"/>
        </w:rPr>
      </w:pPr>
    </w:p>
    <w:p w:rsidR="00496EFE" w:rsidRPr="00381CCA" w:rsidRDefault="00496EFE" w:rsidP="00DC2D84">
      <w:pPr>
        <w:suppressAutoHyphens/>
        <w:ind w:right="141"/>
        <w:jc w:val="center"/>
        <w:rPr>
          <w:sz w:val="24"/>
          <w:szCs w:val="24"/>
        </w:rPr>
      </w:pPr>
      <w:r w:rsidRPr="00381CCA">
        <w:rPr>
          <w:b/>
          <w:bCs/>
          <w:sz w:val="24"/>
          <w:szCs w:val="24"/>
        </w:rPr>
        <w:t>Решение комиссии</w:t>
      </w:r>
    </w:p>
    <w:p w:rsidR="00496EFE" w:rsidRPr="00381CCA" w:rsidRDefault="00496EFE" w:rsidP="00381CCA">
      <w:pPr>
        <w:jc w:val="both"/>
        <w:rPr>
          <w:sz w:val="24"/>
          <w:szCs w:val="24"/>
        </w:rPr>
      </w:pPr>
      <w:r w:rsidRPr="00381CCA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381CCA">
        <w:rPr>
          <w:b/>
          <w:bCs/>
          <w:sz w:val="24"/>
          <w:szCs w:val="24"/>
        </w:rPr>
        <w:t xml:space="preserve">до </w:t>
      </w:r>
      <w:r w:rsidR="00787882">
        <w:rPr>
          <w:b/>
          <w:bCs/>
          <w:sz w:val="24"/>
          <w:szCs w:val="24"/>
        </w:rPr>
        <w:t>30</w:t>
      </w:r>
      <w:r w:rsidRPr="00787882">
        <w:rPr>
          <w:b/>
          <w:bCs/>
          <w:sz w:val="24"/>
          <w:szCs w:val="24"/>
        </w:rPr>
        <w:t>.06.2014</w:t>
      </w:r>
      <w:r w:rsidRPr="00381CCA">
        <w:rPr>
          <w:b/>
          <w:bCs/>
          <w:sz w:val="24"/>
          <w:szCs w:val="24"/>
        </w:rPr>
        <w:t xml:space="preserve"> 05:00 (время московское)</w:t>
      </w:r>
      <w:r w:rsidRPr="00381CCA">
        <w:rPr>
          <w:sz w:val="24"/>
          <w:szCs w:val="24"/>
        </w:rPr>
        <w:t>,</w:t>
      </w:r>
      <w:r w:rsidRPr="00381CCA">
        <w:rPr>
          <w:b/>
          <w:bCs/>
          <w:sz w:val="24"/>
          <w:szCs w:val="24"/>
        </w:rPr>
        <w:t xml:space="preserve"> </w:t>
      </w:r>
      <w:r w:rsidRPr="00381CCA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496EFE" w:rsidRPr="00381CCA" w:rsidRDefault="00496EFE" w:rsidP="00381CCA">
      <w:pPr>
        <w:jc w:val="both"/>
        <w:rPr>
          <w:sz w:val="24"/>
          <w:szCs w:val="24"/>
        </w:rPr>
      </w:pPr>
      <w:r w:rsidRPr="00381CCA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AD6DFE" w:rsidRPr="00AD6DFE" w:rsidRDefault="00496EFE" w:rsidP="00AD6DFE">
      <w:pPr>
        <w:jc w:val="both"/>
        <w:rPr>
          <w:sz w:val="24"/>
          <w:szCs w:val="24"/>
        </w:rPr>
      </w:pPr>
      <w:r w:rsidRPr="00381CCA">
        <w:rPr>
          <w:sz w:val="24"/>
          <w:szCs w:val="24"/>
        </w:rPr>
        <w:t xml:space="preserve">3. </w:t>
      </w:r>
      <w:r w:rsidR="00AD6DFE" w:rsidRPr="00AD6DFE">
        <w:rPr>
          <w:b/>
          <w:bCs/>
          <w:sz w:val="24"/>
          <w:szCs w:val="24"/>
        </w:rPr>
        <w:t>Рассмотрение заявок на участие в запросе цен состоится не позднее:</w:t>
      </w:r>
      <w:r w:rsidR="00AD6DFE" w:rsidRPr="00AD6DFE">
        <w:rPr>
          <w:sz w:val="24"/>
          <w:szCs w:val="24"/>
        </w:rPr>
        <w:t xml:space="preserve"> «</w:t>
      </w:r>
      <w:r w:rsidR="00AD6DFE">
        <w:rPr>
          <w:sz w:val="24"/>
          <w:szCs w:val="24"/>
        </w:rPr>
        <w:t>07</w:t>
      </w:r>
      <w:r w:rsidR="00AD6DFE" w:rsidRPr="00AD6DFE">
        <w:rPr>
          <w:sz w:val="24"/>
          <w:szCs w:val="24"/>
        </w:rPr>
        <w:t xml:space="preserve">» </w:t>
      </w:r>
      <w:r w:rsidR="00AD6DFE">
        <w:rPr>
          <w:sz w:val="24"/>
          <w:szCs w:val="24"/>
        </w:rPr>
        <w:t>июля</w:t>
      </w:r>
      <w:r w:rsidR="00AD6DFE" w:rsidRPr="00AD6DFE">
        <w:rPr>
          <w:sz w:val="24"/>
          <w:szCs w:val="24"/>
        </w:rPr>
        <w:t xml:space="preserve"> 2014г. 12:00 (время московское).</w:t>
      </w:r>
    </w:p>
    <w:p w:rsidR="00496EFE" w:rsidRDefault="00496EFE" w:rsidP="00381CCA">
      <w:pPr>
        <w:jc w:val="both"/>
        <w:rPr>
          <w:sz w:val="24"/>
          <w:szCs w:val="24"/>
        </w:rPr>
      </w:pPr>
      <w:r w:rsidRPr="00381CCA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381CCA">
          <w:rPr>
            <w:rStyle w:val="a3"/>
            <w:sz w:val="24"/>
            <w:szCs w:val="24"/>
            <w:lang w:val="en-US"/>
          </w:rPr>
          <w:t>http</w:t>
        </w:r>
        <w:r w:rsidRPr="00381CCA">
          <w:rPr>
            <w:rStyle w:val="a3"/>
            <w:sz w:val="24"/>
            <w:szCs w:val="24"/>
          </w:rPr>
          <w:t>://</w:t>
        </w:r>
        <w:proofErr w:type="spellStart"/>
        <w:r w:rsidRPr="00381CC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81CCA">
          <w:rPr>
            <w:rStyle w:val="a3"/>
            <w:sz w:val="24"/>
            <w:szCs w:val="24"/>
          </w:rPr>
          <w:t>.</w:t>
        </w:r>
        <w:proofErr w:type="spellStart"/>
        <w:r w:rsidRPr="00381CC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81CCA">
          <w:rPr>
            <w:rStyle w:val="a3"/>
            <w:sz w:val="24"/>
            <w:szCs w:val="24"/>
          </w:rPr>
          <w:t>.</w:t>
        </w:r>
        <w:proofErr w:type="spellStart"/>
        <w:r w:rsidRPr="00381CC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96EFE" w:rsidRDefault="00496EFE" w:rsidP="00381CCA">
      <w:pPr>
        <w:ind w:left="720"/>
        <w:rPr>
          <w:sz w:val="24"/>
          <w:szCs w:val="24"/>
        </w:rPr>
      </w:pPr>
    </w:p>
    <w:p w:rsidR="00DF58A8" w:rsidRDefault="00DF58A8" w:rsidP="00381CCA">
      <w:pPr>
        <w:rPr>
          <w:sz w:val="22"/>
          <w:szCs w:val="22"/>
        </w:rPr>
      </w:pPr>
    </w:p>
    <w:p w:rsidR="00DF58A8" w:rsidRDefault="00DF58A8" w:rsidP="00381CCA">
      <w:pPr>
        <w:rPr>
          <w:sz w:val="22"/>
          <w:szCs w:val="22"/>
        </w:rPr>
      </w:pPr>
    </w:p>
    <w:p w:rsidR="00DF58A8" w:rsidRDefault="00DF58A8" w:rsidP="00381CCA">
      <w:pPr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Сандрыкин</w:t>
            </w:r>
            <w:proofErr w:type="spellEnd"/>
            <w:r>
              <w:rPr>
                <w:sz w:val="22"/>
                <w:szCs w:val="22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249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76 43 7b c1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01 a9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  <w:tr w:rsidR="00DF58A8" w:rsidTr="00DF58A8"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DF58A8" w:rsidRDefault="00DF58A8" w:rsidP="00381C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16 </w:t>
            </w:r>
            <w:proofErr w:type="spellStart"/>
            <w:r>
              <w:rPr>
                <w:sz w:val="22"/>
                <w:szCs w:val="22"/>
              </w:rPr>
              <w:t>ba</w:t>
            </w:r>
            <w:proofErr w:type="spellEnd"/>
            <w:r>
              <w:rPr>
                <w:sz w:val="22"/>
                <w:szCs w:val="22"/>
              </w:rPr>
              <w:t xml:space="preserve"> 12 3b 00 01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02 04</w:t>
            </w:r>
          </w:p>
        </w:tc>
      </w:tr>
    </w:tbl>
    <w:p w:rsidR="00496EFE" w:rsidRPr="00381CCA" w:rsidRDefault="00496EFE" w:rsidP="00381CCA">
      <w:pPr>
        <w:rPr>
          <w:sz w:val="22"/>
          <w:szCs w:val="22"/>
        </w:rPr>
      </w:pPr>
    </w:p>
    <w:sectPr w:rsidR="00496EFE" w:rsidRPr="00381CCA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/>
  <w:rsids>
    <w:rsidRoot w:val="00553E42"/>
    <w:rsid w:val="00007326"/>
    <w:rsid w:val="000217DB"/>
    <w:rsid w:val="001456AB"/>
    <w:rsid w:val="001A41A1"/>
    <w:rsid w:val="001B1150"/>
    <w:rsid w:val="002031AD"/>
    <w:rsid w:val="00223B64"/>
    <w:rsid w:val="0023402D"/>
    <w:rsid w:val="00263427"/>
    <w:rsid w:val="00287BB5"/>
    <w:rsid w:val="0036346E"/>
    <w:rsid w:val="00377DD5"/>
    <w:rsid w:val="00381391"/>
    <w:rsid w:val="00381CCA"/>
    <w:rsid w:val="003947BB"/>
    <w:rsid w:val="003A3749"/>
    <w:rsid w:val="003C2DE9"/>
    <w:rsid w:val="003E40B6"/>
    <w:rsid w:val="004063C1"/>
    <w:rsid w:val="0046495D"/>
    <w:rsid w:val="00496EFE"/>
    <w:rsid w:val="004A421A"/>
    <w:rsid w:val="005047F6"/>
    <w:rsid w:val="0051114B"/>
    <w:rsid w:val="00532C36"/>
    <w:rsid w:val="005537A3"/>
    <w:rsid w:val="00553E42"/>
    <w:rsid w:val="00586F8C"/>
    <w:rsid w:val="005B0CFD"/>
    <w:rsid w:val="005C5596"/>
    <w:rsid w:val="005F597C"/>
    <w:rsid w:val="00614186"/>
    <w:rsid w:val="006B24B2"/>
    <w:rsid w:val="006C634E"/>
    <w:rsid w:val="006E290D"/>
    <w:rsid w:val="006E66B1"/>
    <w:rsid w:val="006F2805"/>
    <w:rsid w:val="006F490E"/>
    <w:rsid w:val="007229F8"/>
    <w:rsid w:val="007608EE"/>
    <w:rsid w:val="0077680D"/>
    <w:rsid w:val="00787882"/>
    <w:rsid w:val="007C3F52"/>
    <w:rsid w:val="007E465A"/>
    <w:rsid w:val="007F629E"/>
    <w:rsid w:val="00800FD6"/>
    <w:rsid w:val="00815409"/>
    <w:rsid w:val="008E1A7B"/>
    <w:rsid w:val="008F6100"/>
    <w:rsid w:val="0096196C"/>
    <w:rsid w:val="009640AB"/>
    <w:rsid w:val="00977D50"/>
    <w:rsid w:val="00981FA2"/>
    <w:rsid w:val="009A3877"/>
    <w:rsid w:val="009D38BF"/>
    <w:rsid w:val="009D6E59"/>
    <w:rsid w:val="009E2982"/>
    <w:rsid w:val="009E7DAD"/>
    <w:rsid w:val="00A07AF5"/>
    <w:rsid w:val="00A23E1A"/>
    <w:rsid w:val="00A37C48"/>
    <w:rsid w:val="00A90A4F"/>
    <w:rsid w:val="00AB5930"/>
    <w:rsid w:val="00AC2D65"/>
    <w:rsid w:val="00AD6DFE"/>
    <w:rsid w:val="00AE1810"/>
    <w:rsid w:val="00AF5EC3"/>
    <w:rsid w:val="00B819EB"/>
    <w:rsid w:val="00BF0F05"/>
    <w:rsid w:val="00C00F43"/>
    <w:rsid w:val="00C16AD7"/>
    <w:rsid w:val="00C700C2"/>
    <w:rsid w:val="00C900F2"/>
    <w:rsid w:val="00CA3F4A"/>
    <w:rsid w:val="00CF30E1"/>
    <w:rsid w:val="00CF5875"/>
    <w:rsid w:val="00DC2D84"/>
    <w:rsid w:val="00DC4EAB"/>
    <w:rsid w:val="00DF58A8"/>
    <w:rsid w:val="00E116DC"/>
    <w:rsid w:val="00EA5D2F"/>
    <w:rsid w:val="00EB27F0"/>
    <w:rsid w:val="00EC7AFA"/>
    <w:rsid w:val="00ED254E"/>
    <w:rsid w:val="00ED3085"/>
    <w:rsid w:val="00ED5A06"/>
    <w:rsid w:val="00F14237"/>
    <w:rsid w:val="00F23EC6"/>
    <w:rsid w:val="00F66749"/>
    <w:rsid w:val="00F856DF"/>
    <w:rsid w:val="00FB44D1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uiPriority w:val="99"/>
    <w:rsid w:val="00553E42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character" w:styleId="a3">
    <w:name w:val="Hyperlink"/>
    <w:basedOn w:val="a0"/>
    <w:uiPriority w:val="99"/>
    <w:rsid w:val="00553E42"/>
    <w:rPr>
      <w:color w:val="0000FF"/>
      <w:u w:val="single"/>
    </w:rPr>
  </w:style>
  <w:style w:type="paragraph" w:customStyle="1" w:styleId="ConsNonformat">
    <w:name w:val="ConsNonformat"/>
    <w:uiPriority w:val="99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99"/>
    <w:rsid w:val="00553E4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640AB"/>
    <w:rPr>
      <w:rFonts w:ascii="Tahoma" w:hAnsi="Tahoma" w:cs="Tahoma"/>
      <w:sz w:val="16"/>
      <w:szCs w:val="16"/>
    </w:rPr>
  </w:style>
  <w:style w:type="paragraph" w:styleId="a7">
    <w:name w:val="Block Text"/>
    <w:basedOn w:val="a"/>
    <w:uiPriority w:val="99"/>
    <w:rsid w:val="00AE1810"/>
    <w:pPr>
      <w:ind w:left="-5220" w:right="-105"/>
      <w:jc w:val="both"/>
    </w:pPr>
    <w:rPr>
      <w:i/>
      <w:iCs/>
      <w:sz w:val="24"/>
      <w:szCs w:val="24"/>
    </w:rPr>
  </w:style>
  <w:style w:type="paragraph" w:customStyle="1" w:styleId="Times12">
    <w:name w:val="Times 12"/>
    <w:basedOn w:val="a"/>
    <w:uiPriority w:val="99"/>
    <w:rsid w:val="00DC4EAB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1376</Words>
  <Characters>7847</Characters>
  <Application>Microsoft Office Word</Application>
  <DocSecurity>0</DocSecurity>
  <Lines>65</Lines>
  <Paragraphs>18</Paragraphs>
  <ScaleCrop>false</ScaleCrop>
  <Company>Tvel-in</Company>
  <LinksUpToDate>false</LinksUpToDate>
  <CharactersWithSpaces>9205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4</cp:revision>
  <dcterms:created xsi:type="dcterms:W3CDTF">2014-06-23T10:58:00Z</dcterms:created>
  <dcterms:modified xsi:type="dcterms:W3CDTF">2014-06-25T02:36:00Z</dcterms:modified>
</cp:coreProperties>
</file>