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F7B4F" w:rsidRDefault="00B736D8" w:rsidP="009640AB">
      <w:pPr>
        <w:jc w:val="center"/>
        <w:rPr>
          <w:b/>
          <w:spacing w:val="1"/>
          <w:sz w:val="24"/>
          <w:szCs w:val="24"/>
        </w:rPr>
      </w:pPr>
      <w:r w:rsidRPr="00DF7B4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F7B4F" w:rsidRDefault="000A4BA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F7B4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DF7B4F" w:rsidRDefault="00553E42" w:rsidP="00553E42">
      <w:pPr>
        <w:pStyle w:val="2"/>
        <w:ind w:right="141"/>
        <w:rPr>
          <w:sz w:val="24"/>
          <w:szCs w:val="24"/>
        </w:rPr>
      </w:pPr>
      <w:r w:rsidRPr="00DF7B4F">
        <w:rPr>
          <w:sz w:val="24"/>
          <w:szCs w:val="24"/>
        </w:rPr>
        <w:t xml:space="preserve">ПРОТОКОЛ № </w:t>
      </w:r>
      <w:r w:rsidR="00B736D8" w:rsidRPr="00DF7B4F">
        <w:rPr>
          <w:sz w:val="24"/>
          <w:szCs w:val="24"/>
        </w:rPr>
        <w:t>SH-2014/1116</w:t>
      </w:r>
      <w:r w:rsidRPr="00DF7B4F">
        <w:rPr>
          <w:sz w:val="24"/>
          <w:szCs w:val="24"/>
        </w:rPr>
        <w:t xml:space="preserve"> от </w:t>
      </w:r>
      <w:r w:rsidR="00B736D8" w:rsidRPr="00DF7B4F">
        <w:rPr>
          <w:sz w:val="24"/>
          <w:szCs w:val="24"/>
        </w:rPr>
        <w:t>20.06.2014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DF7B4F">
        <w:rPr>
          <w:b/>
          <w:sz w:val="24"/>
          <w:szCs w:val="24"/>
        </w:rPr>
        <w:t xml:space="preserve">Заседания </w:t>
      </w:r>
      <w:r w:rsidR="003C2DE9" w:rsidRPr="00DF7B4F">
        <w:rPr>
          <w:b/>
          <w:sz w:val="24"/>
          <w:szCs w:val="24"/>
        </w:rPr>
        <w:t>закупочной</w:t>
      </w:r>
      <w:r w:rsidRPr="00DF7B4F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DF7B4F" w:rsidRPr="002138EA" w:rsidRDefault="00DF7B4F" w:rsidP="00DF7B4F">
      <w:pPr>
        <w:jc w:val="center"/>
        <w:rPr>
          <w:b/>
          <w:u w:val="single"/>
        </w:rPr>
      </w:pPr>
      <w:r w:rsidRPr="002138EA">
        <w:rPr>
          <w:b/>
          <w:u w:val="single"/>
        </w:rPr>
        <w:t>на поставку круга 500-В1 12Х18Н10Т-б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DF7B4F" w:rsidRDefault="00553E42" w:rsidP="00553E42">
      <w:pPr>
        <w:ind w:right="141"/>
        <w:rPr>
          <w:sz w:val="24"/>
          <w:szCs w:val="24"/>
        </w:rPr>
      </w:pPr>
      <w:r w:rsidRPr="00DF7B4F">
        <w:rPr>
          <w:b/>
          <w:sz w:val="24"/>
          <w:szCs w:val="24"/>
        </w:rPr>
        <w:t>Вид процедуры закупки</w:t>
      </w:r>
      <w:r w:rsidRPr="00DF7B4F">
        <w:rPr>
          <w:sz w:val="24"/>
          <w:szCs w:val="24"/>
        </w:rPr>
        <w:t xml:space="preserve">: </w:t>
      </w:r>
      <w:r w:rsidR="00B736D8" w:rsidRPr="00DF7B4F">
        <w:rPr>
          <w:sz w:val="24"/>
          <w:szCs w:val="24"/>
        </w:rPr>
        <w:t>открытый запрос цен в электронной форме</w:t>
      </w:r>
    </w:p>
    <w:p w:rsidR="0051114B" w:rsidRPr="00DF7B4F" w:rsidRDefault="0051114B" w:rsidP="0051114B">
      <w:pPr>
        <w:ind w:right="141"/>
        <w:rPr>
          <w:sz w:val="24"/>
          <w:szCs w:val="24"/>
        </w:rPr>
      </w:pPr>
    </w:p>
    <w:p w:rsidR="0051114B" w:rsidRPr="00DF7B4F" w:rsidRDefault="0051114B" w:rsidP="0051114B">
      <w:pPr>
        <w:ind w:right="141"/>
        <w:rPr>
          <w:sz w:val="24"/>
          <w:szCs w:val="24"/>
        </w:rPr>
      </w:pPr>
      <w:proofErr w:type="spellStart"/>
      <w:r w:rsidRPr="00DF7B4F">
        <w:rPr>
          <w:sz w:val="24"/>
          <w:szCs w:val="24"/>
        </w:rPr>
        <w:t>Заказчик:_</w:t>
      </w:r>
      <w:r w:rsidR="00B736D8" w:rsidRPr="00DF7B4F">
        <w:rPr>
          <w:sz w:val="24"/>
          <w:szCs w:val="24"/>
        </w:rPr>
        <w:t>ОАО</w:t>
      </w:r>
      <w:proofErr w:type="spellEnd"/>
      <w:r w:rsidR="00B736D8" w:rsidRPr="00DF7B4F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F7B4F">
        <w:rPr>
          <w:sz w:val="24"/>
          <w:szCs w:val="24"/>
        </w:rPr>
        <w:t>Место нахождения заказчика:_</w:t>
      </w:r>
      <w:r w:rsidR="00B736D8" w:rsidRPr="00DF7B4F">
        <w:rPr>
          <w:sz w:val="24"/>
          <w:szCs w:val="24"/>
        </w:rPr>
        <w:t xml:space="preserve">636039, Томская </w:t>
      </w:r>
      <w:proofErr w:type="spellStart"/>
      <w:proofErr w:type="gramStart"/>
      <w:r w:rsidR="00B736D8" w:rsidRPr="00DF7B4F">
        <w:rPr>
          <w:sz w:val="24"/>
          <w:szCs w:val="24"/>
        </w:rPr>
        <w:t>обл</w:t>
      </w:r>
      <w:proofErr w:type="spellEnd"/>
      <w:proofErr w:type="gramEnd"/>
      <w:r w:rsidR="00B736D8" w:rsidRPr="00DF7B4F">
        <w:rPr>
          <w:sz w:val="24"/>
          <w:szCs w:val="24"/>
        </w:rPr>
        <w:t xml:space="preserve">, </w:t>
      </w:r>
      <w:proofErr w:type="spellStart"/>
      <w:r w:rsidR="00B736D8" w:rsidRPr="00DF7B4F">
        <w:rPr>
          <w:sz w:val="24"/>
          <w:szCs w:val="24"/>
        </w:rPr>
        <w:t>Северск</w:t>
      </w:r>
      <w:proofErr w:type="spellEnd"/>
      <w:r w:rsidR="00B736D8" w:rsidRPr="00DF7B4F">
        <w:rPr>
          <w:sz w:val="24"/>
          <w:szCs w:val="24"/>
        </w:rPr>
        <w:t xml:space="preserve"> г, Курчатова </w:t>
      </w:r>
      <w:proofErr w:type="spellStart"/>
      <w:r w:rsidR="00B736D8" w:rsidRPr="00DF7B4F">
        <w:rPr>
          <w:sz w:val="24"/>
          <w:szCs w:val="24"/>
        </w:rPr>
        <w:t>ул</w:t>
      </w:r>
      <w:proofErr w:type="spellEnd"/>
      <w:r w:rsidR="00B736D8" w:rsidRPr="00DF7B4F">
        <w:rPr>
          <w:sz w:val="24"/>
          <w:szCs w:val="24"/>
        </w:rPr>
        <w:t>, 1</w:t>
      </w:r>
    </w:p>
    <w:p w:rsidR="00DF7B4F" w:rsidRPr="00402950" w:rsidRDefault="00DF7B4F" w:rsidP="00DF7B4F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F7B4F" w:rsidRPr="00C00F43" w:rsidRDefault="00DF7B4F" w:rsidP="00DF7B4F">
      <w:pPr>
        <w:jc w:val="both"/>
        <w:rPr>
          <w:snapToGrid w:val="0"/>
          <w:sz w:val="24"/>
          <w:szCs w:val="24"/>
        </w:rPr>
      </w:pPr>
      <w:r w:rsidRPr="002138EA">
        <w:rPr>
          <w:sz w:val="24"/>
          <w:szCs w:val="24"/>
        </w:rPr>
        <w:t xml:space="preserve">Извещение №98/4176 от «02»  июня 2014 года (901-SH-7241) о проведении запроса цен было размещено на официальном сайте </w:t>
      </w:r>
      <w:proofErr w:type="spellStart"/>
      <w:r w:rsidRPr="002138EA">
        <w:rPr>
          <w:sz w:val="24"/>
          <w:szCs w:val="24"/>
        </w:rPr>
        <w:t>Госкорпорации</w:t>
      </w:r>
      <w:proofErr w:type="spellEnd"/>
      <w:r w:rsidRPr="002138EA">
        <w:rPr>
          <w:sz w:val="24"/>
          <w:szCs w:val="24"/>
        </w:rPr>
        <w:t xml:space="preserve"> «</w:t>
      </w:r>
      <w:proofErr w:type="spellStart"/>
      <w:r w:rsidRPr="002138EA">
        <w:rPr>
          <w:sz w:val="24"/>
          <w:szCs w:val="24"/>
        </w:rPr>
        <w:t>Росатом</w:t>
      </w:r>
      <w:proofErr w:type="spellEnd"/>
      <w:r w:rsidRPr="002138EA">
        <w:rPr>
          <w:sz w:val="24"/>
          <w:szCs w:val="24"/>
        </w:rPr>
        <w:t xml:space="preserve">» </w:t>
      </w:r>
      <w:hyperlink r:id="rId5" w:history="1">
        <w:r w:rsidRPr="002138EA">
          <w:rPr>
            <w:rStyle w:val="a3"/>
            <w:sz w:val="24"/>
            <w:szCs w:val="24"/>
            <w:lang w:val="en-US"/>
          </w:rPr>
          <w:t>http</w:t>
        </w:r>
        <w:r w:rsidRPr="002138EA">
          <w:rPr>
            <w:rStyle w:val="a3"/>
            <w:sz w:val="24"/>
            <w:szCs w:val="24"/>
          </w:rPr>
          <w:t>://</w:t>
        </w:r>
        <w:proofErr w:type="spellStart"/>
        <w:r w:rsidRPr="002138E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138EA">
          <w:rPr>
            <w:rStyle w:val="a3"/>
            <w:sz w:val="24"/>
            <w:szCs w:val="24"/>
          </w:rPr>
          <w:t>.</w:t>
        </w:r>
        <w:proofErr w:type="spellStart"/>
        <w:r w:rsidRPr="002138E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138EA">
          <w:rPr>
            <w:rStyle w:val="a3"/>
            <w:sz w:val="24"/>
            <w:szCs w:val="24"/>
          </w:rPr>
          <w:t>.</w:t>
        </w:r>
        <w:proofErr w:type="spellStart"/>
        <w:r w:rsidRPr="002138E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138EA">
        <w:rPr>
          <w:snapToGrid w:val="0"/>
          <w:sz w:val="24"/>
          <w:szCs w:val="24"/>
        </w:rPr>
        <w:t xml:space="preserve"> </w:t>
      </w:r>
      <w:r w:rsidRPr="002138EA">
        <w:rPr>
          <w:sz w:val="24"/>
          <w:szCs w:val="24"/>
        </w:rPr>
        <w:t>№ 140602/0506/348 дата</w:t>
      </w:r>
      <w:r w:rsidRPr="002138EA">
        <w:rPr>
          <w:snapToGrid w:val="0"/>
          <w:sz w:val="24"/>
          <w:szCs w:val="24"/>
        </w:rPr>
        <w:t xml:space="preserve"> 02.06.2014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F7B4F" w:rsidRPr="002138EA" w:rsidTr="00C40C99">
        <w:tc>
          <w:tcPr>
            <w:tcW w:w="709" w:type="dxa"/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№</w:t>
            </w:r>
          </w:p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138E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138E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138E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138EA">
              <w:rPr>
                <w:sz w:val="24"/>
                <w:szCs w:val="24"/>
              </w:rPr>
              <w:t>Ед</w:t>
            </w:r>
            <w:proofErr w:type="gramStart"/>
            <w:r w:rsidRPr="002138EA">
              <w:rPr>
                <w:sz w:val="24"/>
                <w:szCs w:val="24"/>
              </w:rPr>
              <w:t>.и</w:t>
            </w:r>
            <w:proofErr w:type="gramEnd"/>
            <w:r w:rsidRPr="002138EA">
              <w:rPr>
                <w:sz w:val="24"/>
                <w:szCs w:val="24"/>
              </w:rPr>
              <w:t>зм</w:t>
            </w:r>
            <w:proofErr w:type="spellEnd"/>
            <w:r w:rsidRPr="002138E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Кол-во</w:t>
            </w:r>
          </w:p>
        </w:tc>
      </w:tr>
      <w:tr w:rsidR="00DF7B4F" w:rsidRPr="003947BB" w:rsidTr="00C40C99">
        <w:tc>
          <w:tcPr>
            <w:tcW w:w="709" w:type="dxa"/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КРУГ 500-В1 12Х18Н10Т-Б</w:t>
            </w:r>
          </w:p>
        </w:tc>
        <w:tc>
          <w:tcPr>
            <w:tcW w:w="2977" w:type="dxa"/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ГОСТ 2590-2006</w:t>
            </w:r>
          </w:p>
        </w:tc>
        <w:tc>
          <w:tcPr>
            <w:tcW w:w="992" w:type="dxa"/>
            <w:shd w:val="clear" w:color="auto" w:fill="auto"/>
          </w:tcPr>
          <w:p w:rsidR="00DF7B4F" w:rsidRPr="002138EA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F7B4F" w:rsidRPr="005C5596" w:rsidRDefault="00DF7B4F" w:rsidP="00C40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1320,00</w:t>
            </w:r>
          </w:p>
        </w:tc>
      </w:tr>
    </w:tbl>
    <w:p w:rsidR="00DF7B4F" w:rsidRDefault="00DF7B4F" w:rsidP="00DF7B4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F7B4F" w:rsidRPr="00C00F43" w:rsidTr="00C40C99">
        <w:tc>
          <w:tcPr>
            <w:tcW w:w="2260" w:type="dxa"/>
          </w:tcPr>
          <w:p w:rsidR="00DF7B4F" w:rsidRPr="003E0B55" w:rsidRDefault="00DF7B4F" w:rsidP="00C40C9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F7B4F" w:rsidRPr="00876952" w:rsidRDefault="00DF7B4F" w:rsidP="00C40C99">
            <w:pPr>
              <w:rPr>
                <w:color w:val="000000"/>
              </w:rPr>
            </w:pPr>
            <w:r w:rsidRPr="006D52C6">
              <w:rPr>
                <w:b/>
                <w:color w:val="000000"/>
              </w:rPr>
              <w:t>280 548,</w:t>
            </w:r>
            <w:r>
              <w:rPr>
                <w:b/>
                <w:color w:val="000000"/>
              </w:rPr>
              <w:t xml:space="preserve"> </w:t>
            </w:r>
            <w:r w:rsidRPr="006D52C6">
              <w:rPr>
                <w:b/>
                <w:color w:val="000000"/>
              </w:rPr>
              <w:t xml:space="preserve">00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двести восемьдесят тысяч пятьсот сорок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DF7B4F" w:rsidRPr="000E294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F7B4F" w:rsidRPr="00C00F43" w:rsidTr="00C40C99">
        <w:tc>
          <w:tcPr>
            <w:tcW w:w="2260" w:type="dxa"/>
          </w:tcPr>
          <w:p w:rsidR="00DF7B4F" w:rsidRPr="003E0B55" w:rsidRDefault="00DF7B4F" w:rsidP="00C40C9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F7B4F" w:rsidRPr="000E294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DF7B4F" w:rsidRPr="00C00F43" w:rsidTr="00C40C99">
        <w:tc>
          <w:tcPr>
            <w:tcW w:w="2260" w:type="dxa"/>
          </w:tcPr>
          <w:p w:rsidR="00DF7B4F" w:rsidRPr="003E0B55" w:rsidRDefault="00DF7B4F" w:rsidP="00C40C9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F7B4F" w:rsidRPr="002138E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138EA">
              <w:rPr>
                <w:sz w:val="24"/>
                <w:szCs w:val="24"/>
              </w:rPr>
              <w:t>Томская</w:t>
            </w:r>
            <w:proofErr w:type="gramEnd"/>
            <w:r w:rsidRPr="002138EA">
              <w:rPr>
                <w:sz w:val="24"/>
                <w:szCs w:val="24"/>
              </w:rPr>
              <w:t xml:space="preserve"> обл., г. </w:t>
            </w:r>
            <w:proofErr w:type="spellStart"/>
            <w:r w:rsidRPr="002138EA">
              <w:rPr>
                <w:sz w:val="24"/>
                <w:szCs w:val="24"/>
              </w:rPr>
              <w:t>Северск</w:t>
            </w:r>
            <w:proofErr w:type="spellEnd"/>
            <w:r w:rsidRPr="002138EA">
              <w:rPr>
                <w:sz w:val="24"/>
                <w:szCs w:val="24"/>
              </w:rPr>
              <w:t xml:space="preserve">, ул. </w:t>
            </w:r>
            <w:proofErr w:type="spellStart"/>
            <w:r w:rsidRPr="002138EA">
              <w:rPr>
                <w:sz w:val="24"/>
                <w:szCs w:val="24"/>
              </w:rPr>
              <w:t>Предзаводская</w:t>
            </w:r>
            <w:proofErr w:type="spellEnd"/>
            <w:r w:rsidRPr="002138EA">
              <w:rPr>
                <w:sz w:val="24"/>
                <w:szCs w:val="24"/>
              </w:rPr>
              <w:t>, 9.</w:t>
            </w:r>
          </w:p>
          <w:p w:rsidR="00DF7B4F" w:rsidRPr="002138E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F7B4F" w:rsidRPr="002138E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Способ поставки товара: </w:t>
            </w:r>
          </w:p>
          <w:p w:rsidR="00DF7B4F" w:rsidRPr="003E0B55" w:rsidRDefault="00DF7B4F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2138EA">
              <w:rPr>
                <w:sz w:val="24"/>
                <w:szCs w:val="24"/>
              </w:rPr>
              <w:t>.Т</w:t>
            </w:r>
            <w:proofErr w:type="gramEnd"/>
            <w:r w:rsidRPr="002138EA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2138EA">
              <w:rPr>
                <w:sz w:val="24"/>
                <w:szCs w:val="24"/>
              </w:rPr>
              <w:t>самовывоз</w:t>
            </w:r>
            <w:proofErr w:type="spellEnd"/>
            <w:r w:rsidRPr="002138EA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DF7B4F" w:rsidRPr="00C00F43" w:rsidTr="00C40C99">
        <w:tc>
          <w:tcPr>
            <w:tcW w:w="2260" w:type="dxa"/>
          </w:tcPr>
          <w:p w:rsidR="00DF7B4F" w:rsidRPr="003E0B55" w:rsidRDefault="00DF7B4F" w:rsidP="00C40C9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F7B4F" w:rsidRPr="000E294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DF7B4F" w:rsidRPr="00C00F43" w:rsidTr="00C40C99">
        <w:tc>
          <w:tcPr>
            <w:tcW w:w="2260" w:type="dxa"/>
          </w:tcPr>
          <w:p w:rsidR="00DF7B4F" w:rsidRPr="003E0B55" w:rsidRDefault="00DF7B4F" w:rsidP="00C40C9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F7B4F" w:rsidRPr="002138E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DF7B4F" w:rsidRPr="002138E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F7B4F" w:rsidRPr="000E294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DF7B4F" w:rsidRPr="00C00F43" w:rsidTr="00C40C99">
        <w:tc>
          <w:tcPr>
            <w:tcW w:w="2260" w:type="dxa"/>
          </w:tcPr>
          <w:p w:rsidR="00DF7B4F" w:rsidRPr="003E0B55" w:rsidRDefault="00DF7B4F" w:rsidP="00C40C9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DF7B4F" w:rsidRPr="002138EA" w:rsidRDefault="00DF7B4F" w:rsidP="00C40C9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138E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138E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F7B4F" w:rsidRPr="00C00F43" w:rsidRDefault="00DF7B4F" w:rsidP="00DF7B4F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27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985"/>
        <w:gridCol w:w="2551"/>
        <w:gridCol w:w="2339"/>
      </w:tblGrid>
      <w:tr w:rsidR="006E66B1" w:rsidRPr="00DF7B4F" w:rsidTr="00DF7B4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B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B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B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B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B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736D8" w:rsidRPr="00DF7B4F" w:rsidTr="00DF7B4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  <w:lang w:val="en-US"/>
              </w:rPr>
              <w:t>5257104096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  <w:lang w:val="en-US"/>
              </w:rPr>
            </w:pPr>
            <w:r w:rsidRPr="00DF7B4F">
              <w:rPr>
                <w:sz w:val="20"/>
                <w:lang w:val="en-US"/>
              </w:rPr>
              <w:t>06.06.2014 11:03:00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</w:rPr>
              <w:t xml:space="preserve">603140, НИЖЕГОРОДСКАЯ </w:t>
            </w:r>
            <w:proofErr w:type="gramStart"/>
            <w:r w:rsidRPr="00DF7B4F">
              <w:rPr>
                <w:snapToGrid w:val="0"/>
                <w:sz w:val="20"/>
              </w:rPr>
              <w:t>ОБЛ</w:t>
            </w:r>
            <w:proofErr w:type="gramEnd"/>
            <w:r w:rsidRPr="00DF7B4F">
              <w:rPr>
                <w:snapToGrid w:val="0"/>
                <w:sz w:val="20"/>
              </w:rPr>
              <w:t>, НИЖНИЙ НОВГОРОД Г, МОТАЛЬНЫЙ ПЕР, 8С, 308А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  <w:lang w:val="en-US"/>
              </w:rPr>
              <w:t>279.698,23 RUB С НДС</w:t>
            </w:r>
          </w:p>
        </w:tc>
      </w:tr>
      <w:tr w:rsidR="00B736D8" w:rsidRPr="007C3F52" w:rsidTr="00DF7B4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  <w:lang w:val="en-US"/>
              </w:rPr>
            </w:pPr>
            <w:r w:rsidRPr="00DF7B4F">
              <w:rPr>
                <w:sz w:val="20"/>
                <w:lang w:val="en-US"/>
              </w:rPr>
              <w:t>04.06.2014 13:18:00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</w:rPr>
              <w:t xml:space="preserve">624251, СВЕРДЛОВСКАЯ </w:t>
            </w:r>
            <w:proofErr w:type="gramStart"/>
            <w:r w:rsidRPr="00DF7B4F">
              <w:rPr>
                <w:snapToGrid w:val="0"/>
                <w:sz w:val="20"/>
              </w:rPr>
              <w:t>ОБЛ</w:t>
            </w:r>
            <w:proofErr w:type="gramEnd"/>
            <w:r w:rsidRPr="00DF7B4F">
              <w:rPr>
                <w:snapToGrid w:val="0"/>
                <w:sz w:val="20"/>
              </w:rPr>
              <w:t>, ЗАРЕЧНЫЙ Г, КОМСОМОЛЬСКАЯ УЛ,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6D8" w:rsidRPr="00DF7B4F" w:rsidRDefault="00B736D8" w:rsidP="00C40C99">
            <w:pPr>
              <w:rPr>
                <w:sz w:val="20"/>
              </w:rPr>
            </w:pPr>
            <w:r w:rsidRPr="00DF7B4F">
              <w:rPr>
                <w:snapToGrid w:val="0"/>
                <w:sz w:val="20"/>
                <w:lang w:val="en-US"/>
              </w:rPr>
              <w:t>280.539,34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8222"/>
      </w:tblGrid>
      <w:tr w:rsidR="006E66B1" w:rsidRPr="00DF7B4F" w:rsidTr="00DF7B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F7B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F7B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Причина отклонения</w:t>
            </w:r>
          </w:p>
        </w:tc>
      </w:tr>
      <w:tr w:rsidR="00B736D8" w:rsidRPr="00B736D8" w:rsidTr="00DF7B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736D8" w:rsidRPr="00DF7B4F" w:rsidRDefault="00B736D8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B4F" w:rsidRDefault="00B736D8" w:rsidP="00DF7B4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F7B4F">
              <w:rPr>
                <w:sz w:val="20"/>
              </w:rPr>
              <w:t xml:space="preserve">Причина отклонения: несоответствие предмета закупки. </w:t>
            </w:r>
          </w:p>
          <w:p w:rsidR="00B736D8" w:rsidRPr="00DF7B4F" w:rsidRDefault="00B736D8" w:rsidP="00DF7B4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 w:rsidRPr="00DF7B4F">
              <w:rPr>
                <w:sz w:val="20"/>
              </w:rPr>
              <w:t>Наименование ТМЦ в заявке и техническом предложение участника Круг 450-В-1 12Х18Н10Т не соответствует на</w:t>
            </w:r>
            <w:r w:rsidR="00DF7B4F">
              <w:rPr>
                <w:sz w:val="20"/>
              </w:rPr>
              <w:t>именованию в техническом задании</w:t>
            </w:r>
            <w:r w:rsidRPr="00DF7B4F">
              <w:rPr>
                <w:sz w:val="20"/>
              </w:rPr>
              <w:t xml:space="preserve"> ОАО «СХК» - Круг 500-В1 12Х18Н10Т-б Линейный размер 450мм не </w:t>
            </w:r>
            <w:r w:rsidR="00DF7B4F" w:rsidRPr="00DF7B4F">
              <w:rPr>
                <w:sz w:val="20"/>
              </w:rPr>
              <w:t>соответствует</w:t>
            </w:r>
            <w:r w:rsidRPr="00DF7B4F">
              <w:rPr>
                <w:sz w:val="20"/>
              </w:rPr>
              <w:t xml:space="preserve"> заказанному 500мм. </w:t>
            </w:r>
            <w:proofErr w:type="gramEnd"/>
          </w:p>
        </w:tc>
      </w:tr>
    </w:tbl>
    <w:p w:rsidR="006E66B1" w:rsidRPr="00B736D8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B736D8" w:rsidRDefault="00553E42" w:rsidP="00553E42">
      <w:pPr>
        <w:ind w:right="141"/>
        <w:rPr>
          <w:sz w:val="24"/>
          <w:szCs w:val="24"/>
        </w:rPr>
      </w:pPr>
    </w:p>
    <w:p w:rsidR="006E66B1" w:rsidRPr="00B736D8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938"/>
      </w:tblGrid>
      <w:tr w:rsidR="00586F8C" w:rsidRPr="00DF7B4F" w:rsidTr="00DF7B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DF7B4F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F7B4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DF7B4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F7B4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736D8" w:rsidRPr="00B736D8" w:rsidTr="00DF7B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736D8" w:rsidRPr="00DF7B4F" w:rsidRDefault="00B736D8" w:rsidP="00C40C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4"/>
                <w:szCs w:val="24"/>
              </w:rPr>
              <w:t>ОБЩЕСТВО С ОГРАНИЧЕННОЙ ОТВЕТСТВЕННОСТЬЮ «КОНТИНЕНТАЛЬ»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B4F" w:rsidRDefault="00B736D8" w:rsidP="00C40C99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DF7B4F">
              <w:rPr>
                <w:sz w:val="20"/>
              </w:rPr>
              <w:t>Дозапрос</w:t>
            </w:r>
            <w:proofErr w:type="spellEnd"/>
            <w:r w:rsidRPr="00DF7B4F">
              <w:rPr>
                <w:sz w:val="20"/>
              </w:rPr>
              <w:t xml:space="preserve">: </w:t>
            </w:r>
          </w:p>
          <w:p w:rsidR="00DF7B4F" w:rsidRDefault="00B736D8" w:rsidP="00C40C99">
            <w:pPr>
              <w:shd w:val="clear" w:color="auto" w:fill="FFFFFF"/>
              <w:jc w:val="both"/>
              <w:rPr>
                <w:sz w:val="20"/>
              </w:rPr>
            </w:pPr>
            <w:r w:rsidRPr="00DF7B4F">
              <w:rPr>
                <w:sz w:val="20"/>
              </w:rPr>
              <w:t xml:space="preserve">1. Сведения о крупной сделке. </w:t>
            </w:r>
          </w:p>
          <w:p w:rsidR="00B736D8" w:rsidRPr="00B736D8" w:rsidRDefault="00B736D8" w:rsidP="00DF7B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B4F">
              <w:rPr>
                <w:sz w:val="20"/>
              </w:rPr>
              <w:t>2. Сведения о сделке с заинтересованностью</w:t>
            </w:r>
            <w:proofErr w:type="gramStart"/>
            <w:r w:rsidRPr="00DF7B4F">
              <w:rPr>
                <w:sz w:val="20"/>
              </w:rPr>
              <w:t>.</w:t>
            </w:r>
            <w:proofErr w:type="gramEnd"/>
            <w:r w:rsidRPr="00DF7B4F">
              <w:rPr>
                <w:sz w:val="20"/>
              </w:rPr>
              <w:t xml:space="preserve"> </w:t>
            </w:r>
            <w:proofErr w:type="gramStart"/>
            <w:r w:rsidRPr="00DF7B4F">
              <w:rPr>
                <w:sz w:val="20"/>
              </w:rPr>
              <w:t>п</w:t>
            </w:r>
            <w:proofErr w:type="gramEnd"/>
            <w:r w:rsidRPr="00DF7B4F">
              <w:rPr>
                <w:sz w:val="20"/>
              </w:rPr>
              <w:t>редоставить Таблиц</w:t>
            </w:r>
            <w:r w:rsidR="00DF7B4F">
              <w:rPr>
                <w:sz w:val="20"/>
              </w:rPr>
              <w:t>у</w:t>
            </w:r>
            <w:r w:rsidRPr="00DF7B4F">
              <w:rPr>
                <w:sz w:val="20"/>
              </w:rPr>
              <w:t xml:space="preserve"> 2 «Сведения о цепочке собственников, включая бенефициаров (в том числе конечных)» в формат</w:t>
            </w:r>
            <w:r w:rsidR="00DF7B4F">
              <w:rPr>
                <w:sz w:val="20"/>
              </w:rPr>
              <w:t>е</w:t>
            </w:r>
            <w:r w:rsidRPr="00DF7B4F">
              <w:rPr>
                <w:sz w:val="20"/>
              </w:rPr>
              <w:t xml:space="preserve"> *.</w:t>
            </w:r>
            <w:proofErr w:type="spellStart"/>
            <w:r w:rsidRPr="00DF7B4F">
              <w:rPr>
                <w:sz w:val="20"/>
                <w:lang w:val="en-US"/>
              </w:rPr>
              <w:t>xls</w:t>
            </w:r>
            <w:proofErr w:type="spellEnd"/>
            <w:r w:rsidRPr="00DF7B4F">
              <w:rPr>
                <w:sz w:val="20"/>
              </w:rPr>
              <w:t xml:space="preserve">. </w:t>
            </w:r>
            <w:r w:rsidR="00DF7B4F">
              <w:rPr>
                <w:sz w:val="20"/>
              </w:rPr>
              <w:t xml:space="preserve">3. </w:t>
            </w:r>
            <w:proofErr w:type="gramStart"/>
            <w:r w:rsidRPr="00DF7B4F">
              <w:rPr>
                <w:sz w:val="20"/>
              </w:rPr>
              <w:t xml:space="preserve">Уточнить структуру цены в соответствиями с условиями Информационной карты. </w:t>
            </w:r>
            <w:proofErr w:type="gramEnd"/>
          </w:p>
        </w:tc>
      </w:tr>
    </w:tbl>
    <w:p w:rsidR="00586F8C" w:rsidRPr="00B736D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B736D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F7B4F" w:rsidRPr="00EF22C6" w:rsidRDefault="00DF7B4F" w:rsidP="00DF7B4F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DF7B4F" w:rsidRPr="00EF22C6" w:rsidRDefault="00DF7B4F" w:rsidP="00DF7B4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890F4F">
        <w:rPr>
          <w:b/>
          <w:sz w:val="24"/>
          <w:szCs w:val="24"/>
          <w:u w:val="single"/>
        </w:rPr>
        <w:t>03</w:t>
      </w:r>
      <w:r>
        <w:rPr>
          <w:b/>
          <w:sz w:val="24"/>
          <w:szCs w:val="24"/>
          <w:u w:val="single"/>
        </w:rPr>
        <w:t>.</w:t>
      </w:r>
      <w:r w:rsidRPr="00EF22C6">
        <w:rPr>
          <w:b/>
          <w:sz w:val="24"/>
          <w:szCs w:val="24"/>
          <w:u w:val="single"/>
        </w:rPr>
        <w:t>0</w:t>
      </w:r>
      <w:r w:rsidR="00890F4F">
        <w:rPr>
          <w:b/>
          <w:sz w:val="24"/>
          <w:szCs w:val="24"/>
          <w:u w:val="single"/>
        </w:rPr>
        <w:t>7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890F4F" w:rsidRDefault="00DF7B4F" w:rsidP="00890F4F">
      <w:pPr>
        <w:numPr>
          <w:ilvl w:val="0"/>
          <w:numId w:val="2"/>
        </w:numPr>
        <w:shd w:val="clear" w:color="auto" w:fill="FFFFFF"/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  <w:r w:rsidR="00890F4F" w:rsidRPr="00890F4F">
        <w:rPr>
          <w:sz w:val="24"/>
          <w:szCs w:val="24"/>
        </w:rPr>
        <w:t xml:space="preserve"> </w:t>
      </w:r>
    </w:p>
    <w:p w:rsidR="00890F4F" w:rsidRDefault="00890F4F" w:rsidP="00890F4F">
      <w:pPr>
        <w:numPr>
          <w:ilvl w:val="0"/>
          <w:numId w:val="2"/>
        </w:numPr>
        <w:shd w:val="clear" w:color="auto" w:fill="FFFFFF"/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B66482">
        <w:rPr>
          <w:sz w:val="24"/>
          <w:szCs w:val="24"/>
        </w:rPr>
        <w:t>родлить срок рассмотрения заявок, срок оценки и сопоставления заявок и назначить:</w:t>
      </w:r>
    </w:p>
    <w:p w:rsidR="00890F4F" w:rsidRDefault="00890F4F" w:rsidP="00890F4F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рассмотрения заявок не позднее </w:t>
      </w:r>
      <w:r w:rsidRPr="00B66482">
        <w:rPr>
          <w:b/>
          <w:sz w:val="24"/>
          <w:szCs w:val="24"/>
        </w:rPr>
        <w:t>16.07.2014г</w:t>
      </w:r>
      <w:r w:rsidRPr="00B66482">
        <w:rPr>
          <w:sz w:val="24"/>
          <w:szCs w:val="24"/>
        </w:rPr>
        <w:t xml:space="preserve"> </w:t>
      </w:r>
    </w:p>
    <w:p w:rsidR="00890F4F" w:rsidRPr="00B66482" w:rsidRDefault="00890F4F" w:rsidP="00890F4F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оценки и сопоставления заявок не позднее </w:t>
      </w:r>
      <w:r w:rsidRPr="00B66482">
        <w:rPr>
          <w:b/>
          <w:sz w:val="24"/>
          <w:szCs w:val="24"/>
        </w:rPr>
        <w:t>25.07.2014г</w:t>
      </w:r>
      <w:r w:rsidRPr="00B66482">
        <w:rPr>
          <w:sz w:val="24"/>
          <w:szCs w:val="24"/>
        </w:rPr>
        <w:t xml:space="preserve"> </w:t>
      </w:r>
    </w:p>
    <w:p w:rsidR="00DF7B4F" w:rsidRPr="00EF22C6" w:rsidRDefault="00DF7B4F" w:rsidP="00DF7B4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47FB7" w:rsidRDefault="00DF7B4F" w:rsidP="00DF7B4F">
      <w:pPr>
        <w:suppressAutoHyphens/>
        <w:spacing w:after="200" w:line="276" w:lineRule="auto"/>
        <w:ind w:left="284" w:right="141"/>
      </w:pPr>
      <w:r w:rsidRPr="00DF7B4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F7B4F">
          <w:rPr>
            <w:rStyle w:val="a3"/>
            <w:sz w:val="24"/>
            <w:szCs w:val="24"/>
            <w:lang w:val="en-US"/>
          </w:rPr>
          <w:t>http</w:t>
        </w:r>
        <w:r w:rsidRPr="00DF7B4F">
          <w:rPr>
            <w:rStyle w:val="a3"/>
            <w:sz w:val="24"/>
            <w:szCs w:val="24"/>
          </w:rPr>
          <w:t>://</w:t>
        </w:r>
        <w:proofErr w:type="spellStart"/>
        <w:r w:rsidRPr="00DF7B4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F7B4F">
          <w:rPr>
            <w:rStyle w:val="a3"/>
            <w:sz w:val="24"/>
            <w:szCs w:val="24"/>
          </w:rPr>
          <w:t>.</w:t>
        </w:r>
        <w:proofErr w:type="spellStart"/>
        <w:r w:rsidRPr="00DF7B4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F7B4F">
          <w:rPr>
            <w:rStyle w:val="a3"/>
            <w:sz w:val="24"/>
            <w:szCs w:val="24"/>
          </w:rPr>
          <w:t>.</w:t>
        </w:r>
        <w:proofErr w:type="spellStart"/>
        <w:r w:rsidRPr="00DF7B4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47FB7" w:rsidRDefault="00047FB7" w:rsidP="00DF7B4F">
      <w:pPr>
        <w:suppressAutoHyphens/>
        <w:spacing w:after="200" w:line="276" w:lineRule="auto"/>
        <w:ind w:left="284" w:right="141"/>
      </w:pPr>
    </w:p>
    <w:p w:rsidR="00047FB7" w:rsidRDefault="00047FB7" w:rsidP="00DF7B4F">
      <w:pPr>
        <w:suppressAutoHyphens/>
        <w:spacing w:after="200" w:line="276" w:lineRule="auto"/>
        <w:ind w:left="284"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047FB7" w:rsidTr="00047FB7"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047FB7" w:rsidRDefault="00047FB7" w:rsidP="00DF7B4F">
            <w:pPr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DF7B4F" w:rsidRDefault="00553E42" w:rsidP="00DF7B4F">
      <w:pPr>
        <w:suppressAutoHyphens/>
        <w:spacing w:after="200" w:line="276" w:lineRule="auto"/>
        <w:ind w:left="284" w:right="141"/>
        <w:rPr>
          <w:sz w:val="24"/>
          <w:szCs w:val="24"/>
        </w:rPr>
      </w:pPr>
    </w:p>
    <w:sectPr w:rsidR="00553E42" w:rsidRPr="00DF7B4F" w:rsidSect="00DF7B4F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47FB7"/>
    <w:rsid w:val="000A4BAA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90F4F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736D8"/>
    <w:rsid w:val="00BF0F05"/>
    <w:rsid w:val="00C16AD7"/>
    <w:rsid w:val="00C700C2"/>
    <w:rsid w:val="00CA3F4A"/>
    <w:rsid w:val="00CF30E1"/>
    <w:rsid w:val="00CF5875"/>
    <w:rsid w:val="00DC2D84"/>
    <w:rsid w:val="00DF7B4F"/>
    <w:rsid w:val="00E116DC"/>
    <w:rsid w:val="00EA5D2F"/>
    <w:rsid w:val="00EA75D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2014-06-30T04:37:00Z</dcterms:created>
  <dcterms:modified xsi:type="dcterms:W3CDTF">2014-06-30T04:37:00Z</dcterms:modified>
</cp:coreProperties>
</file>