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11C53" w:rsidRDefault="006D278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11C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147</w:t>
      </w:r>
    </w:p>
    <w:p w:rsidR="00000000" w:rsidRPr="00011C53" w:rsidRDefault="006D278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11C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11C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11C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11C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11C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11C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11C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11C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товаро-материальных ценностей по охране труда для нужд филиала № 43 ФГУП "Атом-охрана"</w:t>
      </w:r>
    </w:p>
    <w:p w:rsidR="00000000" w:rsidRPr="00011C53" w:rsidRDefault="006D278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011C53" w:rsidRDefault="006D278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6D278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00000" w:rsidRDefault="006D278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«10» июня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6D27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D27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 (протокол от 07.02.2012 № 37)</w:t>
      </w:r>
      <w:r w:rsidR="00011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6D27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D278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6D278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"Ведомствен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охрана Росатома"</w:t>
      </w:r>
    </w:p>
    <w:p w:rsidR="00000000" w:rsidRPr="00011C53" w:rsidRDefault="006D27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11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1C5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11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011C53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Федеральное государственное унитарное предприятие "Ведомственная охрана Росатома"</w:t>
      </w:r>
    </w:p>
    <w:p w:rsidR="00000000" w:rsidRPr="00011C53" w:rsidRDefault="006D27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11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1C5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11C5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товаро-материальных ценностей по охране труда для нужд филиала № 43 ФГУП "Атом-охрана"</w:t>
      </w:r>
    </w:p>
    <w:p w:rsidR="00000000" w:rsidRPr="00011C53" w:rsidRDefault="006D27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ТМЦ по охране труда для нужд филиала № 43 ФГУП "Атом-охрана" </w:t>
      </w:r>
    </w:p>
    <w:p w:rsidR="00000000" w:rsidRPr="00011C53" w:rsidRDefault="006D27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011C53" w:rsidRDefault="006D27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131 698 (Сто тридцать одна тысяча шестьсот девяносто восемь) рублей 77 копеек, включая НДС. </w:t>
      </w:r>
    </w:p>
    <w:p w:rsidR="00000000" w:rsidRPr="00011C53" w:rsidRDefault="006D27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D27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11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11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11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1C5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</w:t>
      </w:r>
      <w:r w:rsidRPr="00011C5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цен</w:t>
      </w:r>
      <w:r w:rsidRPr="00011C5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11C5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11C5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11C5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«03»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31401216984,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№140603/0454/087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ЭТП Аук. Конк. Дом, закупка №Z031811.</w:t>
      </w:r>
    </w:p>
    <w:p w:rsidR="00000000" w:rsidRDefault="006D27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011C53" w:rsidRDefault="006D278C" w:rsidP="00011C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«10» июня 2014 года, по адресу: Аук. Конк. Дом </w:t>
      </w:r>
      <w:hyperlink r:id="rId10" w:history="1">
        <w:r w:rsidR="00011C53" w:rsidRPr="004A1330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ar-SA"/>
          </w:rPr>
          <w:t>http://a-k-d.ru/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011C5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</w:p>
    <w:p w:rsidR="00000000" w:rsidRDefault="006D278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6D27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D27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цен на 09:00:00 (время московское) «10» июня 2014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ЭТП Аук. Конк. Дом:</w:t>
      </w:r>
    </w:p>
    <w:p w:rsidR="00000000" w:rsidRDefault="006D27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011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000000" w:rsidRDefault="006D27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D27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6D278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не поступило ни одной заявки, в соот</w:t>
      </w:r>
      <w:r>
        <w:rPr>
          <w:rFonts w:eastAsia="Times New Roman"/>
          <w:sz w:val="28"/>
          <w:szCs w:val="28"/>
        </w:rPr>
        <w:t xml:space="preserve">ветствии с подпунктом б) пункта 13.5.1 ЕОСЗ, открытый запрос цен на Право заключения договора на поставку ТМЦ по охране труда для нужд филиала № 43 ФГУП "Атом-охрана" признан несостоявшимся. </w:t>
      </w:r>
    </w:p>
    <w:p w:rsidR="00000000" w:rsidRDefault="006D278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731"/>
        <w:gridCol w:w="6210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Председатель закупочной комиссии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Болячевец Александр Петрович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управлению персоналом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Лякишева Ирина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экономист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Кобзев Николай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Алексеевич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инновационного, материально-технического и хозяйственного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Сокирко Ирина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главного бухгалтера - начальник отдела бухгалтерского, налогового учёта и отчётности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Харкевич Максим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кадров и социально-трудовых отношений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Барсуков Виталий Васильевич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вооружения, специальных средств и организации периодических проверок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Савче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нко Оксана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специалист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D27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D278C" w:rsidRDefault="006D278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D278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278C" w:rsidRDefault="006D278C">
      <w:pPr>
        <w:spacing w:after="0" w:line="240" w:lineRule="auto"/>
      </w:pPr>
      <w:r>
        <w:separator/>
      </w:r>
    </w:p>
  </w:endnote>
  <w:endnote w:type="continuationSeparator" w:id="0">
    <w:p w:rsidR="006D278C" w:rsidRDefault="006D2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D278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D278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147</w:t>
    </w:r>
  </w:p>
  <w:p w:rsidR="00000000" w:rsidRDefault="006D278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товаро-материальных ценностей по охране труда для ну</w:t>
    </w:r>
    <w:r>
      <w:rPr>
        <w:rFonts w:ascii="Times New Roman" w:hAnsi="Times New Roman" w:cs="Times New Roman"/>
        <w:bCs/>
        <w:sz w:val="16"/>
        <w:szCs w:val="16"/>
      </w:rPr>
      <w:t>жд филиала № 43 ФГУП "Атом-охрана"</w:t>
    </w:r>
  </w:p>
  <w:p w:rsidR="00000000" w:rsidRDefault="006D278C">
    <w:pPr>
      <w:pStyle w:val="a9"/>
      <w:jc w:val="center"/>
      <w:rPr>
        <w:bCs/>
        <w:sz w:val="16"/>
        <w:szCs w:val="16"/>
      </w:rPr>
    </w:pPr>
  </w:p>
  <w:p w:rsidR="00000000" w:rsidRDefault="006D278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11C5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11C5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D278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278C" w:rsidRDefault="006D278C">
      <w:pPr>
        <w:spacing w:after="0" w:line="240" w:lineRule="auto"/>
      </w:pPr>
      <w:r>
        <w:separator/>
      </w:r>
    </w:p>
  </w:footnote>
  <w:footnote w:type="continuationSeparator" w:id="0">
    <w:p w:rsidR="006D278C" w:rsidRDefault="006D27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D278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D278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D278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A83F3B"/>
    <w:multiLevelType w:val="multilevel"/>
    <w:tmpl w:val="5F14E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011C53"/>
    <w:rsid w:val="00011C53"/>
    <w:rsid w:val="006D2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C1B09-1649-48D1-B992-91421216F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2929</Characters>
  <Application>Microsoft Office Word</Application>
  <DocSecurity>0</DocSecurity>
  <Lines>24</Lines>
  <Paragraphs>6</Paragraphs>
  <ScaleCrop>false</ScaleCrop>
  <Company/>
  <LinksUpToDate>false</LinksUpToDate>
  <CharactersWithSpaces>3436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AAKondrakhina</cp:lastModifiedBy>
  <cp:revision>2</cp:revision>
  <dcterms:created xsi:type="dcterms:W3CDTF">2014-06-10T06:59:00Z</dcterms:created>
  <dcterms:modified xsi:type="dcterms:W3CDTF">2014-06-10T06:59:00Z</dcterms:modified>
</cp:coreProperties>
</file>