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D78" w:rsidRDefault="00035D78" w:rsidP="00E92E5F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DD26CA">
        <w:rPr>
          <w:sz w:val="24"/>
          <w:szCs w:val="24"/>
        </w:rPr>
        <w:t xml:space="preserve">ПРОТОКОЛ № </w:t>
      </w:r>
      <w:r w:rsidR="005346D7" w:rsidRPr="00DD26CA">
        <w:rPr>
          <w:sz w:val="24"/>
          <w:szCs w:val="24"/>
        </w:rPr>
        <w:t>101Пр/ЗП-014</w:t>
      </w:r>
      <w:r w:rsidRPr="00DD26CA">
        <w:rPr>
          <w:bCs w:val="0"/>
          <w:sz w:val="24"/>
          <w:szCs w:val="24"/>
        </w:rPr>
        <w:t>-</w:t>
      </w:r>
      <w:r w:rsidR="005346D7" w:rsidRPr="00DD26CA">
        <w:rPr>
          <w:bCs w:val="0"/>
          <w:sz w:val="24"/>
          <w:szCs w:val="24"/>
        </w:rPr>
        <w:t>6</w:t>
      </w:r>
      <w:r w:rsidRPr="00DD26CA">
        <w:rPr>
          <w:sz w:val="24"/>
          <w:szCs w:val="24"/>
        </w:rPr>
        <w:br/>
        <w:t xml:space="preserve">заседания закупочной комиссии </w:t>
      </w:r>
      <w:proofErr w:type="gramStart"/>
      <w:r w:rsidRPr="00DD26CA">
        <w:rPr>
          <w:sz w:val="24"/>
          <w:szCs w:val="24"/>
        </w:rPr>
        <w:t xml:space="preserve">по вопросу пересмотра результатов рассмотрения заявок </w:t>
      </w:r>
      <w:r w:rsidR="005346D7" w:rsidRPr="00DD26CA">
        <w:rPr>
          <w:sz w:val="24"/>
          <w:szCs w:val="24"/>
        </w:rPr>
        <w:t>на отборочной стадии по открытому запросу предложений на право заключения договора на Изготовление</w:t>
      </w:r>
      <w:proofErr w:type="gramEnd"/>
      <w:r w:rsidR="005346D7" w:rsidRPr="00DD26CA">
        <w:rPr>
          <w:sz w:val="24"/>
          <w:szCs w:val="24"/>
        </w:rPr>
        <w:t xml:space="preserve"> тиража русскоязычной и англоязычной версий годового отчета ОАО «НИАЭП» за 2013 год</w:t>
      </w:r>
    </w:p>
    <w:p w:rsidR="00E92E5F" w:rsidRPr="00DD26CA" w:rsidRDefault="00E92E5F" w:rsidP="00E92E5F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120"/>
        <w:gridCol w:w="4467"/>
      </w:tblGrid>
      <w:tr w:rsidR="00035D78" w:rsidRPr="00DD26CA" w:rsidTr="0064627E">
        <w:trPr>
          <w:trHeight w:val="4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DD26CA" w:rsidRDefault="00035D78" w:rsidP="00E92E5F">
            <w:r w:rsidRPr="00DD26CA"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DD26CA" w:rsidRDefault="00035D78" w:rsidP="00917A33">
            <w:pPr>
              <w:jc w:val="right"/>
            </w:pPr>
            <w:r w:rsidRPr="00DD26CA">
              <w:rPr>
                <w:bCs/>
                <w:lang w:eastAsia="en-US"/>
              </w:rPr>
              <w:t>«</w:t>
            </w:r>
            <w:r w:rsidR="005346D7" w:rsidRPr="00DD26CA">
              <w:rPr>
                <w:bCs/>
                <w:lang w:eastAsia="en-US"/>
              </w:rPr>
              <w:t>2</w:t>
            </w:r>
            <w:r w:rsidR="00917A33">
              <w:rPr>
                <w:bCs/>
                <w:lang w:eastAsia="en-US"/>
              </w:rPr>
              <w:t>4</w:t>
            </w:r>
            <w:bookmarkStart w:id="0" w:name="_GoBack"/>
            <w:bookmarkEnd w:id="0"/>
            <w:r w:rsidRPr="00DD26CA">
              <w:rPr>
                <w:bCs/>
                <w:lang w:eastAsia="en-US"/>
              </w:rPr>
              <w:t xml:space="preserve">» </w:t>
            </w:r>
            <w:r w:rsidR="005346D7" w:rsidRPr="00DD26CA">
              <w:rPr>
                <w:bCs/>
                <w:lang w:eastAsia="en-US"/>
              </w:rPr>
              <w:t>июля</w:t>
            </w:r>
            <w:r w:rsidRPr="00DD26CA">
              <w:rPr>
                <w:bCs/>
                <w:lang w:eastAsia="en-US"/>
              </w:rPr>
              <w:t xml:space="preserve"> 2014 г.</w:t>
            </w:r>
          </w:p>
        </w:tc>
      </w:tr>
    </w:tbl>
    <w:p w:rsidR="005346D7" w:rsidRPr="00DD26CA" w:rsidRDefault="005346D7" w:rsidP="00E92E5F">
      <w:pPr>
        <w:tabs>
          <w:tab w:val="left" w:pos="252"/>
        </w:tabs>
        <w:ind w:firstLine="703"/>
        <w:jc w:val="both"/>
      </w:pPr>
      <w:r w:rsidRPr="00DD26CA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DD26CA">
        <w:rPr>
          <w:color w:val="FF0000"/>
        </w:rPr>
        <w:t xml:space="preserve"> </w:t>
      </w:r>
      <w:r w:rsidRPr="00DD26CA">
        <w:t xml:space="preserve">с использованием функционала ЭТП </w:t>
      </w:r>
      <w:proofErr w:type="spellStart"/>
      <w:r w:rsidRPr="00DD26CA">
        <w:t>Аук</w:t>
      </w:r>
      <w:proofErr w:type="spellEnd"/>
      <w:r w:rsidRPr="00DD26CA">
        <w:t xml:space="preserve">. </w:t>
      </w:r>
      <w:proofErr w:type="spellStart"/>
      <w:r w:rsidRPr="00DD26CA">
        <w:t>Конк</w:t>
      </w:r>
      <w:proofErr w:type="spellEnd"/>
      <w:r w:rsidRPr="00DD26CA">
        <w:t>. Дом</w:t>
      </w:r>
      <w:r w:rsidRPr="00DD26CA">
        <w:rPr>
          <w:color w:val="FF0000"/>
        </w:rPr>
        <w:t xml:space="preserve"> </w:t>
      </w:r>
      <w:r w:rsidRPr="00DD26CA">
        <w:t>согласно регламенту ее работы.</w:t>
      </w:r>
    </w:p>
    <w:p w:rsidR="00ED2183" w:rsidRDefault="00ED2183" w:rsidP="00E92E5F">
      <w:pPr>
        <w:tabs>
          <w:tab w:val="left" w:pos="252"/>
        </w:tabs>
        <w:ind w:firstLine="703"/>
        <w:outlineLvl w:val="0"/>
        <w:rPr>
          <w:b/>
          <w:bCs/>
        </w:rPr>
      </w:pPr>
    </w:p>
    <w:p w:rsidR="005346D7" w:rsidRPr="00DD26CA" w:rsidRDefault="005346D7" w:rsidP="00E92E5F">
      <w:pPr>
        <w:tabs>
          <w:tab w:val="left" w:pos="252"/>
        </w:tabs>
        <w:ind w:firstLine="703"/>
        <w:outlineLvl w:val="0"/>
        <w:rPr>
          <w:b/>
          <w:bCs/>
        </w:rPr>
      </w:pPr>
      <w:r w:rsidRPr="00DD26CA">
        <w:rPr>
          <w:b/>
          <w:bCs/>
        </w:rPr>
        <w:t>Информация о закупке:</w:t>
      </w:r>
    </w:p>
    <w:p w:rsidR="005346D7" w:rsidRPr="00DD26CA" w:rsidRDefault="005346D7" w:rsidP="00E92E5F">
      <w:pPr>
        <w:tabs>
          <w:tab w:val="left" w:pos="252"/>
        </w:tabs>
        <w:ind w:firstLine="703"/>
        <w:outlineLvl w:val="0"/>
      </w:pPr>
      <w:r w:rsidRPr="00DD26CA">
        <w:t>Заказчик: ОАО "НИАЭП"</w:t>
      </w:r>
    </w:p>
    <w:p w:rsidR="005346D7" w:rsidRPr="00DD26CA" w:rsidRDefault="005346D7" w:rsidP="00E92E5F">
      <w:pPr>
        <w:tabs>
          <w:tab w:val="left" w:pos="252"/>
        </w:tabs>
        <w:ind w:firstLine="703"/>
      </w:pPr>
      <w:r w:rsidRPr="00DD26CA">
        <w:t xml:space="preserve">Предмет </w:t>
      </w:r>
      <w:r w:rsidRPr="00DD26CA">
        <w:rPr>
          <w:bCs/>
        </w:rPr>
        <w:t>запроса предложений</w:t>
      </w:r>
      <w:r w:rsidRPr="00DD26CA">
        <w:t xml:space="preserve">: право заключения договора на Изготовление тиража русскоязычной и англоязычной версий годового отчета ОАО «НИАЭП» за 2013 год </w:t>
      </w:r>
    </w:p>
    <w:p w:rsidR="005346D7" w:rsidRPr="00DD26CA" w:rsidRDefault="005346D7" w:rsidP="00E92E5F">
      <w:pPr>
        <w:ind w:firstLine="703"/>
        <w:rPr>
          <w:rFonts w:eastAsia="Calibri"/>
        </w:rPr>
      </w:pPr>
      <w:r w:rsidRPr="00DD26CA">
        <w:rPr>
          <w:rFonts w:eastAsia="Calibri"/>
        </w:rPr>
        <w:t xml:space="preserve">Предмет договора: Изготовление тиража русскоязычной и англоязычной версий годового отчета ОАО «НИАЭП» за 2013 год </w:t>
      </w:r>
    </w:p>
    <w:p w:rsidR="005346D7" w:rsidRPr="00DD26CA" w:rsidRDefault="005346D7" w:rsidP="00E92E5F">
      <w:pPr>
        <w:ind w:firstLine="703"/>
        <w:rPr>
          <w:rFonts w:eastAsia="Calibri"/>
        </w:rPr>
      </w:pPr>
      <w:r w:rsidRPr="00DD26CA">
        <w:rPr>
          <w:rFonts w:eastAsia="Calibri"/>
        </w:rPr>
        <w:t xml:space="preserve">Начальная (максимальная) цена договора: 670 600 (Шестьсот семьдесят тысяч шестьсот) рублей 00 копеек, включая НДС. </w:t>
      </w:r>
    </w:p>
    <w:p w:rsidR="005346D7" w:rsidRPr="00DD26CA" w:rsidRDefault="005346D7" w:rsidP="00E92E5F">
      <w:pPr>
        <w:ind w:firstLine="703"/>
        <w:jc w:val="both"/>
        <w:rPr>
          <w:color w:val="000000"/>
        </w:rPr>
      </w:pPr>
      <w:r w:rsidRPr="00DD26CA">
        <w:t xml:space="preserve">Извещение о проведении </w:t>
      </w:r>
      <w:r w:rsidRPr="00DD26CA">
        <w:rPr>
          <w:bCs/>
        </w:rPr>
        <w:t>запроса предложений</w:t>
      </w:r>
      <w:r w:rsidRPr="00DD26CA">
        <w:t xml:space="preserve"> и документация по запросу предложений опубликованы «04» июня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DD26CA">
          <w:rPr>
            <w:rStyle w:val="a4"/>
          </w:rPr>
          <w:t>http://zakupki.</w:t>
        </w:r>
        <w:proofErr w:type="spellStart"/>
        <w:r w:rsidRPr="00DD26CA">
          <w:rPr>
            <w:rStyle w:val="a4"/>
            <w:lang w:val="en-US"/>
          </w:rPr>
          <w:t>rosatom</w:t>
        </w:r>
        <w:proofErr w:type="spellEnd"/>
        <w:r w:rsidRPr="00DD26CA">
          <w:rPr>
            <w:rStyle w:val="a4"/>
          </w:rPr>
          <w:t>.</w:t>
        </w:r>
        <w:proofErr w:type="spellStart"/>
        <w:r w:rsidRPr="00DD26CA">
          <w:rPr>
            <w:rStyle w:val="a4"/>
          </w:rPr>
          <w:t>ru</w:t>
        </w:r>
        <w:proofErr w:type="spellEnd"/>
      </w:hyperlink>
      <w:r w:rsidRPr="00DD26CA">
        <w:rPr>
          <w:rStyle w:val="a4"/>
        </w:rPr>
        <w:t>/</w:t>
      </w:r>
      <w:r w:rsidRPr="00DD26CA">
        <w:t xml:space="preserve">, закупка №140604/0536/497, на ЭТП </w:t>
      </w:r>
      <w:proofErr w:type="spellStart"/>
      <w:r w:rsidRPr="00DD26CA">
        <w:t>Аук</w:t>
      </w:r>
      <w:proofErr w:type="spellEnd"/>
      <w:r w:rsidRPr="00DD26CA">
        <w:t xml:space="preserve">. </w:t>
      </w:r>
      <w:proofErr w:type="spellStart"/>
      <w:r w:rsidRPr="00DD26CA">
        <w:t>Конк</w:t>
      </w:r>
      <w:proofErr w:type="spellEnd"/>
      <w:r w:rsidRPr="00DD26CA">
        <w:t>. Дом, закупка  №R024080.</w:t>
      </w:r>
    </w:p>
    <w:p w:rsidR="00035D78" w:rsidRPr="00DD26CA" w:rsidRDefault="00035D78" w:rsidP="00E92E5F">
      <w:pPr>
        <w:jc w:val="both"/>
        <w:rPr>
          <w:rFonts w:ascii="Calibri" w:hAnsi="Calibri" w:cs="Calibri"/>
          <w:color w:val="000000"/>
        </w:rPr>
      </w:pPr>
    </w:p>
    <w:p w:rsidR="005346D7" w:rsidRPr="00DD26CA" w:rsidRDefault="005346D7" w:rsidP="00E92E5F">
      <w:pPr>
        <w:pStyle w:val="31"/>
        <w:ind w:firstLine="567"/>
        <w:rPr>
          <w:b w:val="0"/>
          <w:bCs w:val="0"/>
          <w:color w:val="000000"/>
          <w:sz w:val="24"/>
          <w:szCs w:val="24"/>
        </w:rPr>
      </w:pPr>
      <w:r w:rsidRPr="00DD26CA">
        <w:rPr>
          <w:b w:val="0"/>
          <w:bCs w:val="0"/>
          <w:sz w:val="24"/>
          <w:szCs w:val="24"/>
        </w:rPr>
        <w:t xml:space="preserve">Заседание закупочной комиссии проводится в 14:00:00 (время московское) «23» июля 2014 года, по </w:t>
      </w:r>
      <w:r w:rsidRPr="00DD26CA">
        <w:rPr>
          <w:b w:val="0"/>
          <w:bCs w:val="0"/>
          <w:color w:val="000000"/>
          <w:sz w:val="24"/>
          <w:szCs w:val="24"/>
        </w:rPr>
        <w:t>адресу: г. Нижний Новгород, пл. Свободы, д. 3, каб.318.</w:t>
      </w:r>
    </w:p>
    <w:p w:rsidR="005346D7" w:rsidRPr="00DD26CA" w:rsidRDefault="005346D7" w:rsidP="00E92E5F">
      <w:pPr>
        <w:rPr>
          <w:lang w:eastAsia="ar-SA"/>
        </w:rPr>
      </w:pPr>
      <w:r w:rsidRPr="00DD26CA">
        <w:rPr>
          <w:b/>
          <w:bCs/>
        </w:rPr>
        <w:t xml:space="preserve">На заседании присутствуют: </w:t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3087"/>
        <w:gridCol w:w="6500"/>
      </w:tblGrid>
      <w:tr w:rsidR="005346D7" w:rsidRPr="00FB64E4" w:rsidTr="005346D7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jc w:val="center"/>
              <w:rPr>
                <w:rStyle w:val="a4"/>
                <w:rFonts w:eastAsia="Calibri"/>
                <w:color w:val="000000" w:themeColor="text1"/>
                <w:u w:val="none"/>
              </w:rPr>
            </w:pPr>
            <w:hyperlink r:id="rId10" w:history="1">
              <w:hyperlink r:id="rId11" w:history="1">
                <w:hyperlink r:id="rId12" w:history="1">
                  <w:r w:rsidR="005346D7" w:rsidRPr="00FB64E4">
                    <w:rPr>
                      <w:rStyle w:val="a4"/>
                      <w:b/>
                      <w:bCs/>
                      <w:color w:val="000000" w:themeColor="text1"/>
                      <w:u w:val="none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ind w:right="44"/>
              <w:jc w:val="center"/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13" w:history="1">
              <w:hyperlink r:id="rId14" w:history="1">
                <w:hyperlink r:id="rId15" w:history="1">
                  <w:r w:rsidR="005346D7" w:rsidRPr="00FB64E4">
                    <w:rPr>
                      <w:rStyle w:val="a4"/>
                      <w:b/>
                      <w:bCs/>
                      <w:color w:val="000000" w:themeColor="text1"/>
                      <w:u w:val="none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</w:tr>
      <w:tr w:rsidR="005346D7" w:rsidRPr="00FB64E4" w:rsidTr="005346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ind w:right="44"/>
              <w:jc w:val="both"/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16" w:history="1">
              <w:hyperlink r:id="rId17" w:history="1">
                <w:hyperlink r:id="rId18" w:history="1">
                  <w:r w:rsidR="005346D7" w:rsidRPr="00FB64E4">
                    <w:rPr>
                      <w:rStyle w:val="a4"/>
                      <w:b/>
                      <w:bCs/>
                      <w:color w:val="000000" w:themeColor="text1"/>
                      <w:u w:val="none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</w:tr>
      <w:tr w:rsidR="005346D7" w:rsidRPr="00FB64E4" w:rsidTr="005346D7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ind w:right="44"/>
              <w:jc w:val="both"/>
              <w:rPr>
                <w:rStyle w:val="a4"/>
                <w:color w:val="000000" w:themeColor="text1"/>
                <w:u w:val="none"/>
              </w:rPr>
            </w:pPr>
            <w:hyperlink r:id="rId19" w:history="1">
              <w:hyperlink r:id="rId20" w:history="1">
                <w:hyperlink r:id="rId21" w:history="1">
                  <w:r w:rsidR="005346D7" w:rsidRPr="00FB64E4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ind w:right="44"/>
              <w:jc w:val="both"/>
              <w:rPr>
                <w:rStyle w:val="a4"/>
                <w:color w:val="000000" w:themeColor="text1"/>
                <w:u w:val="none"/>
              </w:rPr>
            </w:pPr>
            <w:hyperlink r:id="rId22" w:history="1">
              <w:hyperlink r:id="rId23" w:history="1">
                <w:hyperlink r:id="rId24" w:history="1">
                  <w:r w:rsidR="005346D7" w:rsidRPr="00FB64E4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Начальник УМиОЗ</w:t>
                  </w:r>
                </w:hyperlink>
              </w:hyperlink>
            </w:hyperlink>
          </w:p>
        </w:tc>
      </w:tr>
      <w:tr w:rsidR="005346D7" w:rsidRPr="00FB64E4" w:rsidTr="005346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ind w:right="44"/>
              <w:jc w:val="both"/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25" w:history="1">
              <w:hyperlink r:id="rId26" w:history="1">
                <w:hyperlink r:id="rId27" w:history="1">
                  <w:r w:rsidR="005346D7" w:rsidRPr="00FB64E4">
                    <w:rPr>
                      <w:rStyle w:val="a4"/>
                      <w:b/>
                      <w:bCs/>
                      <w:color w:val="000000" w:themeColor="text1"/>
                      <w:u w:val="none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5346D7" w:rsidRPr="00FB64E4" w:rsidTr="005346D7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ind w:right="44"/>
              <w:rPr>
                <w:rStyle w:val="a4"/>
                <w:color w:val="000000" w:themeColor="text1"/>
                <w:u w:val="none"/>
              </w:rPr>
            </w:pPr>
            <w:hyperlink r:id="rId28" w:history="1">
              <w:hyperlink r:id="rId29" w:history="1">
                <w:r w:rsidR="005346D7" w:rsidRPr="00FB64E4">
                  <w:rPr>
                    <w:rStyle w:val="a4"/>
                    <w:color w:val="000000" w:themeColor="text1"/>
                    <w:u w:val="none"/>
                    <w:lang w:eastAsia="en-US"/>
                  </w:rPr>
                  <w:t>Гармаш Елена Николаевна</w:t>
                </w:r>
              </w:hyperlink>
            </w:hyperlink>
          </w:p>
          <w:p w:rsidR="005346D7" w:rsidRPr="00FB64E4" w:rsidRDefault="00817276" w:rsidP="00E92E5F">
            <w:pPr>
              <w:keepLines/>
              <w:ind w:right="44"/>
              <w:jc w:val="both"/>
              <w:rPr>
                <w:rStyle w:val="a4"/>
                <w:color w:val="000000" w:themeColor="text1"/>
                <w:u w:val="none"/>
                <w:lang w:eastAsia="en-US"/>
              </w:rPr>
            </w:pPr>
            <w:hyperlink r:id="rId30" w:history="1">
              <w:hyperlink r:id="rId31" w:history="1">
                <w:hyperlink r:id="rId32" w:history="1">
                  <w:r w:rsidR="005346D7" w:rsidRPr="00FB64E4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346D7" w:rsidRPr="00FB64E4" w:rsidRDefault="00817276" w:rsidP="00E92E5F">
            <w:pPr>
              <w:ind w:right="44"/>
              <w:rPr>
                <w:color w:val="000000" w:themeColor="text1"/>
                <w:lang w:eastAsia="en-US"/>
              </w:rPr>
            </w:pPr>
            <w:hyperlink r:id="rId33" w:history="1">
              <w:hyperlink r:id="rId34" w:history="1">
                <w:hyperlink r:id="rId35" w:history="1">
                  <w:r w:rsidR="005346D7" w:rsidRPr="00FB64E4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Ведущий инженер группы МТР ООО «НИАЭП-Сервис»</w:t>
                  </w:r>
                </w:hyperlink>
              </w:hyperlink>
            </w:hyperlink>
          </w:p>
          <w:p w:rsidR="005346D7" w:rsidRPr="00FB64E4" w:rsidRDefault="005346D7" w:rsidP="00E92E5F">
            <w:pPr>
              <w:keepLines/>
              <w:ind w:right="44"/>
              <w:jc w:val="both"/>
              <w:rPr>
                <w:color w:val="000000" w:themeColor="text1"/>
                <w:lang w:eastAsia="en-US"/>
              </w:rPr>
            </w:pPr>
          </w:p>
        </w:tc>
      </w:tr>
      <w:tr w:rsidR="005346D7" w:rsidRPr="00FB64E4" w:rsidTr="005346D7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ind w:right="44"/>
              <w:rPr>
                <w:rStyle w:val="a4"/>
                <w:color w:val="000000" w:themeColor="text1"/>
                <w:u w:val="none"/>
              </w:rPr>
            </w:pPr>
            <w:hyperlink r:id="rId36" w:history="1">
              <w:hyperlink r:id="rId37" w:history="1">
                <w:r w:rsidR="005346D7" w:rsidRPr="00FB64E4">
                  <w:rPr>
                    <w:rStyle w:val="a4"/>
                    <w:color w:val="000000" w:themeColor="text1"/>
                    <w:u w:val="none"/>
                    <w:lang w:eastAsia="en-US"/>
                  </w:rPr>
                  <w:t>Чумак Иван Викторович</w:t>
                </w:r>
              </w:hyperlink>
            </w:hyperlink>
          </w:p>
          <w:p w:rsidR="005346D7" w:rsidRPr="00FB64E4" w:rsidRDefault="00817276" w:rsidP="00E92E5F">
            <w:pPr>
              <w:keepLines/>
              <w:ind w:right="44"/>
              <w:jc w:val="both"/>
              <w:rPr>
                <w:rStyle w:val="a4"/>
                <w:color w:val="000000" w:themeColor="text1"/>
                <w:u w:val="none"/>
                <w:lang w:eastAsia="en-US"/>
              </w:rPr>
            </w:pPr>
            <w:hyperlink r:id="rId38" w:history="1">
              <w:hyperlink r:id="rId39" w:history="1">
                <w:r w:rsidR="005346D7" w:rsidRPr="00FB64E4">
                  <w:rPr>
                    <w:rStyle w:val="a4"/>
                    <w:color w:val="000000" w:themeColor="text1"/>
                    <w:u w:val="none"/>
                    <w:lang w:eastAsia="en-US"/>
                  </w:rPr>
                  <w:t>(по согласованию)</w:t>
                </w:r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ind w:right="44"/>
              <w:jc w:val="both"/>
              <w:rPr>
                <w:rStyle w:val="a4"/>
                <w:color w:val="000000" w:themeColor="text1"/>
                <w:u w:val="none"/>
              </w:rPr>
            </w:pPr>
            <w:hyperlink r:id="rId40" w:history="1">
              <w:hyperlink r:id="rId41" w:history="1">
                <w:r w:rsidR="005346D7" w:rsidRPr="00FB64E4">
                  <w:rPr>
                    <w:rStyle w:val="a4"/>
                    <w:color w:val="000000" w:themeColor="text1"/>
                    <w:u w:val="none"/>
                    <w:lang w:eastAsia="en-US"/>
                  </w:rPr>
                  <w:t>Начальник группы МТР ООО «НИАЭП-Сервис»</w:t>
                </w:r>
              </w:hyperlink>
            </w:hyperlink>
          </w:p>
        </w:tc>
      </w:tr>
      <w:tr w:rsidR="005346D7" w:rsidRPr="00FB64E4" w:rsidTr="005346D7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ind w:right="44"/>
              <w:jc w:val="both"/>
              <w:rPr>
                <w:rStyle w:val="a4"/>
                <w:color w:val="000000" w:themeColor="text1"/>
                <w:u w:val="none"/>
              </w:rPr>
            </w:pPr>
            <w:hyperlink r:id="rId42" w:history="1">
              <w:hyperlink r:id="rId43" w:history="1">
                <w:hyperlink r:id="rId44" w:history="1">
                  <w:r w:rsidR="005346D7" w:rsidRPr="00FB64E4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ind w:right="44"/>
              <w:jc w:val="both"/>
              <w:rPr>
                <w:rStyle w:val="a4"/>
                <w:color w:val="000000" w:themeColor="text1"/>
                <w:u w:val="none"/>
              </w:rPr>
            </w:pPr>
            <w:hyperlink r:id="rId45" w:history="1">
              <w:hyperlink r:id="rId46" w:history="1">
                <w:hyperlink r:id="rId47" w:history="1">
                  <w:r w:rsidR="005346D7" w:rsidRPr="00FB64E4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</w:tr>
      <w:tr w:rsidR="005346D7" w:rsidRPr="00FB64E4" w:rsidTr="005346D7"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ind w:right="44"/>
              <w:rPr>
                <w:rStyle w:val="a4"/>
                <w:color w:val="000000" w:themeColor="text1"/>
                <w:u w:val="none"/>
              </w:rPr>
            </w:pPr>
            <w:hyperlink r:id="rId48" w:history="1">
              <w:r w:rsidR="005346D7" w:rsidRPr="00FB64E4">
                <w:rPr>
                  <w:rStyle w:val="a4"/>
                  <w:color w:val="000000" w:themeColor="text1"/>
                  <w:u w:val="none"/>
                  <w:lang w:eastAsia="en-US"/>
                </w:rPr>
                <w:t>Устинов</w:t>
              </w:r>
            </w:hyperlink>
            <w:r w:rsidR="005346D7" w:rsidRPr="00FB64E4">
              <w:rPr>
                <w:color w:val="000000" w:themeColor="text1"/>
                <w:lang w:eastAsia="en-US"/>
              </w:rPr>
              <w:t xml:space="preserve"> Игорь Александрович</w:t>
            </w:r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FB64E4" w:rsidRDefault="00817276" w:rsidP="00E92E5F">
            <w:pPr>
              <w:keepLines/>
              <w:ind w:right="44"/>
              <w:jc w:val="both"/>
              <w:rPr>
                <w:rStyle w:val="a4"/>
                <w:color w:val="000000" w:themeColor="text1"/>
                <w:u w:val="none"/>
              </w:rPr>
            </w:pPr>
            <w:hyperlink r:id="rId49" w:history="1">
              <w:r w:rsidR="005346D7" w:rsidRPr="00FB64E4">
                <w:rPr>
                  <w:rStyle w:val="a4"/>
                  <w:color w:val="000000" w:themeColor="text1"/>
                  <w:u w:val="none"/>
                  <w:lang w:eastAsia="en-US"/>
                </w:rPr>
                <w:t>Главный</w:t>
              </w:r>
            </w:hyperlink>
            <w:r w:rsidR="005346D7" w:rsidRPr="00FB64E4">
              <w:rPr>
                <w:color w:val="000000" w:themeColor="text1"/>
                <w:lang w:eastAsia="en-US"/>
              </w:rPr>
              <w:t xml:space="preserve"> специалист отдела информационных технологий</w:t>
            </w:r>
          </w:p>
        </w:tc>
      </w:tr>
    </w:tbl>
    <w:p w:rsidR="00ED2183" w:rsidRDefault="00ED2183">
      <w:r>
        <w:br w:type="page"/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3490"/>
        <w:gridCol w:w="6097"/>
      </w:tblGrid>
      <w:tr w:rsidR="005346D7" w:rsidRPr="00002296" w:rsidTr="005346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002296" w:rsidRDefault="00817276" w:rsidP="00E92E5F">
            <w:pPr>
              <w:keepLines/>
              <w:ind w:right="44"/>
              <w:jc w:val="both"/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50" w:history="1">
              <w:hyperlink r:id="rId51" w:history="1">
                <w:hyperlink r:id="rId52" w:history="1">
                  <w:r w:rsidR="005346D7" w:rsidRPr="00002296">
                    <w:rPr>
                      <w:rStyle w:val="a4"/>
                      <w:b/>
                      <w:bCs/>
                      <w:color w:val="000000" w:themeColor="text1"/>
                      <w:u w:val="none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5346D7" w:rsidRPr="00002296" w:rsidTr="005346D7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002296" w:rsidRDefault="005346D7" w:rsidP="00E92E5F">
            <w:pPr>
              <w:ind w:right="44"/>
              <w:rPr>
                <w:rStyle w:val="a4"/>
                <w:color w:val="000000" w:themeColor="text1"/>
                <w:u w:val="none"/>
              </w:rPr>
            </w:pPr>
            <w:r w:rsidRPr="00002296">
              <w:rPr>
                <w:color w:val="000000" w:themeColor="text1"/>
                <w:lang w:eastAsia="en-US"/>
              </w:rPr>
              <w:t>Котельникова Мария Юльевна</w:t>
            </w:r>
          </w:p>
          <w:p w:rsidR="005346D7" w:rsidRPr="00002296" w:rsidRDefault="00817276" w:rsidP="00E92E5F">
            <w:pPr>
              <w:keepLines/>
              <w:ind w:right="44"/>
              <w:jc w:val="both"/>
              <w:rPr>
                <w:rStyle w:val="a4"/>
                <w:color w:val="000000" w:themeColor="text1"/>
                <w:u w:val="none"/>
                <w:lang w:eastAsia="en-US"/>
              </w:rPr>
            </w:pPr>
            <w:hyperlink r:id="rId53" w:history="1">
              <w:hyperlink r:id="rId54" w:history="1">
                <w:hyperlink r:id="rId55" w:history="1">
                  <w:r w:rsidR="005346D7" w:rsidRPr="00002296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46D7" w:rsidRPr="00002296" w:rsidRDefault="00817276" w:rsidP="00E92E5F">
            <w:pPr>
              <w:keepLines/>
              <w:ind w:right="44"/>
              <w:jc w:val="both"/>
              <w:rPr>
                <w:rStyle w:val="a4"/>
                <w:color w:val="000000" w:themeColor="text1"/>
                <w:u w:val="none"/>
              </w:rPr>
            </w:pPr>
            <w:hyperlink r:id="rId56" w:history="1">
              <w:hyperlink r:id="rId57" w:history="1">
                <w:hyperlink r:id="rId58" w:history="1">
                  <w:r w:rsidR="005346D7" w:rsidRPr="00002296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инженер 2 кат. группы МТР ООО «НИАЭП-Сервис»</w:t>
                  </w:r>
                </w:hyperlink>
              </w:hyperlink>
            </w:hyperlink>
          </w:p>
        </w:tc>
      </w:tr>
    </w:tbl>
    <w:p w:rsidR="005346D7" w:rsidRPr="00002296" w:rsidRDefault="005346D7" w:rsidP="00E92E5F">
      <w:pPr>
        <w:rPr>
          <w:lang w:val="en-US"/>
        </w:rPr>
      </w:pPr>
    </w:p>
    <w:p w:rsidR="005346D7" w:rsidRPr="00DD26CA" w:rsidRDefault="005346D7" w:rsidP="00E92E5F">
      <w:r w:rsidRPr="00DD26CA">
        <w:t>Заседание проводится в присутствии 5 из 9 членов комиссии по размещению заказа. Кворум имеется.</w:t>
      </w:r>
    </w:p>
    <w:p w:rsidR="005346D7" w:rsidRDefault="005346D7" w:rsidP="00E92E5F">
      <w:pPr>
        <w:widowControl w:val="0"/>
        <w:tabs>
          <w:tab w:val="left" w:pos="426"/>
        </w:tabs>
        <w:rPr>
          <w:b/>
        </w:rPr>
      </w:pPr>
    </w:p>
    <w:p w:rsidR="00ED2183" w:rsidRPr="00DD26CA" w:rsidRDefault="00ED2183" w:rsidP="00E92E5F">
      <w:pPr>
        <w:widowControl w:val="0"/>
        <w:tabs>
          <w:tab w:val="left" w:pos="426"/>
        </w:tabs>
        <w:rPr>
          <w:b/>
        </w:rPr>
      </w:pPr>
    </w:p>
    <w:p w:rsidR="00035D78" w:rsidRDefault="00035D78" w:rsidP="00E92E5F">
      <w:pPr>
        <w:widowControl w:val="0"/>
        <w:tabs>
          <w:tab w:val="left" w:pos="426"/>
        </w:tabs>
        <w:rPr>
          <w:b/>
        </w:rPr>
      </w:pPr>
      <w:r w:rsidRPr="00DD26CA">
        <w:rPr>
          <w:b/>
        </w:rPr>
        <w:t>Повестка дня:</w:t>
      </w:r>
    </w:p>
    <w:p w:rsidR="00ED2183" w:rsidRDefault="00ED2183" w:rsidP="00ED2183">
      <w:pPr>
        <w:widowControl w:val="0"/>
        <w:tabs>
          <w:tab w:val="left" w:pos="426"/>
        </w:tabs>
        <w:ind w:left="720"/>
        <w:jc w:val="both"/>
      </w:pPr>
    </w:p>
    <w:p w:rsidR="00DD26CA" w:rsidRPr="00DD26CA" w:rsidRDefault="00035D78" w:rsidP="00E92E5F">
      <w:pPr>
        <w:widowControl w:val="0"/>
        <w:numPr>
          <w:ilvl w:val="0"/>
          <w:numId w:val="5"/>
        </w:numPr>
        <w:tabs>
          <w:tab w:val="left" w:pos="426"/>
        </w:tabs>
        <w:ind w:hanging="720"/>
        <w:jc w:val="both"/>
      </w:pPr>
      <w:r w:rsidRPr="00DD26CA">
        <w:t xml:space="preserve">Отмена </w:t>
      </w:r>
      <w:r w:rsidR="00DD26CA" w:rsidRPr="00DD26CA">
        <w:t>Протоколов:</w:t>
      </w:r>
    </w:p>
    <w:p w:rsidR="00DD26CA" w:rsidRPr="00DD26CA" w:rsidRDefault="005346D7" w:rsidP="00E92E5F">
      <w:pPr>
        <w:widowControl w:val="0"/>
        <w:numPr>
          <w:ilvl w:val="1"/>
          <w:numId w:val="5"/>
        </w:numPr>
        <w:tabs>
          <w:tab w:val="left" w:pos="426"/>
        </w:tabs>
        <w:jc w:val="both"/>
      </w:pPr>
      <w:r w:rsidRPr="00DD26CA">
        <w:t xml:space="preserve">№ 101Пр/ЗП-014-2 </w:t>
      </w:r>
      <w:r w:rsidR="00035D78" w:rsidRPr="00DD26CA">
        <w:t xml:space="preserve"> от 2</w:t>
      </w:r>
      <w:r w:rsidRPr="00DD26CA">
        <w:t>5</w:t>
      </w:r>
      <w:r w:rsidR="00035D78" w:rsidRPr="00DD26CA">
        <w:t>.0</w:t>
      </w:r>
      <w:r w:rsidRPr="00DD26CA">
        <w:t>6</w:t>
      </w:r>
      <w:r w:rsidR="00035D78" w:rsidRPr="00DD26CA">
        <w:t xml:space="preserve">.2014г. заседания комиссии по рассмотрению заявок на отборочной стадии </w:t>
      </w:r>
      <w:r w:rsidRPr="00DD26CA">
        <w:t>по открытому запросу предложений на право заключения договора на Изготовление тиража русскоязычной и англоязычной версий годового отчета ОАО «НИАЭП» за</w:t>
      </w:r>
      <w:r w:rsidR="00DD26CA">
        <w:t xml:space="preserve"> 2013 год;</w:t>
      </w:r>
    </w:p>
    <w:p w:rsidR="00DD26CA" w:rsidRPr="00DD26CA" w:rsidRDefault="005346D7" w:rsidP="00E92E5F">
      <w:pPr>
        <w:widowControl w:val="0"/>
        <w:numPr>
          <w:ilvl w:val="1"/>
          <w:numId w:val="5"/>
        </w:numPr>
        <w:tabs>
          <w:tab w:val="left" w:pos="426"/>
        </w:tabs>
        <w:jc w:val="both"/>
      </w:pPr>
      <w:r w:rsidRPr="00DD26CA">
        <w:t>№ 101Пр/ЗП-014-3 от 27.06.2014г. заседания закупочной комиссии по рассмотрению заявок на отборочной стадии по открытому запросу предложений на право заключения договора на Изготовление тиража русскоязычной и англоязычной версий годового отчета ОАО «НИАЭП» за 2013 год</w:t>
      </w:r>
      <w:r w:rsidR="00DD26CA">
        <w:t>;</w:t>
      </w:r>
    </w:p>
    <w:p w:rsidR="00DD26CA" w:rsidRPr="00DD26CA" w:rsidRDefault="006D6DBF" w:rsidP="00E92E5F">
      <w:pPr>
        <w:widowControl w:val="0"/>
        <w:numPr>
          <w:ilvl w:val="1"/>
          <w:numId w:val="5"/>
        </w:numPr>
        <w:tabs>
          <w:tab w:val="left" w:pos="426"/>
        </w:tabs>
        <w:jc w:val="both"/>
      </w:pPr>
      <w:r w:rsidRPr="00DD26CA">
        <w:t>№ 101Пр/ЗП-014-4 от 01.07.2014г. переторжки по открытому запросу предложений на право заключения договора на Изготовление тиража русскоязычной и англоязычной версий годового отчета ОАО «НИАЭП» за 2013 год</w:t>
      </w:r>
      <w:r w:rsidR="00DD26CA">
        <w:t>;</w:t>
      </w:r>
    </w:p>
    <w:p w:rsidR="00DD26CA" w:rsidRDefault="00B741B4" w:rsidP="00E92E5F">
      <w:pPr>
        <w:widowControl w:val="0"/>
        <w:numPr>
          <w:ilvl w:val="1"/>
          <w:numId w:val="5"/>
        </w:numPr>
        <w:tabs>
          <w:tab w:val="left" w:pos="426"/>
        </w:tabs>
        <w:jc w:val="both"/>
      </w:pPr>
      <w:r w:rsidRPr="00DD26CA">
        <w:t xml:space="preserve"> № 101Пр/ЗП-014-5 от 02.07.2014г. 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Изготовление тиража русскоязычной и англоязычной версий годового отчета ОАО «НИАЭП» за 2013 год</w:t>
      </w:r>
      <w:r w:rsidR="00DD26CA" w:rsidRPr="00DD26CA">
        <w:t xml:space="preserve"> </w:t>
      </w:r>
    </w:p>
    <w:p w:rsidR="00DD26CA" w:rsidRDefault="00DD26CA" w:rsidP="00E92E5F">
      <w:pPr>
        <w:widowControl w:val="0"/>
        <w:tabs>
          <w:tab w:val="left" w:pos="426"/>
        </w:tabs>
        <w:ind w:left="720"/>
        <w:jc w:val="both"/>
      </w:pPr>
      <w:r w:rsidRPr="00DD26CA">
        <w:t>во исполнение решения, вынесенного на заседании ЦАК Госкорпорации «Росатом» (Заключение ЦАК ГК «Росатом» от 21.07.14 г.).</w:t>
      </w:r>
    </w:p>
    <w:p w:rsidR="00ED2183" w:rsidRPr="00DD26CA" w:rsidRDefault="00ED2183" w:rsidP="00E92E5F">
      <w:pPr>
        <w:widowControl w:val="0"/>
        <w:tabs>
          <w:tab w:val="left" w:pos="426"/>
        </w:tabs>
        <w:ind w:left="720"/>
        <w:jc w:val="both"/>
      </w:pPr>
    </w:p>
    <w:p w:rsidR="00035D78" w:rsidRPr="00DD26CA" w:rsidRDefault="00035D78" w:rsidP="00E92E5F">
      <w:pPr>
        <w:tabs>
          <w:tab w:val="left" w:pos="426"/>
        </w:tabs>
        <w:jc w:val="both"/>
      </w:pPr>
      <w:r w:rsidRPr="00DD26CA">
        <w:t>2.</w:t>
      </w:r>
      <w:r w:rsidRPr="00DD26CA">
        <w:tab/>
        <w:t xml:space="preserve">Повторное рассмотрение заявок участников открытого запроса предложений по Лоту № </w:t>
      </w:r>
      <w:r w:rsidR="00DD26CA" w:rsidRPr="00DD26CA">
        <w:t xml:space="preserve">№ 101Пр/ЗП-014-2 на право заключения </w:t>
      </w:r>
      <w:proofErr w:type="gramStart"/>
      <w:r w:rsidR="00DD26CA" w:rsidRPr="00DD26CA">
        <w:t>договора</w:t>
      </w:r>
      <w:proofErr w:type="gramEnd"/>
      <w:r w:rsidR="00DD26CA" w:rsidRPr="00DD26CA">
        <w:t xml:space="preserve"> на Изготовление тиража русскоязычной и англоязычной версий годового отчета ОАО «НИАЭП» за 2013 год</w:t>
      </w:r>
      <w:r w:rsidRPr="00DD26CA">
        <w:t>.</w:t>
      </w:r>
    </w:p>
    <w:p w:rsidR="00E92E5F" w:rsidRDefault="00E92E5F" w:rsidP="00E92E5F">
      <w:pPr>
        <w:widowControl w:val="0"/>
        <w:rPr>
          <w:b/>
        </w:rPr>
      </w:pPr>
    </w:p>
    <w:p w:rsidR="00ED2183" w:rsidRDefault="00ED2183" w:rsidP="00E92E5F">
      <w:pPr>
        <w:widowControl w:val="0"/>
        <w:rPr>
          <w:b/>
        </w:rPr>
      </w:pPr>
    </w:p>
    <w:p w:rsidR="00ED2183" w:rsidRDefault="00035D78" w:rsidP="00ED2183">
      <w:pPr>
        <w:widowControl w:val="0"/>
        <w:rPr>
          <w:b/>
        </w:rPr>
      </w:pPr>
      <w:r w:rsidRPr="00DD26CA">
        <w:rPr>
          <w:b/>
        </w:rPr>
        <w:t>Решение:</w:t>
      </w:r>
    </w:p>
    <w:p w:rsidR="00ED2183" w:rsidRDefault="00ED2183" w:rsidP="00ED2183">
      <w:pPr>
        <w:widowControl w:val="0"/>
        <w:rPr>
          <w:b/>
        </w:rPr>
      </w:pPr>
    </w:p>
    <w:p w:rsidR="00035D78" w:rsidRPr="00ED2183" w:rsidRDefault="00035D78" w:rsidP="00ED2183">
      <w:pPr>
        <w:widowControl w:val="0"/>
        <w:jc w:val="both"/>
        <w:rPr>
          <w:sz w:val="10"/>
          <w:szCs w:val="10"/>
        </w:rPr>
      </w:pPr>
      <w:r w:rsidRPr="00DD26CA">
        <w:t xml:space="preserve">   </w:t>
      </w:r>
      <w:r w:rsidRPr="00ED2183">
        <w:rPr>
          <w:sz w:val="10"/>
          <w:szCs w:val="10"/>
        </w:rPr>
        <w:t xml:space="preserve">     </w:t>
      </w:r>
      <w:r w:rsidRPr="00DD26CA">
        <w:t xml:space="preserve">На основании решения, вынесенного на заседания ЦАК Госкорпорации «Росатом» (Заключение ЦАК ГК «Росатом» от </w:t>
      </w:r>
      <w:r w:rsidR="00DD26CA">
        <w:t>21</w:t>
      </w:r>
      <w:r w:rsidRPr="00DD26CA">
        <w:t>.0</w:t>
      </w:r>
      <w:r w:rsidR="00DD26CA">
        <w:t>7</w:t>
      </w:r>
      <w:r w:rsidRPr="00DD26CA">
        <w:t xml:space="preserve">.14 г.) Закупочная комиссия ОАО «НИАЭП» по размещению </w:t>
      </w:r>
      <w:r w:rsidR="007E3FAA">
        <w:t>заказа на поставку товаров, выполнение работ или оказание услуг, необходимых для собственных нужд ОАО «НИАЭП»,</w:t>
      </w:r>
      <w:r w:rsidRPr="00DD26CA">
        <w:t xml:space="preserve"> приняла решение:</w:t>
      </w:r>
    </w:p>
    <w:p w:rsidR="00E92E5F" w:rsidRPr="00DD26CA" w:rsidRDefault="00E92E5F" w:rsidP="00E92E5F">
      <w:pPr>
        <w:widowControl w:val="0"/>
        <w:ind w:firstLine="360"/>
        <w:jc w:val="both"/>
      </w:pPr>
    </w:p>
    <w:p w:rsidR="00035D78" w:rsidRDefault="007E3FAA" w:rsidP="00E92E5F">
      <w:pPr>
        <w:widowControl w:val="0"/>
        <w:numPr>
          <w:ilvl w:val="0"/>
          <w:numId w:val="6"/>
        </w:numPr>
        <w:tabs>
          <w:tab w:val="left" w:pos="284"/>
        </w:tabs>
        <w:jc w:val="both"/>
      </w:pPr>
      <w:r>
        <w:t>Отменить Протоколы:</w:t>
      </w:r>
    </w:p>
    <w:p w:rsidR="007E3FAA" w:rsidRPr="00DD26CA" w:rsidRDefault="007E3FAA" w:rsidP="00E92E5F">
      <w:pPr>
        <w:widowControl w:val="0"/>
        <w:numPr>
          <w:ilvl w:val="1"/>
          <w:numId w:val="6"/>
        </w:numPr>
        <w:tabs>
          <w:tab w:val="left" w:pos="426"/>
        </w:tabs>
        <w:jc w:val="both"/>
      </w:pPr>
      <w:r w:rsidRPr="00DD26CA">
        <w:t>№ 101Пр/ЗП-014-2  от 25.06.2014г. заседания комиссии по рассмотрению заявок на отборочной стадии по открытому запросу предложений на право заключения договора на Изготовление тиража русскоязычной и англоязычной версий годового отчета ОАО «НИАЭП» за</w:t>
      </w:r>
      <w:r>
        <w:t xml:space="preserve"> 2013 год;</w:t>
      </w:r>
    </w:p>
    <w:p w:rsidR="007E3FAA" w:rsidRPr="00DD26CA" w:rsidRDefault="007E3FAA" w:rsidP="00E92E5F">
      <w:pPr>
        <w:widowControl w:val="0"/>
        <w:numPr>
          <w:ilvl w:val="1"/>
          <w:numId w:val="6"/>
        </w:numPr>
        <w:tabs>
          <w:tab w:val="left" w:pos="426"/>
        </w:tabs>
        <w:jc w:val="both"/>
      </w:pPr>
      <w:r w:rsidRPr="00DD26CA">
        <w:lastRenderedPageBreak/>
        <w:t>№ 101Пр/ЗП-014-3 от 27.06.2014г. заседания закупочной комиссии по рассмотрению заявок на отборочной стадии по открытому запросу предложений на право заключения договора на Изготовление тиража русскоязычной и англоязычной версий годового отчета ОАО «НИАЭП» за 2013 год</w:t>
      </w:r>
      <w:r>
        <w:t>;</w:t>
      </w:r>
    </w:p>
    <w:p w:rsidR="007E3FAA" w:rsidRPr="00DD26CA" w:rsidRDefault="007E3FAA" w:rsidP="00E92E5F">
      <w:pPr>
        <w:widowControl w:val="0"/>
        <w:numPr>
          <w:ilvl w:val="1"/>
          <w:numId w:val="6"/>
        </w:numPr>
        <w:tabs>
          <w:tab w:val="left" w:pos="426"/>
        </w:tabs>
        <w:jc w:val="both"/>
      </w:pPr>
      <w:r w:rsidRPr="00DD26CA">
        <w:t>№ 101Пр/ЗП-014-4 от 01.07.2014г. переторжки по открытому запросу предложений на право заключения договора на Изготовление тиража русскоязычной и англоязычной версий годового отчета ОАО «НИАЭП» за 2013 год</w:t>
      </w:r>
      <w:r>
        <w:t>;</w:t>
      </w:r>
    </w:p>
    <w:p w:rsidR="007E3FAA" w:rsidRDefault="007E3FAA" w:rsidP="00E92E5F">
      <w:pPr>
        <w:widowControl w:val="0"/>
        <w:numPr>
          <w:ilvl w:val="1"/>
          <w:numId w:val="6"/>
        </w:numPr>
        <w:tabs>
          <w:tab w:val="left" w:pos="426"/>
        </w:tabs>
        <w:jc w:val="both"/>
      </w:pPr>
      <w:r w:rsidRPr="00DD26CA">
        <w:t xml:space="preserve"> № 101Пр/ЗП-014-5 от 02.07.2014г. 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Изготовление тиража русскоязычной и англоязычной версий годового отчета ОАО «НИАЭП» за 2013 год</w:t>
      </w:r>
      <w:r>
        <w:t>.</w:t>
      </w:r>
      <w:r w:rsidRPr="00DD26CA">
        <w:t xml:space="preserve"> </w:t>
      </w:r>
    </w:p>
    <w:p w:rsidR="00ED2183" w:rsidRPr="00ED2183" w:rsidRDefault="00ED2183" w:rsidP="00ED2183">
      <w:pPr>
        <w:widowControl w:val="0"/>
        <w:tabs>
          <w:tab w:val="left" w:pos="426"/>
        </w:tabs>
        <w:ind w:left="1440"/>
        <w:jc w:val="both"/>
      </w:pPr>
    </w:p>
    <w:p w:rsidR="00035D78" w:rsidRDefault="00035D78" w:rsidP="00E92E5F">
      <w:pPr>
        <w:widowControl w:val="0"/>
        <w:numPr>
          <w:ilvl w:val="0"/>
          <w:numId w:val="6"/>
        </w:numPr>
        <w:tabs>
          <w:tab w:val="left" w:pos="-2835"/>
        </w:tabs>
        <w:ind w:left="0" w:firstLine="426"/>
        <w:jc w:val="both"/>
      </w:pPr>
      <w:proofErr w:type="gramStart"/>
      <w:r w:rsidRPr="00DD26CA">
        <w:t xml:space="preserve">По результатам повторного рассмотрения заявок на участие в запросе предложений </w:t>
      </w:r>
      <w:r w:rsidR="007E3FAA" w:rsidRPr="007E3FAA">
        <w:t>на право заключения договора на Изготовление</w:t>
      </w:r>
      <w:proofErr w:type="gramEnd"/>
      <w:r w:rsidR="007E3FAA" w:rsidRPr="007E3FAA">
        <w:t xml:space="preserve"> тиража русскоязычной и англоязычной версий годового отчета ОАО «НИАЭП» за 2013 год </w:t>
      </w:r>
      <w:r w:rsidRPr="00DD26CA">
        <w:t xml:space="preserve">Закупочной комиссией были приняты следующие решения: </w:t>
      </w:r>
    </w:p>
    <w:p w:rsidR="00E92E5F" w:rsidRDefault="00E92E5F" w:rsidP="002D782A">
      <w:pPr>
        <w:widowControl w:val="0"/>
        <w:numPr>
          <w:ilvl w:val="1"/>
          <w:numId w:val="6"/>
        </w:numPr>
        <w:tabs>
          <w:tab w:val="left" w:pos="-2835"/>
        </w:tabs>
        <w:ind w:left="0" w:firstLine="720"/>
        <w:jc w:val="both"/>
      </w:pPr>
      <w:r w:rsidRPr="00E92E5F"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>
        <w:t>:</w:t>
      </w:r>
    </w:p>
    <w:p w:rsidR="00E92E5F" w:rsidRDefault="00E92E5F" w:rsidP="00E92E5F">
      <w:pPr>
        <w:widowControl w:val="0"/>
        <w:numPr>
          <w:ilvl w:val="2"/>
          <w:numId w:val="6"/>
        </w:numPr>
        <w:tabs>
          <w:tab w:val="left" w:pos="-2835"/>
        </w:tabs>
        <w:jc w:val="both"/>
      </w:pPr>
      <w:r>
        <w:t xml:space="preserve">ООО «Бест </w:t>
      </w:r>
      <w:proofErr w:type="spellStart"/>
      <w:r>
        <w:t>Продакшен</w:t>
      </w:r>
      <w:proofErr w:type="spellEnd"/>
      <w:r>
        <w:t>»</w:t>
      </w:r>
    </w:p>
    <w:p w:rsidR="00E92E5F" w:rsidRDefault="00E92E5F" w:rsidP="00E92E5F">
      <w:pPr>
        <w:widowControl w:val="0"/>
        <w:tabs>
          <w:tab w:val="left" w:pos="-2835"/>
        </w:tabs>
        <w:jc w:val="both"/>
      </w:pPr>
      <w:r>
        <w:t xml:space="preserve">Результаты голосования членов закупочной комиссии: </w:t>
      </w:r>
    </w:p>
    <w:p w:rsidR="00E92E5F" w:rsidRDefault="00E92E5F" w:rsidP="00E92E5F">
      <w:pPr>
        <w:widowControl w:val="0"/>
        <w:tabs>
          <w:tab w:val="left" w:pos="-2835"/>
        </w:tabs>
        <w:jc w:val="both"/>
      </w:pPr>
      <w:r>
        <w:t>«за» - 5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;</w:t>
      </w:r>
    </w:p>
    <w:p w:rsidR="00E92E5F" w:rsidRDefault="00E92E5F" w:rsidP="00E92E5F">
      <w:pPr>
        <w:widowControl w:val="0"/>
        <w:tabs>
          <w:tab w:val="left" w:pos="-2835"/>
        </w:tabs>
        <w:jc w:val="both"/>
      </w:pPr>
      <w:r>
        <w:t>«против» - 0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;</w:t>
      </w:r>
    </w:p>
    <w:p w:rsidR="00E92E5F" w:rsidRDefault="00E92E5F" w:rsidP="00E92E5F">
      <w:pPr>
        <w:widowControl w:val="0"/>
        <w:tabs>
          <w:tab w:val="left" w:pos="-2835"/>
        </w:tabs>
        <w:jc w:val="both"/>
      </w:pPr>
      <w:r>
        <w:t>«воздержался» - 0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.</w:t>
      </w:r>
    </w:p>
    <w:p w:rsidR="002D782A" w:rsidRPr="00ED2183" w:rsidRDefault="002D782A" w:rsidP="00E92E5F">
      <w:pPr>
        <w:widowControl w:val="0"/>
        <w:tabs>
          <w:tab w:val="left" w:pos="-2835"/>
        </w:tabs>
        <w:jc w:val="both"/>
      </w:pPr>
    </w:p>
    <w:p w:rsidR="005F23AF" w:rsidRDefault="005F23AF" w:rsidP="002D782A">
      <w:pPr>
        <w:widowControl w:val="0"/>
        <w:numPr>
          <w:ilvl w:val="1"/>
          <w:numId w:val="6"/>
        </w:numPr>
        <w:tabs>
          <w:tab w:val="left" w:pos="-2835"/>
        </w:tabs>
        <w:ind w:left="0" w:firstLine="709"/>
        <w:jc w:val="both"/>
      </w:pPr>
      <w: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5F23AF" w:rsidRDefault="005F23AF" w:rsidP="00E92E5F">
      <w:pPr>
        <w:widowControl w:val="0"/>
        <w:numPr>
          <w:ilvl w:val="2"/>
          <w:numId w:val="6"/>
        </w:numPr>
        <w:tabs>
          <w:tab w:val="left" w:pos="-2835"/>
        </w:tabs>
        <w:jc w:val="both"/>
      </w:pPr>
      <w:r>
        <w:t>Общество с ограниченной ответственностью «ДДД»:</w:t>
      </w:r>
    </w:p>
    <w:p w:rsidR="005F23AF" w:rsidRDefault="005F23AF" w:rsidP="00E92E5F">
      <w:pPr>
        <w:widowControl w:val="0"/>
        <w:tabs>
          <w:tab w:val="left" w:pos="-2835"/>
        </w:tabs>
        <w:ind w:left="1800"/>
        <w:jc w:val="both"/>
      </w:pPr>
      <w:r>
        <w:t xml:space="preserve">- На основании </w:t>
      </w:r>
      <w:r w:rsidR="003B24D3">
        <w:t>п.4.5.1. документации по запросу предложений (срок действия заявки участника менее 60 календарных дней)</w:t>
      </w:r>
      <w:r w:rsidR="00C32521">
        <w:t>.</w:t>
      </w:r>
    </w:p>
    <w:p w:rsidR="00E92E5F" w:rsidRDefault="00E92E5F" w:rsidP="00E92E5F">
      <w:pPr>
        <w:widowControl w:val="0"/>
        <w:tabs>
          <w:tab w:val="left" w:pos="-2835"/>
        </w:tabs>
        <w:ind w:left="1134" w:hanging="1134"/>
        <w:rPr>
          <w:rFonts w:eastAsia="Calibri"/>
        </w:rPr>
      </w:pPr>
      <w:r w:rsidRPr="00E92E5F">
        <w:rPr>
          <w:rFonts w:eastAsia="Calibri"/>
        </w:rPr>
        <w:t>Результаты голосован</w:t>
      </w:r>
      <w:r>
        <w:rPr>
          <w:rFonts w:eastAsia="Calibri"/>
        </w:rPr>
        <w:t xml:space="preserve">ия членов закупочной комиссии: </w:t>
      </w:r>
    </w:p>
    <w:p w:rsidR="00E92E5F" w:rsidRDefault="00E92E5F" w:rsidP="00E92E5F">
      <w:pPr>
        <w:widowControl w:val="0"/>
        <w:tabs>
          <w:tab w:val="left" w:pos="-2835"/>
        </w:tabs>
        <w:ind w:left="1134" w:hanging="1134"/>
        <w:rPr>
          <w:rFonts w:eastAsia="Calibri"/>
        </w:rPr>
      </w:pPr>
      <w:r>
        <w:rPr>
          <w:rFonts w:eastAsia="Calibri"/>
        </w:rPr>
        <w:t>«за» - 5 голоса</w:t>
      </w:r>
      <w:proofErr w:type="gramStart"/>
      <w:r>
        <w:rPr>
          <w:rFonts w:eastAsia="Calibri"/>
        </w:rPr>
        <w:t>/-</w:t>
      </w:r>
      <w:proofErr w:type="spellStart"/>
      <w:proofErr w:type="gramEnd"/>
      <w:r>
        <w:rPr>
          <w:rFonts w:eastAsia="Calibri"/>
        </w:rPr>
        <w:t>ов</w:t>
      </w:r>
      <w:proofErr w:type="spellEnd"/>
      <w:r>
        <w:rPr>
          <w:rFonts w:eastAsia="Calibri"/>
        </w:rPr>
        <w:t>;</w:t>
      </w:r>
    </w:p>
    <w:p w:rsidR="00E92E5F" w:rsidRDefault="00E92E5F" w:rsidP="00E92E5F">
      <w:pPr>
        <w:widowControl w:val="0"/>
        <w:tabs>
          <w:tab w:val="left" w:pos="-2835"/>
        </w:tabs>
        <w:ind w:left="1134" w:hanging="1134"/>
        <w:rPr>
          <w:rFonts w:eastAsia="Calibri"/>
        </w:rPr>
      </w:pPr>
      <w:r>
        <w:rPr>
          <w:rFonts w:eastAsia="Calibri"/>
        </w:rPr>
        <w:t>«против» - 0 голоса</w:t>
      </w:r>
      <w:proofErr w:type="gramStart"/>
      <w:r>
        <w:rPr>
          <w:rFonts w:eastAsia="Calibri"/>
        </w:rPr>
        <w:t>/-</w:t>
      </w:r>
      <w:proofErr w:type="spellStart"/>
      <w:proofErr w:type="gramEnd"/>
      <w:r>
        <w:rPr>
          <w:rFonts w:eastAsia="Calibri"/>
        </w:rPr>
        <w:t>ов</w:t>
      </w:r>
      <w:proofErr w:type="spellEnd"/>
      <w:r>
        <w:rPr>
          <w:rFonts w:eastAsia="Calibri"/>
        </w:rPr>
        <w:t>;</w:t>
      </w:r>
    </w:p>
    <w:p w:rsidR="00E92E5F" w:rsidRDefault="00E92E5F" w:rsidP="00E92E5F">
      <w:pPr>
        <w:widowControl w:val="0"/>
        <w:tabs>
          <w:tab w:val="left" w:pos="-2835"/>
        </w:tabs>
        <w:ind w:left="1134" w:hanging="1134"/>
        <w:rPr>
          <w:rFonts w:eastAsia="Calibri"/>
        </w:rPr>
      </w:pPr>
      <w:r w:rsidRPr="00E92E5F">
        <w:rPr>
          <w:rFonts w:eastAsia="Calibri"/>
        </w:rPr>
        <w:t>«воздержался» - 0 голоса</w:t>
      </w:r>
      <w:proofErr w:type="gramStart"/>
      <w:r w:rsidRPr="00E92E5F">
        <w:rPr>
          <w:rFonts w:eastAsia="Calibri"/>
        </w:rPr>
        <w:t>/-</w:t>
      </w:r>
      <w:proofErr w:type="spellStart"/>
      <w:proofErr w:type="gramEnd"/>
      <w:r w:rsidRPr="00E92E5F">
        <w:rPr>
          <w:rFonts w:eastAsia="Calibri"/>
        </w:rPr>
        <w:t>ов</w:t>
      </w:r>
      <w:proofErr w:type="spellEnd"/>
      <w:r w:rsidRPr="00E92E5F">
        <w:rPr>
          <w:rFonts w:eastAsia="Calibri"/>
        </w:rPr>
        <w:t xml:space="preserve">. </w:t>
      </w:r>
    </w:p>
    <w:p w:rsidR="002D782A" w:rsidRPr="00ED2183" w:rsidRDefault="002D782A" w:rsidP="00E92E5F">
      <w:pPr>
        <w:widowControl w:val="0"/>
        <w:tabs>
          <w:tab w:val="left" w:pos="-2835"/>
        </w:tabs>
        <w:ind w:left="1134" w:hanging="1134"/>
        <w:rPr>
          <w:rFonts w:eastAsia="Calibri"/>
        </w:rPr>
      </w:pPr>
    </w:p>
    <w:p w:rsidR="000610E3" w:rsidRDefault="002D782A" w:rsidP="002D782A">
      <w:pPr>
        <w:numPr>
          <w:ilvl w:val="1"/>
          <w:numId w:val="6"/>
        </w:numPr>
        <w:ind w:left="0" w:firstLine="720"/>
        <w:jc w:val="both"/>
      </w:pPr>
      <w:r w:rsidRPr="002D782A">
        <w:t xml:space="preserve">На основании п. 28.4. Единого отраслевого стандарта закупок Госкорпорации «Росатом» (Положения о закупке) рекомендовать Заказчику провести с ООО «Бест </w:t>
      </w:r>
      <w:proofErr w:type="spellStart"/>
      <w:r w:rsidRPr="002D782A">
        <w:t>Продакшен</w:t>
      </w:r>
      <w:proofErr w:type="spellEnd"/>
      <w:r w:rsidRPr="002D782A">
        <w:t>»</w:t>
      </w:r>
      <w:r>
        <w:t xml:space="preserve"> </w:t>
      </w:r>
      <w:r w:rsidRPr="002D782A">
        <w:t>переговоры по снижению цены,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>
        <w:t>.</w:t>
      </w:r>
    </w:p>
    <w:p w:rsidR="002D782A" w:rsidRDefault="002D782A" w:rsidP="002D782A">
      <w:pPr>
        <w:jc w:val="both"/>
      </w:pPr>
      <w:r>
        <w:t xml:space="preserve">Результаты голосования членов закупочной комиссии: </w:t>
      </w:r>
    </w:p>
    <w:p w:rsidR="002D782A" w:rsidRDefault="002D782A" w:rsidP="002D782A">
      <w:pPr>
        <w:jc w:val="both"/>
      </w:pPr>
      <w:r>
        <w:t>«за» - 5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;</w:t>
      </w:r>
    </w:p>
    <w:p w:rsidR="002D782A" w:rsidRDefault="002D782A" w:rsidP="002D782A">
      <w:pPr>
        <w:jc w:val="both"/>
      </w:pPr>
      <w:r>
        <w:t>«против» - 0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;</w:t>
      </w:r>
    </w:p>
    <w:p w:rsidR="002D782A" w:rsidRDefault="002D782A" w:rsidP="002D782A">
      <w:pPr>
        <w:jc w:val="both"/>
      </w:pPr>
      <w:r>
        <w:t>«воздержался» - 0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.</w:t>
      </w:r>
    </w:p>
    <w:p w:rsidR="002D782A" w:rsidRPr="00ED2183" w:rsidRDefault="002D782A" w:rsidP="002D782A">
      <w:pPr>
        <w:jc w:val="both"/>
      </w:pPr>
    </w:p>
    <w:p w:rsidR="00DF39C2" w:rsidRPr="00DF39C2" w:rsidRDefault="002D782A" w:rsidP="002D782A">
      <w:pPr>
        <w:numPr>
          <w:ilvl w:val="1"/>
          <w:numId w:val="6"/>
        </w:numPr>
        <w:ind w:left="0" w:firstLine="720"/>
        <w:jc w:val="both"/>
      </w:pPr>
      <w:r>
        <w:lastRenderedPageBreak/>
        <w:t>На основании п.</w:t>
      </w:r>
      <w:r w:rsidR="00DF39C2" w:rsidRPr="00DF39C2">
        <w:t>28.3.3</w:t>
      </w:r>
      <w:r>
        <w:t xml:space="preserve"> </w:t>
      </w:r>
      <w:r w:rsidRPr="002D782A">
        <w:t xml:space="preserve">Единого отраслевого стандарта закупок Госкорпорации «Росатом» (Положения о закупке) </w:t>
      </w:r>
      <w:r w:rsidR="00DF39C2">
        <w:t>вследствие рассмотрения жалобы в ЦАК продлить сроки исполнения обязательств по договору на 13 (тринадцать) календарных дней.</w:t>
      </w:r>
    </w:p>
    <w:p w:rsidR="00513566" w:rsidRDefault="00513566" w:rsidP="00513566">
      <w:pPr>
        <w:jc w:val="both"/>
      </w:pPr>
      <w:r>
        <w:t xml:space="preserve">Результаты голосования членов закупочной комиссии: </w:t>
      </w:r>
    </w:p>
    <w:p w:rsidR="00513566" w:rsidRDefault="00513566" w:rsidP="00513566">
      <w:pPr>
        <w:jc w:val="both"/>
      </w:pPr>
      <w:r>
        <w:t>«за» - 5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;</w:t>
      </w:r>
    </w:p>
    <w:p w:rsidR="00513566" w:rsidRDefault="00513566" w:rsidP="00513566">
      <w:pPr>
        <w:jc w:val="both"/>
      </w:pPr>
      <w:r>
        <w:t>«против» - 0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;</w:t>
      </w:r>
    </w:p>
    <w:p w:rsidR="00513566" w:rsidRDefault="00513566" w:rsidP="00513566">
      <w:pPr>
        <w:jc w:val="both"/>
      </w:pPr>
      <w:r>
        <w:t>«воздержался» - 0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.</w:t>
      </w:r>
    </w:p>
    <w:p w:rsidR="00ED2183" w:rsidRDefault="00ED2183" w:rsidP="00513566">
      <w:pPr>
        <w:jc w:val="both"/>
      </w:pPr>
    </w:p>
    <w:p w:rsidR="00ED2183" w:rsidRDefault="00ED2183" w:rsidP="00513566">
      <w:pPr>
        <w:jc w:val="both"/>
      </w:pPr>
    </w:p>
    <w:p w:rsidR="00ED2183" w:rsidRDefault="00ED2183" w:rsidP="00ED2183">
      <w:pPr>
        <w:rPr>
          <w:b/>
        </w:rPr>
      </w:pPr>
      <w:r>
        <w:rPr>
          <w:b/>
        </w:rPr>
        <w:t>Закупочная комиссия: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29"/>
        <w:gridCol w:w="3742"/>
        <w:gridCol w:w="1224"/>
        <w:gridCol w:w="1855"/>
      </w:tblGrid>
      <w:tr w:rsidR="00ED2183" w:rsidRPr="00ED2183" w:rsidTr="00ED2183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817276" w:rsidP="00ED2183">
            <w:pPr>
              <w:jc w:val="center"/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59" w:history="1">
              <w:hyperlink r:id="rId60" w:history="1">
                <w:hyperlink r:id="rId61" w:history="1">
                  <w:r w:rsidR="00ED2183" w:rsidRPr="00ED2183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817276" w:rsidP="00ED2183">
            <w:pPr>
              <w:jc w:val="center"/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62" w:history="1">
              <w:hyperlink r:id="rId63" w:history="1">
                <w:hyperlink r:id="rId64" w:history="1">
                  <w:r w:rsidR="00ED2183" w:rsidRPr="00ED2183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817276" w:rsidP="00ED2183">
            <w:pPr>
              <w:jc w:val="center"/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65" w:history="1">
              <w:hyperlink r:id="rId66" w:history="1">
                <w:hyperlink r:id="rId67" w:history="1">
                  <w:r w:rsidR="00ED2183" w:rsidRPr="00ED2183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Подпись</w:t>
                  </w:r>
                </w:hyperlink>
              </w:hyperlink>
            </w:hyperlink>
          </w:p>
        </w:tc>
        <w:tc>
          <w:tcPr>
            <w:tcW w:w="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2183" w:rsidRPr="00ED2183" w:rsidRDefault="00817276" w:rsidP="00ED2183">
            <w:pPr>
              <w:jc w:val="center"/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68" w:history="1">
              <w:hyperlink r:id="rId69" w:history="1">
                <w:r w:rsidR="00ED2183" w:rsidRPr="00ED2183">
                  <w:rPr>
                    <w:rStyle w:val="a4"/>
                    <w:color w:val="000000" w:themeColor="text1"/>
                    <w:u w:val="none"/>
                    <w:lang w:eastAsia="en-US"/>
                  </w:rPr>
                  <w:t>Дата подписания</w:t>
                </w:r>
              </w:hyperlink>
            </w:hyperlink>
          </w:p>
        </w:tc>
      </w:tr>
      <w:tr w:rsidR="00ED2183" w:rsidRPr="00ED2183" w:rsidTr="00ED2183">
        <w:tc>
          <w:tcPr>
            <w:tcW w:w="40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002296" w:rsidRDefault="00817276" w:rsidP="00ED2183">
            <w:pPr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70" w:history="1">
              <w:hyperlink r:id="rId71" w:history="1">
                <w:hyperlink r:id="rId72" w:history="1">
                  <w:r w:rsidR="00ED2183" w:rsidRPr="00002296">
                    <w:rPr>
                      <w:rStyle w:val="a4"/>
                      <w:b/>
                      <w:color w:val="000000" w:themeColor="text1"/>
                      <w:u w:val="none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  <w:tc>
          <w:tcPr>
            <w:tcW w:w="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183" w:rsidRPr="00ED2183" w:rsidRDefault="00ED2183" w:rsidP="00ED2183">
            <w:pPr>
              <w:rPr>
                <w:rFonts w:eastAsia="Calibri"/>
                <w:color w:val="000000" w:themeColor="text1"/>
                <w:lang w:eastAsia="en-US"/>
              </w:rPr>
            </w:pPr>
          </w:p>
        </w:tc>
      </w:tr>
      <w:tr w:rsidR="00ED2183" w:rsidRPr="00ED2183" w:rsidTr="00ED2183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ED2183" w:rsidP="00ED2183">
            <w:pPr>
              <w:rPr>
                <w:rStyle w:val="a4"/>
                <w:color w:val="000000" w:themeColor="text1"/>
                <w:u w:val="none"/>
              </w:rPr>
            </w:pPr>
            <w:r w:rsidRPr="00ED2183">
              <w:rPr>
                <w:color w:val="000000" w:themeColor="text1"/>
                <w:lang w:eastAsia="en-US"/>
              </w:rPr>
              <w:t>Казакова Елена Алексеевна</w:t>
            </w:r>
          </w:p>
        </w:tc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817276" w:rsidP="00ED2183">
            <w:pPr>
              <w:rPr>
                <w:color w:val="000000" w:themeColor="text1"/>
                <w:lang w:eastAsia="en-US"/>
              </w:rPr>
            </w:pPr>
            <w:hyperlink r:id="rId73" w:history="1">
              <w:hyperlink r:id="rId74" w:history="1">
                <w:hyperlink r:id="rId75" w:history="1">
                  <w:r w:rsidR="00ED2183" w:rsidRPr="00ED2183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Начальник УМиОЗ</w:t>
                  </w:r>
                </w:hyperlink>
              </w:hyperlink>
            </w:hyperlink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ED2183" w:rsidP="00ED2183">
            <w:pPr>
              <w:rPr>
                <w:rFonts w:ascii="Calibri" w:eastAsia="Calibri" w:hAnsi="Calibri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183" w:rsidRPr="00ED2183" w:rsidRDefault="00ED2183" w:rsidP="00ED2183">
            <w:pPr>
              <w:rPr>
                <w:rFonts w:eastAsia="Calibri"/>
                <w:color w:val="000000" w:themeColor="text1"/>
                <w:lang w:eastAsia="en-US"/>
              </w:rPr>
            </w:pPr>
          </w:p>
        </w:tc>
      </w:tr>
      <w:tr w:rsidR="00ED2183" w:rsidRPr="00ED2183" w:rsidTr="00ED2183">
        <w:tc>
          <w:tcPr>
            <w:tcW w:w="40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002296" w:rsidRDefault="00817276" w:rsidP="00ED2183">
            <w:pPr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76" w:history="1">
              <w:hyperlink r:id="rId77" w:history="1">
                <w:hyperlink r:id="rId78" w:history="1">
                  <w:r w:rsidR="00ED2183" w:rsidRPr="00002296">
                    <w:rPr>
                      <w:rStyle w:val="a4"/>
                      <w:b/>
                      <w:color w:val="000000" w:themeColor="text1"/>
                      <w:u w:val="none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  <w:tc>
          <w:tcPr>
            <w:tcW w:w="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183" w:rsidRPr="00ED2183" w:rsidRDefault="00ED2183" w:rsidP="00ED2183">
            <w:pPr>
              <w:rPr>
                <w:rFonts w:eastAsia="Calibri"/>
                <w:color w:val="000000" w:themeColor="text1"/>
                <w:lang w:eastAsia="en-US"/>
              </w:rPr>
            </w:pPr>
          </w:p>
        </w:tc>
      </w:tr>
      <w:tr w:rsidR="00ED2183" w:rsidRPr="00ED2183" w:rsidTr="00ED2183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817276" w:rsidP="00ED2183">
            <w:pPr>
              <w:rPr>
                <w:rStyle w:val="a4"/>
                <w:color w:val="000000" w:themeColor="text1"/>
                <w:u w:val="none"/>
              </w:rPr>
            </w:pPr>
            <w:hyperlink r:id="rId79" w:history="1">
              <w:hyperlink r:id="rId80" w:history="1">
                <w:hyperlink r:id="rId81" w:history="1">
                  <w:r w:rsidR="00ED2183" w:rsidRPr="00ED2183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817276" w:rsidP="00ED2183">
            <w:pPr>
              <w:rPr>
                <w:rStyle w:val="a4"/>
                <w:color w:val="000000" w:themeColor="text1"/>
                <w:u w:val="none"/>
              </w:rPr>
            </w:pPr>
            <w:hyperlink r:id="rId82" w:history="1">
              <w:hyperlink r:id="rId83" w:history="1">
                <w:hyperlink r:id="rId84" w:history="1">
                  <w:r w:rsidR="00ED2183" w:rsidRPr="00ED2183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ED2183" w:rsidP="00ED2183">
            <w:pPr>
              <w:rPr>
                <w:rFonts w:ascii="Calibri" w:eastAsia="Calibri" w:hAnsi="Calibri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183" w:rsidRPr="00ED2183" w:rsidRDefault="00ED2183" w:rsidP="00ED2183">
            <w:pPr>
              <w:rPr>
                <w:rFonts w:eastAsia="Calibri"/>
                <w:color w:val="000000" w:themeColor="text1"/>
                <w:lang w:eastAsia="en-US"/>
              </w:rPr>
            </w:pPr>
          </w:p>
        </w:tc>
      </w:tr>
      <w:tr w:rsidR="00ED2183" w:rsidRPr="00ED2183" w:rsidTr="00ED2183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817276" w:rsidP="00ED2183">
            <w:pPr>
              <w:rPr>
                <w:rStyle w:val="a4"/>
                <w:color w:val="000000" w:themeColor="text1"/>
                <w:u w:val="none"/>
              </w:rPr>
            </w:pPr>
            <w:hyperlink r:id="rId85" w:history="1">
              <w:r w:rsidR="00ED2183" w:rsidRPr="00ED2183">
                <w:rPr>
                  <w:rStyle w:val="a4"/>
                  <w:color w:val="000000" w:themeColor="text1"/>
                  <w:u w:val="none"/>
                  <w:lang w:eastAsia="en-US"/>
                </w:rPr>
                <w:t>Устинов</w:t>
              </w:r>
            </w:hyperlink>
            <w:r w:rsidR="00ED2183" w:rsidRPr="00ED2183">
              <w:rPr>
                <w:color w:val="000000" w:themeColor="text1"/>
                <w:lang w:eastAsia="en-US"/>
              </w:rPr>
              <w:t xml:space="preserve"> Игорь Александрович</w:t>
            </w:r>
          </w:p>
        </w:tc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817276" w:rsidP="00ED2183">
            <w:pPr>
              <w:rPr>
                <w:rStyle w:val="a4"/>
                <w:color w:val="000000" w:themeColor="text1"/>
                <w:u w:val="none"/>
              </w:rPr>
            </w:pPr>
            <w:hyperlink r:id="rId86" w:history="1">
              <w:r w:rsidR="00ED2183" w:rsidRPr="00ED2183">
                <w:rPr>
                  <w:rStyle w:val="a4"/>
                  <w:color w:val="000000" w:themeColor="text1"/>
                  <w:u w:val="none"/>
                  <w:lang w:eastAsia="en-US"/>
                </w:rPr>
                <w:t>Главный</w:t>
              </w:r>
            </w:hyperlink>
            <w:r w:rsidR="00ED2183" w:rsidRPr="00ED2183">
              <w:rPr>
                <w:color w:val="000000" w:themeColor="text1"/>
                <w:lang w:eastAsia="en-US"/>
              </w:rPr>
              <w:t xml:space="preserve"> специалист отдела информационных технологий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ED2183" w:rsidP="00ED2183">
            <w:pPr>
              <w:rPr>
                <w:rFonts w:ascii="Calibri" w:eastAsia="Calibri" w:hAnsi="Calibri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183" w:rsidRPr="00ED2183" w:rsidRDefault="00ED2183" w:rsidP="00ED2183">
            <w:pPr>
              <w:rPr>
                <w:rFonts w:eastAsia="Calibri"/>
                <w:color w:val="000000" w:themeColor="text1"/>
                <w:lang w:eastAsia="en-US"/>
              </w:rPr>
            </w:pPr>
          </w:p>
        </w:tc>
      </w:tr>
      <w:tr w:rsidR="00ED2183" w:rsidRPr="00ED2183" w:rsidTr="00ED2183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ED2183" w:rsidP="00ED2183">
            <w:pPr>
              <w:rPr>
                <w:color w:val="000000" w:themeColor="text1"/>
                <w:lang w:eastAsia="en-US"/>
              </w:rPr>
            </w:pPr>
            <w:r w:rsidRPr="00ED2183">
              <w:rPr>
                <w:color w:val="000000" w:themeColor="text1"/>
                <w:lang w:eastAsia="en-US"/>
              </w:rPr>
              <w:t>Гармаш Елена Николаевна (по согласованию)</w:t>
            </w:r>
          </w:p>
        </w:tc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ED2183" w:rsidP="00ED2183">
            <w:pPr>
              <w:rPr>
                <w:color w:val="000000" w:themeColor="text1"/>
                <w:lang w:eastAsia="en-US"/>
              </w:rPr>
            </w:pPr>
            <w:r w:rsidRPr="00ED2183">
              <w:rPr>
                <w:color w:val="000000" w:themeColor="text1"/>
                <w:lang w:eastAsia="en-US"/>
              </w:rPr>
              <w:t>Ведущий специалист группы МТР ООО «НИАЭП-Сервис»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183" w:rsidRPr="00ED2183" w:rsidRDefault="00ED2183" w:rsidP="00ED2183">
            <w:pPr>
              <w:rPr>
                <w:rFonts w:ascii="Calibri" w:eastAsia="Calibri" w:hAnsi="Calibri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183" w:rsidRPr="00ED2183" w:rsidRDefault="00ED2183" w:rsidP="00ED2183">
            <w:pPr>
              <w:rPr>
                <w:rFonts w:eastAsia="Calibri"/>
                <w:color w:val="000000" w:themeColor="text1"/>
                <w:lang w:eastAsia="en-US"/>
              </w:rPr>
            </w:pPr>
          </w:p>
        </w:tc>
      </w:tr>
      <w:tr w:rsidR="00ED2183" w:rsidRPr="00ED2183" w:rsidTr="00ED2183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ED2183" w:rsidP="00ED2183">
            <w:pPr>
              <w:rPr>
                <w:color w:val="000000" w:themeColor="text1"/>
                <w:lang w:eastAsia="en-US"/>
              </w:rPr>
            </w:pPr>
            <w:r w:rsidRPr="00ED2183">
              <w:rPr>
                <w:color w:val="000000" w:themeColor="text1"/>
                <w:lang w:eastAsia="en-US"/>
              </w:rPr>
              <w:t>Чумак Иван Викторович (по согласованию)</w:t>
            </w:r>
          </w:p>
        </w:tc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ED2183" w:rsidP="00ED2183">
            <w:pPr>
              <w:rPr>
                <w:color w:val="000000" w:themeColor="text1"/>
                <w:lang w:eastAsia="en-US"/>
              </w:rPr>
            </w:pPr>
            <w:r w:rsidRPr="00ED2183">
              <w:rPr>
                <w:color w:val="000000" w:themeColor="text1"/>
                <w:lang w:eastAsia="en-US"/>
              </w:rPr>
              <w:t>Начальник группы МТР ООО «НИАЭП-Сервис»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183" w:rsidRPr="00ED2183" w:rsidRDefault="00ED2183" w:rsidP="00ED2183">
            <w:pPr>
              <w:rPr>
                <w:rFonts w:ascii="Calibri" w:eastAsia="Calibri" w:hAnsi="Calibri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183" w:rsidRPr="00ED2183" w:rsidRDefault="00ED2183" w:rsidP="00ED2183">
            <w:pPr>
              <w:rPr>
                <w:rFonts w:eastAsia="Calibri"/>
                <w:color w:val="000000" w:themeColor="text1"/>
                <w:lang w:eastAsia="en-US"/>
              </w:rPr>
            </w:pPr>
          </w:p>
        </w:tc>
      </w:tr>
      <w:tr w:rsidR="00ED2183" w:rsidRPr="00ED2183" w:rsidTr="00ED2183">
        <w:tc>
          <w:tcPr>
            <w:tcW w:w="40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002296" w:rsidRDefault="00817276" w:rsidP="00ED2183">
            <w:pPr>
              <w:rPr>
                <w:rStyle w:val="a4"/>
                <w:b/>
                <w:bCs/>
                <w:color w:val="000000" w:themeColor="text1"/>
                <w:u w:val="none"/>
              </w:rPr>
            </w:pPr>
            <w:hyperlink r:id="rId87" w:history="1">
              <w:hyperlink r:id="rId88" w:history="1">
                <w:hyperlink r:id="rId89" w:history="1">
                  <w:r w:rsidR="00ED2183" w:rsidRPr="00002296">
                    <w:rPr>
                      <w:rStyle w:val="a4"/>
                      <w:b/>
                      <w:color w:val="000000" w:themeColor="text1"/>
                      <w:u w:val="none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  <w:tc>
          <w:tcPr>
            <w:tcW w:w="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183" w:rsidRPr="00ED2183" w:rsidRDefault="00ED2183" w:rsidP="00ED2183">
            <w:pPr>
              <w:rPr>
                <w:rFonts w:eastAsia="Calibri"/>
                <w:color w:val="000000" w:themeColor="text1"/>
                <w:lang w:eastAsia="en-US"/>
              </w:rPr>
            </w:pPr>
          </w:p>
        </w:tc>
      </w:tr>
      <w:tr w:rsidR="00ED2183" w:rsidRPr="00ED2183" w:rsidTr="00ED2183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817276" w:rsidP="00ED2183">
            <w:pPr>
              <w:rPr>
                <w:rStyle w:val="a4"/>
                <w:color w:val="000000" w:themeColor="text1"/>
                <w:u w:val="none"/>
              </w:rPr>
            </w:pPr>
            <w:hyperlink r:id="rId90" w:history="1">
              <w:hyperlink r:id="rId91" w:history="1">
                <w:hyperlink r:id="rId92" w:history="1">
                  <w:r w:rsidR="00ED2183" w:rsidRPr="00ED2183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Котельникова Мария Юльевна (по согласованию)</w:t>
                  </w:r>
                </w:hyperlink>
              </w:hyperlink>
            </w:hyperlink>
          </w:p>
        </w:tc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817276" w:rsidP="00ED2183">
            <w:pPr>
              <w:rPr>
                <w:rStyle w:val="a4"/>
                <w:color w:val="000000" w:themeColor="text1"/>
                <w:u w:val="none"/>
              </w:rPr>
            </w:pPr>
            <w:hyperlink r:id="rId93" w:history="1">
              <w:hyperlink r:id="rId94" w:history="1">
                <w:hyperlink r:id="rId95" w:history="1">
                  <w:r w:rsidR="00ED2183" w:rsidRPr="00ED2183">
                    <w:rPr>
                      <w:rStyle w:val="a4"/>
                      <w:color w:val="000000" w:themeColor="text1"/>
                      <w:u w:val="none"/>
                      <w:lang w:eastAsia="en-US"/>
                    </w:rPr>
                    <w:t>инженер 2 кат. группы МТР ООО «НИАЭП-Сервис»</w:t>
                  </w:r>
                </w:hyperlink>
              </w:hyperlink>
            </w:hyperlink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2183" w:rsidRPr="00ED2183" w:rsidRDefault="00ED2183" w:rsidP="00ED2183">
            <w:pPr>
              <w:rPr>
                <w:rFonts w:ascii="Calibri" w:eastAsia="Calibri" w:hAnsi="Calibri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183" w:rsidRPr="00ED2183" w:rsidRDefault="00ED2183" w:rsidP="00ED2183">
            <w:pPr>
              <w:rPr>
                <w:rFonts w:eastAsia="Calibri"/>
                <w:color w:val="000000" w:themeColor="text1"/>
                <w:lang w:eastAsia="en-US"/>
              </w:rPr>
            </w:pPr>
          </w:p>
        </w:tc>
      </w:tr>
    </w:tbl>
    <w:p w:rsidR="00813CD8" w:rsidRDefault="00813CD8" w:rsidP="00E92E5F">
      <w:pPr>
        <w:widowControl w:val="0"/>
        <w:tabs>
          <w:tab w:val="left" w:pos="-2835"/>
        </w:tabs>
        <w:jc w:val="both"/>
      </w:pPr>
    </w:p>
    <w:sectPr w:rsidR="00813CD8" w:rsidSect="00ED2183">
      <w:footerReference w:type="default" r:id="rId96"/>
      <w:pgSz w:w="11906" w:h="16838"/>
      <w:pgMar w:top="851" w:right="1133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183" w:rsidRDefault="00ED2183" w:rsidP="00ED2183">
      <w:r>
        <w:separator/>
      </w:r>
    </w:p>
  </w:endnote>
  <w:endnote w:type="continuationSeparator" w:id="0">
    <w:p w:rsidR="00ED2183" w:rsidRDefault="00ED2183" w:rsidP="00ED2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83" w:rsidRDefault="00ED2183" w:rsidP="00ED2183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ED2183">
      <w:rPr>
        <w:b w:val="0"/>
        <w:sz w:val="16"/>
        <w:szCs w:val="16"/>
      </w:rPr>
      <w:t>Протокол № 101Пр/ЗП-014</w:t>
    </w:r>
    <w:r w:rsidRPr="00ED2183">
      <w:rPr>
        <w:b w:val="0"/>
        <w:bCs w:val="0"/>
        <w:sz w:val="16"/>
        <w:szCs w:val="16"/>
      </w:rPr>
      <w:t>-6</w:t>
    </w:r>
    <w:r>
      <w:rPr>
        <w:b w:val="0"/>
        <w:bCs w:val="0"/>
        <w:sz w:val="16"/>
        <w:szCs w:val="16"/>
      </w:rPr>
      <w:t xml:space="preserve"> </w:t>
    </w:r>
    <w:r w:rsidRPr="00ED2183">
      <w:rPr>
        <w:b w:val="0"/>
        <w:sz w:val="16"/>
        <w:szCs w:val="16"/>
      </w:rPr>
      <w:br/>
      <w:t xml:space="preserve">заседания закупочной комиссии </w:t>
    </w:r>
    <w:proofErr w:type="gramStart"/>
    <w:r w:rsidRPr="00ED2183">
      <w:rPr>
        <w:b w:val="0"/>
        <w:sz w:val="16"/>
        <w:szCs w:val="16"/>
      </w:rPr>
      <w:t>по вопросу пересмотра результатов рассмотрения заявок на отборочной стадии по открытому запросу предложений на право заключения договора на Изготовление</w:t>
    </w:r>
    <w:proofErr w:type="gramEnd"/>
    <w:r w:rsidRPr="00ED2183">
      <w:rPr>
        <w:b w:val="0"/>
        <w:sz w:val="16"/>
        <w:szCs w:val="16"/>
      </w:rPr>
      <w:t xml:space="preserve"> тиража русскоязычной и англоязычной версий годового отчета ОАО «НИАЭП» за 2013 год</w:t>
    </w:r>
  </w:p>
  <w:p w:rsidR="00FB64E4" w:rsidRPr="00FB64E4" w:rsidRDefault="00FB64E4" w:rsidP="00ED2183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FB64E4">
      <w:rPr>
        <w:b w:val="0"/>
        <w:sz w:val="16"/>
        <w:szCs w:val="16"/>
      </w:rPr>
      <w:t xml:space="preserve">Страница </w:t>
    </w:r>
    <w:r w:rsidRPr="00FB64E4">
      <w:rPr>
        <w:b w:val="0"/>
        <w:sz w:val="16"/>
        <w:szCs w:val="16"/>
      </w:rPr>
      <w:fldChar w:fldCharType="begin"/>
    </w:r>
    <w:r w:rsidRPr="00FB64E4">
      <w:rPr>
        <w:b w:val="0"/>
        <w:sz w:val="16"/>
        <w:szCs w:val="16"/>
      </w:rPr>
      <w:instrText>PAGE</w:instrText>
    </w:r>
    <w:r w:rsidRPr="00FB64E4">
      <w:rPr>
        <w:b w:val="0"/>
        <w:sz w:val="16"/>
        <w:szCs w:val="16"/>
      </w:rPr>
      <w:fldChar w:fldCharType="separate"/>
    </w:r>
    <w:r w:rsidR="00817276">
      <w:rPr>
        <w:b w:val="0"/>
        <w:noProof/>
        <w:sz w:val="16"/>
        <w:szCs w:val="16"/>
      </w:rPr>
      <w:t>4</w:t>
    </w:r>
    <w:r w:rsidRPr="00FB64E4">
      <w:rPr>
        <w:b w:val="0"/>
        <w:sz w:val="16"/>
        <w:szCs w:val="16"/>
      </w:rPr>
      <w:fldChar w:fldCharType="end"/>
    </w:r>
    <w:r w:rsidRPr="00FB64E4">
      <w:rPr>
        <w:b w:val="0"/>
        <w:sz w:val="16"/>
        <w:szCs w:val="16"/>
      </w:rPr>
      <w:t xml:space="preserve"> из </w:t>
    </w:r>
    <w:r w:rsidRPr="00FB64E4">
      <w:rPr>
        <w:b w:val="0"/>
        <w:sz w:val="16"/>
        <w:szCs w:val="16"/>
      </w:rPr>
      <w:fldChar w:fldCharType="begin"/>
    </w:r>
    <w:r w:rsidRPr="00FB64E4">
      <w:rPr>
        <w:b w:val="0"/>
        <w:sz w:val="16"/>
        <w:szCs w:val="16"/>
      </w:rPr>
      <w:instrText>NUMPAGES</w:instrText>
    </w:r>
    <w:r w:rsidRPr="00FB64E4">
      <w:rPr>
        <w:b w:val="0"/>
        <w:sz w:val="16"/>
        <w:szCs w:val="16"/>
      </w:rPr>
      <w:fldChar w:fldCharType="separate"/>
    </w:r>
    <w:r w:rsidR="00817276">
      <w:rPr>
        <w:b w:val="0"/>
        <w:noProof/>
        <w:sz w:val="16"/>
        <w:szCs w:val="16"/>
      </w:rPr>
      <w:t>4</w:t>
    </w:r>
    <w:r w:rsidRPr="00FB64E4">
      <w:rPr>
        <w:b w:val="0"/>
        <w:sz w:val="16"/>
        <w:szCs w:val="16"/>
      </w:rPr>
      <w:fldChar w:fldCharType="end"/>
    </w:r>
  </w:p>
  <w:p w:rsidR="00ED2183" w:rsidRPr="00ED2183" w:rsidRDefault="00ED2183" w:rsidP="00ED218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183" w:rsidRDefault="00ED2183" w:rsidP="00ED2183">
      <w:r>
        <w:separator/>
      </w:r>
    </w:p>
  </w:footnote>
  <w:footnote w:type="continuationSeparator" w:id="0">
    <w:p w:rsidR="00ED2183" w:rsidRDefault="00ED2183" w:rsidP="00ED21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60B15"/>
    <w:multiLevelType w:val="multilevel"/>
    <w:tmpl w:val="6C883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CB27F88"/>
    <w:multiLevelType w:val="multilevel"/>
    <w:tmpl w:val="5AB40BF0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2">
    <w:nsid w:val="24A04293"/>
    <w:multiLevelType w:val="multilevel"/>
    <w:tmpl w:val="845E7F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3">
    <w:nsid w:val="29F1371C"/>
    <w:multiLevelType w:val="multilevel"/>
    <w:tmpl w:val="DABA958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30001D81"/>
    <w:multiLevelType w:val="multilevel"/>
    <w:tmpl w:val="6C883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608945BE"/>
    <w:multiLevelType w:val="multilevel"/>
    <w:tmpl w:val="0A387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8B66ED3"/>
    <w:multiLevelType w:val="multilevel"/>
    <w:tmpl w:val="6C883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694F"/>
    <w:rsid w:val="00002296"/>
    <w:rsid w:val="00035D78"/>
    <w:rsid w:val="000610E3"/>
    <w:rsid w:val="000B02D4"/>
    <w:rsid w:val="000B7F3B"/>
    <w:rsid w:val="001B7C0A"/>
    <w:rsid w:val="001C0EA9"/>
    <w:rsid w:val="001D2F98"/>
    <w:rsid w:val="002D782A"/>
    <w:rsid w:val="00343821"/>
    <w:rsid w:val="0037694F"/>
    <w:rsid w:val="00392E56"/>
    <w:rsid w:val="003B24D3"/>
    <w:rsid w:val="003B799A"/>
    <w:rsid w:val="003C162E"/>
    <w:rsid w:val="003F79A6"/>
    <w:rsid w:val="00400DCD"/>
    <w:rsid w:val="00484985"/>
    <w:rsid w:val="004D1C25"/>
    <w:rsid w:val="00513566"/>
    <w:rsid w:val="005346D7"/>
    <w:rsid w:val="00540302"/>
    <w:rsid w:val="005D4D0C"/>
    <w:rsid w:val="005F23AF"/>
    <w:rsid w:val="00625A11"/>
    <w:rsid w:val="0064627E"/>
    <w:rsid w:val="00656CF9"/>
    <w:rsid w:val="00666B7F"/>
    <w:rsid w:val="00686E47"/>
    <w:rsid w:val="006A47CC"/>
    <w:rsid w:val="006D6DBF"/>
    <w:rsid w:val="006D7DAE"/>
    <w:rsid w:val="00702C08"/>
    <w:rsid w:val="007252D2"/>
    <w:rsid w:val="007E3FAA"/>
    <w:rsid w:val="008139E1"/>
    <w:rsid w:val="00813CD8"/>
    <w:rsid w:val="00817276"/>
    <w:rsid w:val="00862CF4"/>
    <w:rsid w:val="00897C3D"/>
    <w:rsid w:val="008F4BF0"/>
    <w:rsid w:val="00917A33"/>
    <w:rsid w:val="00927A2B"/>
    <w:rsid w:val="00952319"/>
    <w:rsid w:val="00987341"/>
    <w:rsid w:val="00A44EAF"/>
    <w:rsid w:val="00A77BF1"/>
    <w:rsid w:val="00AE3121"/>
    <w:rsid w:val="00B03B3C"/>
    <w:rsid w:val="00B377F4"/>
    <w:rsid w:val="00B741B4"/>
    <w:rsid w:val="00BA5083"/>
    <w:rsid w:val="00C32521"/>
    <w:rsid w:val="00C554FE"/>
    <w:rsid w:val="00CD0200"/>
    <w:rsid w:val="00DD26CA"/>
    <w:rsid w:val="00DF39C2"/>
    <w:rsid w:val="00E27596"/>
    <w:rsid w:val="00E92E5F"/>
    <w:rsid w:val="00ED2183"/>
    <w:rsid w:val="00EF2470"/>
    <w:rsid w:val="00F11DC5"/>
    <w:rsid w:val="00F67DC0"/>
    <w:rsid w:val="00FB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94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3769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7694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694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37694F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7694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7694F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1C0EA9"/>
    <w:pPr>
      <w:ind w:left="720"/>
      <w:contextualSpacing/>
    </w:pPr>
  </w:style>
  <w:style w:type="paragraph" w:styleId="a6">
    <w:name w:val="Body Text"/>
    <w:basedOn w:val="a"/>
    <w:link w:val="a7"/>
    <w:uiPriority w:val="99"/>
    <w:rsid w:val="00952319"/>
    <w:pPr>
      <w:keepLines/>
      <w:spacing w:after="160"/>
      <w:jc w:val="both"/>
    </w:pPr>
    <w:rPr>
      <w:rFonts w:ascii="Arial" w:eastAsia="Calibri" w:hAnsi="Arial"/>
    </w:rPr>
  </w:style>
  <w:style w:type="character" w:customStyle="1" w:styleId="a7">
    <w:name w:val="Основной текст Знак"/>
    <w:basedOn w:val="a0"/>
    <w:link w:val="a6"/>
    <w:uiPriority w:val="99"/>
    <w:locked/>
    <w:rsid w:val="00952319"/>
    <w:rPr>
      <w:rFonts w:ascii="Arial" w:hAnsi="Arial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64627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64627E"/>
    <w:rPr>
      <w:rFonts w:ascii="Tahoma" w:hAnsi="Tahoma" w:cs="Tahoma"/>
      <w:sz w:val="16"/>
      <w:szCs w:val="16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5346D7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unhideWhenUsed/>
    <w:rsid w:val="00ED218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D218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ED218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D218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97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1DF942D9-A8A0-464F-B7BA-B025D932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1674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6679</cp:lastModifiedBy>
  <cp:revision>30</cp:revision>
  <cp:lastPrinted>2014-07-25T11:33:00Z</cp:lastPrinted>
  <dcterms:created xsi:type="dcterms:W3CDTF">2013-12-04T06:12:00Z</dcterms:created>
  <dcterms:modified xsi:type="dcterms:W3CDTF">2014-07-25T11:33:00Z</dcterms:modified>
</cp:coreProperties>
</file>