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BD2B5B" w:rsidRDefault="002911C5" w:rsidP="004C11A4">
      <w:pPr>
        <w:shd w:val="clear" w:color="auto" w:fill="FFFFFF"/>
        <w:jc w:val="center"/>
        <w:rPr>
          <w:b/>
          <w:sz w:val="24"/>
          <w:szCs w:val="24"/>
        </w:rPr>
      </w:pPr>
      <w:r w:rsidRPr="00BD2B5B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BD2B5B">
        <w:rPr>
          <w:spacing w:val="1"/>
          <w:sz w:val="24"/>
          <w:szCs w:val="24"/>
        </w:rPr>
        <w:t>Ковровский</w:t>
      </w:r>
      <w:proofErr w:type="spellEnd"/>
      <w:r w:rsidRPr="00BD2B5B">
        <w:rPr>
          <w:spacing w:val="1"/>
          <w:sz w:val="24"/>
          <w:szCs w:val="24"/>
        </w:rPr>
        <w:t xml:space="preserve"> механический завод»</w:t>
      </w:r>
    </w:p>
    <w:p w:rsidR="004C11A4" w:rsidRPr="00BD2B5B" w:rsidRDefault="00503516" w:rsidP="004C11A4">
      <w:pPr>
        <w:shd w:val="clear" w:color="auto" w:fill="FFFFFF"/>
        <w:jc w:val="both"/>
        <w:rPr>
          <w:b/>
          <w:sz w:val="24"/>
          <w:szCs w:val="24"/>
        </w:rPr>
      </w:pPr>
      <w:r w:rsidRPr="00503516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BD2B5B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BD2B5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BD2B5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D2B5B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BD2B5B" w:rsidRDefault="004C11A4" w:rsidP="004C11A4">
      <w:pPr>
        <w:pStyle w:val="2"/>
        <w:ind w:right="141"/>
        <w:rPr>
          <w:sz w:val="24"/>
          <w:szCs w:val="24"/>
        </w:rPr>
      </w:pPr>
      <w:r w:rsidRPr="00BD2B5B">
        <w:rPr>
          <w:sz w:val="24"/>
          <w:szCs w:val="24"/>
        </w:rPr>
        <w:t xml:space="preserve">ПРОТОКОЛ № </w:t>
      </w:r>
      <w:r w:rsidR="002911C5" w:rsidRPr="00BD2B5B">
        <w:rPr>
          <w:sz w:val="24"/>
          <w:szCs w:val="24"/>
        </w:rPr>
        <w:t>KM-2014/260</w:t>
      </w:r>
      <w:r w:rsidRPr="00BD2B5B">
        <w:rPr>
          <w:sz w:val="24"/>
          <w:szCs w:val="24"/>
        </w:rPr>
        <w:t xml:space="preserve"> от </w:t>
      </w:r>
      <w:r w:rsidR="002911C5" w:rsidRPr="00BD2B5B">
        <w:rPr>
          <w:sz w:val="24"/>
          <w:szCs w:val="24"/>
        </w:rPr>
        <w:t>09.07.2014</w:t>
      </w:r>
    </w:p>
    <w:p w:rsidR="004C11A4" w:rsidRPr="00BD2B5B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BD2B5B">
        <w:rPr>
          <w:b/>
          <w:sz w:val="24"/>
          <w:szCs w:val="24"/>
        </w:rPr>
        <w:t>Заседания  комиссии по размещению заказа</w:t>
      </w:r>
    </w:p>
    <w:p w:rsidR="004C11A4" w:rsidRPr="00BD2B5B" w:rsidRDefault="004C11A4" w:rsidP="004C11A4">
      <w:pPr>
        <w:shd w:val="clear" w:color="auto" w:fill="FFFFFF"/>
        <w:jc w:val="center"/>
        <w:rPr>
          <w:b/>
          <w:szCs w:val="28"/>
        </w:rPr>
      </w:pPr>
      <w:r w:rsidRPr="00BD2B5B">
        <w:rPr>
          <w:sz w:val="24"/>
          <w:szCs w:val="24"/>
        </w:rPr>
        <w:t>«Проведение переторжки»</w:t>
      </w:r>
    </w:p>
    <w:p w:rsidR="004C11A4" w:rsidRPr="00BD2B5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BD2B5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D2B5B">
        <w:rPr>
          <w:b/>
          <w:sz w:val="24"/>
          <w:szCs w:val="24"/>
        </w:rPr>
        <w:tab/>
      </w:r>
      <w:r w:rsidRPr="00BD2B5B">
        <w:rPr>
          <w:b/>
          <w:sz w:val="24"/>
          <w:szCs w:val="24"/>
        </w:rPr>
        <w:tab/>
      </w:r>
      <w:r w:rsidRPr="00BD2B5B">
        <w:rPr>
          <w:b/>
          <w:sz w:val="24"/>
          <w:szCs w:val="24"/>
        </w:rPr>
        <w:tab/>
      </w:r>
      <w:r w:rsidRPr="00BD2B5B">
        <w:rPr>
          <w:b/>
          <w:sz w:val="24"/>
          <w:szCs w:val="24"/>
        </w:rPr>
        <w:tab/>
      </w:r>
      <w:r w:rsidRPr="00BD2B5B">
        <w:rPr>
          <w:b/>
          <w:sz w:val="24"/>
          <w:szCs w:val="24"/>
        </w:rPr>
        <w:tab/>
      </w:r>
    </w:p>
    <w:p w:rsidR="004C11A4" w:rsidRPr="00BD2B5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D2B5B">
        <w:rPr>
          <w:b/>
          <w:sz w:val="24"/>
          <w:szCs w:val="24"/>
        </w:rPr>
        <w:t>Вид процедуры закупки</w:t>
      </w:r>
      <w:r w:rsidRPr="00BD2B5B">
        <w:rPr>
          <w:sz w:val="24"/>
          <w:szCs w:val="24"/>
        </w:rPr>
        <w:t xml:space="preserve">: </w:t>
      </w:r>
      <w:r w:rsidR="002911C5" w:rsidRPr="00BD2B5B">
        <w:rPr>
          <w:sz w:val="24"/>
          <w:szCs w:val="24"/>
        </w:rPr>
        <w:t>открытый запрос предложений в электронной форме</w:t>
      </w:r>
      <w:r w:rsidRPr="00BD2B5B">
        <w:rPr>
          <w:b/>
          <w:sz w:val="24"/>
          <w:szCs w:val="24"/>
        </w:rPr>
        <w:tab/>
      </w:r>
      <w:r w:rsidRPr="00BD2B5B">
        <w:rPr>
          <w:b/>
          <w:sz w:val="24"/>
          <w:szCs w:val="24"/>
        </w:rPr>
        <w:tab/>
      </w:r>
      <w:r w:rsidRPr="00BD2B5B">
        <w:rPr>
          <w:b/>
          <w:sz w:val="24"/>
          <w:szCs w:val="24"/>
        </w:rPr>
        <w:tab/>
      </w:r>
      <w:r w:rsidRPr="00BD2B5B">
        <w:rPr>
          <w:b/>
          <w:sz w:val="24"/>
          <w:szCs w:val="24"/>
        </w:rPr>
        <w:tab/>
      </w:r>
    </w:p>
    <w:p w:rsidR="004C11A4" w:rsidRPr="00BD2B5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D2B5B">
        <w:rPr>
          <w:b/>
          <w:sz w:val="24"/>
          <w:szCs w:val="24"/>
        </w:rPr>
        <w:t>Вид переторжки</w:t>
      </w:r>
      <w:r w:rsidRPr="00BD2B5B">
        <w:rPr>
          <w:sz w:val="24"/>
          <w:szCs w:val="24"/>
        </w:rPr>
        <w:t xml:space="preserve">: </w:t>
      </w:r>
      <w:proofErr w:type="gramStart"/>
      <w:r w:rsidR="002911C5" w:rsidRPr="00BD2B5B">
        <w:rPr>
          <w:sz w:val="24"/>
          <w:szCs w:val="24"/>
        </w:rPr>
        <w:t>очная</w:t>
      </w:r>
      <w:proofErr w:type="gramEnd"/>
    </w:p>
    <w:p w:rsidR="004C11A4" w:rsidRPr="00BD2B5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D2B5B">
        <w:rPr>
          <w:b/>
          <w:sz w:val="24"/>
          <w:szCs w:val="24"/>
        </w:rPr>
        <w:t>Место проведения переторжки:</w:t>
      </w:r>
      <w:r w:rsidRPr="00BD2B5B">
        <w:rPr>
          <w:sz w:val="24"/>
          <w:szCs w:val="24"/>
        </w:rPr>
        <w:t xml:space="preserve"> </w:t>
      </w:r>
      <w:r w:rsidR="00BD2B5B" w:rsidRPr="008C77F9">
        <w:rPr>
          <w:sz w:val="24"/>
          <w:szCs w:val="24"/>
        </w:rPr>
        <w:t xml:space="preserve">ЭТП ООО «Аукционный Конкурсный Дом», </w:t>
      </w:r>
      <w:hyperlink r:id="rId4" w:history="1">
        <w:r w:rsidR="00BD2B5B" w:rsidRPr="008C77F9">
          <w:rPr>
            <w:rStyle w:val="a3"/>
            <w:sz w:val="24"/>
            <w:szCs w:val="24"/>
          </w:rPr>
          <w:t>www.a-k-d.ru</w:t>
        </w:r>
      </w:hyperlink>
      <w:hyperlink r:id="rId5" w:history="1"/>
    </w:p>
    <w:p w:rsidR="004C11A4" w:rsidRPr="00BD2B5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BD2B5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D2B5B">
        <w:rPr>
          <w:b/>
          <w:sz w:val="24"/>
          <w:szCs w:val="24"/>
        </w:rPr>
        <w:t>Дата, время начала и окончания процедуры переторжки:</w:t>
      </w:r>
      <w:r w:rsidRPr="00BD2B5B">
        <w:rPr>
          <w:sz w:val="24"/>
          <w:szCs w:val="24"/>
        </w:rPr>
        <w:t xml:space="preserve"> </w:t>
      </w:r>
      <w:r w:rsidRPr="00BD2B5B">
        <w:rPr>
          <w:sz w:val="22"/>
          <w:szCs w:val="22"/>
        </w:rPr>
        <w:t>с «</w:t>
      </w:r>
      <w:r w:rsidR="002911C5" w:rsidRPr="00BD2B5B">
        <w:rPr>
          <w:sz w:val="22"/>
          <w:szCs w:val="22"/>
        </w:rPr>
        <w:t>09</w:t>
      </w:r>
      <w:r w:rsidRPr="00BD2B5B">
        <w:rPr>
          <w:sz w:val="22"/>
          <w:szCs w:val="22"/>
        </w:rPr>
        <w:t xml:space="preserve">» </w:t>
      </w:r>
      <w:r w:rsidR="002911C5" w:rsidRPr="00BD2B5B">
        <w:rPr>
          <w:sz w:val="22"/>
          <w:szCs w:val="22"/>
        </w:rPr>
        <w:t>июля</w:t>
      </w:r>
      <w:r w:rsidRPr="00BD2B5B">
        <w:rPr>
          <w:sz w:val="22"/>
          <w:szCs w:val="22"/>
        </w:rPr>
        <w:t xml:space="preserve"> </w:t>
      </w:r>
      <w:r w:rsidR="002911C5" w:rsidRPr="00BD2B5B">
        <w:rPr>
          <w:sz w:val="22"/>
          <w:szCs w:val="22"/>
        </w:rPr>
        <w:t>2014</w:t>
      </w:r>
      <w:r w:rsidRPr="00BD2B5B">
        <w:rPr>
          <w:sz w:val="22"/>
          <w:szCs w:val="22"/>
        </w:rPr>
        <w:t xml:space="preserve"> г. </w:t>
      </w:r>
      <w:r w:rsidR="002911C5" w:rsidRPr="00BD2B5B">
        <w:rPr>
          <w:sz w:val="22"/>
          <w:szCs w:val="22"/>
        </w:rPr>
        <w:t>09:00</w:t>
      </w:r>
      <w:r w:rsidRPr="00BD2B5B">
        <w:rPr>
          <w:sz w:val="22"/>
          <w:szCs w:val="22"/>
        </w:rPr>
        <w:t xml:space="preserve"> до «</w:t>
      </w:r>
      <w:r w:rsidR="002911C5" w:rsidRPr="00BD2B5B">
        <w:rPr>
          <w:sz w:val="22"/>
          <w:szCs w:val="22"/>
        </w:rPr>
        <w:t>09</w:t>
      </w:r>
      <w:r w:rsidRPr="00BD2B5B">
        <w:rPr>
          <w:sz w:val="22"/>
          <w:szCs w:val="22"/>
        </w:rPr>
        <w:t xml:space="preserve">» </w:t>
      </w:r>
      <w:r w:rsidR="002911C5" w:rsidRPr="00BD2B5B">
        <w:rPr>
          <w:sz w:val="22"/>
          <w:szCs w:val="22"/>
        </w:rPr>
        <w:t>июля</w:t>
      </w:r>
      <w:r w:rsidRPr="00BD2B5B">
        <w:rPr>
          <w:sz w:val="22"/>
          <w:szCs w:val="22"/>
        </w:rPr>
        <w:t xml:space="preserve"> </w:t>
      </w:r>
      <w:r w:rsidR="002911C5" w:rsidRPr="00BD2B5B">
        <w:rPr>
          <w:sz w:val="22"/>
          <w:szCs w:val="22"/>
        </w:rPr>
        <w:t>2014</w:t>
      </w:r>
      <w:r w:rsidRPr="00BD2B5B">
        <w:rPr>
          <w:sz w:val="22"/>
          <w:szCs w:val="22"/>
        </w:rPr>
        <w:t xml:space="preserve"> </w:t>
      </w:r>
      <w:r w:rsidR="002911C5" w:rsidRPr="00BD2B5B">
        <w:rPr>
          <w:sz w:val="22"/>
          <w:szCs w:val="22"/>
        </w:rPr>
        <w:t>10:</w:t>
      </w:r>
      <w:r w:rsidR="00BD2B5B">
        <w:rPr>
          <w:sz w:val="22"/>
          <w:szCs w:val="22"/>
        </w:rPr>
        <w:t>1</w:t>
      </w:r>
      <w:r w:rsidR="002911C5" w:rsidRPr="00BD2B5B">
        <w:rPr>
          <w:sz w:val="22"/>
          <w:szCs w:val="22"/>
        </w:rPr>
        <w:t>0</w:t>
      </w:r>
      <w:r w:rsidRPr="00BD2B5B">
        <w:rPr>
          <w:sz w:val="22"/>
          <w:szCs w:val="22"/>
        </w:rPr>
        <w:t>.</w:t>
      </w:r>
    </w:p>
    <w:p w:rsidR="004C11A4" w:rsidRPr="00BD2B5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BD2B5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BD2B5B">
        <w:rPr>
          <w:sz w:val="24"/>
          <w:szCs w:val="24"/>
        </w:rPr>
        <w:t xml:space="preserve">Извещение № </w:t>
      </w:r>
      <w:r w:rsidR="002911C5" w:rsidRPr="00BD2B5B">
        <w:rPr>
          <w:sz w:val="24"/>
          <w:szCs w:val="24"/>
        </w:rPr>
        <w:t>KM-2592</w:t>
      </w:r>
      <w:r w:rsidRPr="00BD2B5B">
        <w:rPr>
          <w:sz w:val="24"/>
          <w:szCs w:val="24"/>
        </w:rPr>
        <w:t xml:space="preserve"> о проведении процедуры </w:t>
      </w:r>
      <w:r w:rsidR="002911C5" w:rsidRPr="00BD2B5B">
        <w:rPr>
          <w:sz w:val="24"/>
          <w:szCs w:val="24"/>
        </w:rPr>
        <w:t>открытый запрос предложений в электронной форме</w:t>
      </w:r>
      <w:r w:rsidRPr="00BD2B5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D2B5B">
        <w:rPr>
          <w:sz w:val="24"/>
          <w:szCs w:val="24"/>
        </w:rPr>
        <w:t>Госкорпорации</w:t>
      </w:r>
      <w:proofErr w:type="spellEnd"/>
      <w:r w:rsidRPr="00BD2B5B">
        <w:rPr>
          <w:sz w:val="24"/>
          <w:szCs w:val="24"/>
        </w:rPr>
        <w:t xml:space="preserve"> «</w:t>
      </w:r>
      <w:proofErr w:type="spellStart"/>
      <w:r w:rsidRPr="00BD2B5B">
        <w:rPr>
          <w:sz w:val="24"/>
          <w:szCs w:val="24"/>
        </w:rPr>
        <w:t>Росатом</w:t>
      </w:r>
      <w:proofErr w:type="spellEnd"/>
      <w:r w:rsidRPr="00BD2B5B">
        <w:rPr>
          <w:sz w:val="24"/>
          <w:szCs w:val="24"/>
        </w:rPr>
        <w:t xml:space="preserve">» </w:t>
      </w:r>
      <w:hyperlink r:id="rId6" w:history="1">
        <w:r w:rsidRPr="00BD2B5B">
          <w:rPr>
            <w:rStyle w:val="a3"/>
            <w:color w:val="auto"/>
            <w:sz w:val="24"/>
            <w:szCs w:val="24"/>
            <w:lang w:val="en-US"/>
          </w:rPr>
          <w:t>http</w:t>
        </w:r>
        <w:r w:rsidRPr="00BD2B5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D2B5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D2B5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D2B5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D2B5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D2B5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D2B5B">
        <w:rPr>
          <w:snapToGrid w:val="0"/>
          <w:sz w:val="24"/>
          <w:szCs w:val="24"/>
        </w:rPr>
        <w:t xml:space="preserve"> </w:t>
      </w:r>
      <w:r w:rsidRPr="00BD2B5B">
        <w:rPr>
          <w:sz w:val="24"/>
          <w:szCs w:val="24"/>
        </w:rPr>
        <w:t xml:space="preserve">№ </w:t>
      </w:r>
      <w:r w:rsidR="002911C5" w:rsidRPr="00BD2B5B">
        <w:rPr>
          <w:sz w:val="24"/>
          <w:szCs w:val="24"/>
        </w:rPr>
        <w:t>140611/0631/080</w:t>
      </w:r>
      <w:r w:rsidRPr="00BD2B5B">
        <w:rPr>
          <w:sz w:val="24"/>
          <w:szCs w:val="24"/>
        </w:rPr>
        <w:t xml:space="preserve"> от</w:t>
      </w:r>
      <w:r w:rsidRPr="00BD2B5B">
        <w:rPr>
          <w:snapToGrid w:val="0"/>
          <w:sz w:val="24"/>
          <w:szCs w:val="24"/>
        </w:rPr>
        <w:t xml:space="preserve"> «</w:t>
      </w:r>
      <w:r w:rsidR="002911C5" w:rsidRPr="00BD2B5B">
        <w:rPr>
          <w:snapToGrid w:val="0"/>
          <w:sz w:val="24"/>
          <w:szCs w:val="24"/>
        </w:rPr>
        <w:t>11</w:t>
      </w:r>
      <w:r w:rsidRPr="00BD2B5B">
        <w:rPr>
          <w:snapToGrid w:val="0"/>
          <w:sz w:val="24"/>
          <w:szCs w:val="24"/>
        </w:rPr>
        <w:t xml:space="preserve">» </w:t>
      </w:r>
      <w:r w:rsidR="002911C5" w:rsidRPr="00BD2B5B">
        <w:rPr>
          <w:snapToGrid w:val="0"/>
          <w:sz w:val="24"/>
          <w:szCs w:val="24"/>
        </w:rPr>
        <w:t>июня</w:t>
      </w:r>
      <w:r w:rsidRPr="00BD2B5B">
        <w:rPr>
          <w:snapToGrid w:val="0"/>
          <w:sz w:val="24"/>
          <w:szCs w:val="24"/>
        </w:rPr>
        <w:t xml:space="preserve"> </w:t>
      </w:r>
      <w:r w:rsidR="002911C5" w:rsidRPr="00BD2B5B">
        <w:rPr>
          <w:snapToGrid w:val="0"/>
          <w:sz w:val="24"/>
          <w:szCs w:val="24"/>
        </w:rPr>
        <w:t>2014</w:t>
      </w:r>
      <w:r w:rsidRPr="00BD2B5B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BD2B5B" w:rsidRDefault="00767DA1" w:rsidP="00767DA1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402"/>
        <w:gridCol w:w="3969"/>
        <w:gridCol w:w="993"/>
        <w:gridCol w:w="1134"/>
      </w:tblGrid>
      <w:tr w:rsidR="00767DA1" w:rsidRPr="00BD2B5B" w:rsidTr="00BD2B5B">
        <w:tc>
          <w:tcPr>
            <w:tcW w:w="567" w:type="dxa"/>
          </w:tcPr>
          <w:p w:rsidR="00767DA1" w:rsidRPr="00BD2B5B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D2B5B">
              <w:rPr>
                <w:sz w:val="24"/>
                <w:szCs w:val="22"/>
              </w:rPr>
              <w:t>№</w:t>
            </w:r>
          </w:p>
          <w:p w:rsidR="00767DA1" w:rsidRPr="00BD2B5B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D2B5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D2B5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D2B5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767DA1" w:rsidRPr="00BD2B5B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D2B5B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767DA1" w:rsidRPr="00BD2B5B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D2B5B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BD2B5B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D2B5B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767DA1" w:rsidRPr="00BD2B5B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BD2B5B">
              <w:rPr>
                <w:sz w:val="24"/>
                <w:szCs w:val="22"/>
              </w:rPr>
              <w:t>Ед</w:t>
            </w:r>
            <w:proofErr w:type="gramStart"/>
            <w:r w:rsidRPr="00BD2B5B">
              <w:rPr>
                <w:sz w:val="24"/>
                <w:szCs w:val="22"/>
              </w:rPr>
              <w:t>.и</w:t>
            </w:r>
            <w:proofErr w:type="gramEnd"/>
            <w:r w:rsidRPr="00BD2B5B">
              <w:rPr>
                <w:sz w:val="24"/>
                <w:szCs w:val="22"/>
              </w:rPr>
              <w:t>зм</w:t>
            </w:r>
            <w:proofErr w:type="spellEnd"/>
            <w:r w:rsidRPr="00BD2B5B">
              <w:rPr>
                <w:sz w:val="24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67DA1" w:rsidRPr="00BD2B5B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D2B5B">
              <w:rPr>
                <w:sz w:val="24"/>
                <w:szCs w:val="22"/>
              </w:rPr>
              <w:t>Кол-во</w:t>
            </w:r>
          </w:p>
        </w:tc>
      </w:tr>
      <w:tr w:rsidR="00BD2B5B" w:rsidRPr="00BD2B5B" w:rsidTr="00BD2B5B">
        <w:tc>
          <w:tcPr>
            <w:tcW w:w="567" w:type="dxa"/>
          </w:tcPr>
          <w:p w:rsidR="00BD2B5B" w:rsidRPr="00BD2B5B" w:rsidRDefault="00BD2B5B" w:rsidP="001756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D2B5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D2B5B" w:rsidRPr="000503C7" w:rsidRDefault="00BD2B5B" w:rsidP="001756B7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0503C7">
              <w:rPr>
                <w:sz w:val="24"/>
                <w:szCs w:val="24"/>
              </w:rPr>
              <w:t>масло индустриальное И20А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D2B5B" w:rsidRPr="000503C7" w:rsidRDefault="00BD2B5B" w:rsidP="001756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3C7">
              <w:rPr>
                <w:sz w:val="24"/>
                <w:szCs w:val="24"/>
              </w:rPr>
              <w:t>ГОСТ 20799-88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D2B5B" w:rsidRPr="000503C7" w:rsidRDefault="00BD2B5B" w:rsidP="001756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3C7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2B5B" w:rsidRPr="000503C7" w:rsidRDefault="00BD2B5B" w:rsidP="001756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3C7">
              <w:rPr>
                <w:sz w:val="24"/>
                <w:szCs w:val="24"/>
              </w:rPr>
              <w:t>29808,</w:t>
            </w:r>
            <w:r w:rsidRPr="000503C7">
              <w:rPr>
                <w:sz w:val="24"/>
                <w:szCs w:val="24"/>
                <w:lang w:val="en-US"/>
              </w:rPr>
              <w:t>68</w:t>
            </w:r>
          </w:p>
        </w:tc>
      </w:tr>
    </w:tbl>
    <w:p w:rsidR="00767DA1" w:rsidRPr="00BD2B5B" w:rsidRDefault="00767DA1" w:rsidP="00767DA1">
      <w:pPr>
        <w:rPr>
          <w:sz w:val="24"/>
          <w:szCs w:val="24"/>
        </w:rPr>
      </w:pPr>
    </w:p>
    <w:p w:rsidR="00767DA1" w:rsidRPr="00BD2B5B" w:rsidRDefault="00767DA1" w:rsidP="00767DA1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6946"/>
      </w:tblGrid>
      <w:tr w:rsidR="00767DA1" w:rsidRPr="00BD2B5B" w:rsidTr="00BD2B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BD2B5B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BD2B5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BD2B5B" w:rsidRDefault="002911C5" w:rsidP="003435B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B5B">
              <w:rPr>
                <w:sz w:val="24"/>
                <w:szCs w:val="24"/>
              </w:rPr>
              <w:t>1043303.80</w:t>
            </w:r>
            <w:r w:rsidR="00767DA1" w:rsidRPr="00BD2B5B">
              <w:rPr>
                <w:sz w:val="24"/>
                <w:szCs w:val="24"/>
              </w:rPr>
              <w:t xml:space="preserve"> </w:t>
            </w:r>
            <w:r w:rsidRPr="00BD2B5B">
              <w:rPr>
                <w:sz w:val="24"/>
                <w:szCs w:val="24"/>
              </w:rPr>
              <w:t>RUB</w:t>
            </w:r>
            <w:r w:rsidR="00767DA1" w:rsidRPr="00BD2B5B">
              <w:rPr>
                <w:sz w:val="24"/>
                <w:szCs w:val="24"/>
              </w:rPr>
              <w:t xml:space="preserve"> (</w:t>
            </w:r>
            <w:r w:rsidRPr="00BD2B5B">
              <w:rPr>
                <w:sz w:val="24"/>
                <w:szCs w:val="24"/>
              </w:rPr>
              <w:t>Один миллион сорок три тысячи триста три</w:t>
            </w:r>
            <w:r w:rsidR="00767DA1" w:rsidRPr="00BD2B5B">
              <w:rPr>
                <w:sz w:val="24"/>
                <w:szCs w:val="24"/>
              </w:rPr>
              <w:t xml:space="preserve"> </w:t>
            </w:r>
            <w:r w:rsidRPr="00BD2B5B">
              <w:rPr>
                <w:sz w:val="24"/>
                <w:szCs w:val="24"/>
                <w:lang w:val="en-US"/>
              </w:rPr>
              <w:t>RUB</w:t>
            </w:r>
            <w:r w:rsidR="00767DA1" w:rsidRPr="00BD2B5B">
              <w:rPr>
                <w:sz w:val="24"/>
                <w:szCs w:val="24"/>
              </w:rPr>
              <w:t xml:space="preserve"> </w:t>
            </w:r>
            <w:r w:rsidRPr="00BD2B5B">
              <w:rPr>
                <w:sz w:val="24"/>
                <w:szCs w:val="24"/>
              </w:rPr>
              <w:t>80</w:t>
            </w:r>
            <w:r w:rsidR="00767DA1" w:rsidRPr="00BD2B5B">
              <w:rPr>
                <w:sz w:val="24"/>
                <w:szCs w:val="24"/>
              </w:rPr>
              <w:t>)</w:t>
            </w:r>
          </w:p>
        </w:tc>
      </w:tr>
      <w:tr w:rsidR="00BD2B5B" w:rsidRPr="00BD2B5B" w:rsidTr="00BD2B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B5B" w:rsidRPr="00BD2B5B" w:rsidRDefault="00BD2B5B" w:rsidP="003435B2">
            <w:pPr>
              <w:shd w:val="clear" w:color="auto" w:fill="FFFFFF"/>
              <w:rPr>
                <w:sz w:val="24"/>
                <w:szCs w:val="24"/>
              </w:rPr>
            </w:pPr>
            <w:r w:rsidRPr="00BD2B5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B5B" w:rsidRPr="000503C7" w:rsidRDefault="00BD2B5B" w:rsidP="001756B7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0503C7">
              <w:rPr>
                <w:sz w:val="22"/>
                <w:szCs w:val="22"/>
              </w:rPr>
              <w:t>Начальная (максимальная) цена договора включает в себя: стоимость продукции, расходы на страхование, уплату таможенных пошлин, налоги, сборы и другие платежи.</w:t>
            </w:r>
          </w:p>
        </w:tc>
      </w:tr>
      <w:tr w:rsidR="00BD2B5B" w:rsidRPr="00BD2B5B" w:rsidTr="00BD2B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B5B" w:rsidRPr="00BD2B5B" w:rsidRDefault="00BD2B5B" w:rsidP="003435B2">
            <w:pPr>
              <w:shd w:val="clear" w:color="auto" w:fill="FFFFFF"/>
              <w:rPr>
                <w:sz w:val="24"/>
                <w:szCs w:val="24"/>
              </w:rPr>
            </w:pPr>
            <w:r w:rsidRPr="00BD2B5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B5B" w:rsidRPr="000503C7" w:rsidRDefault="00BD2B5B" w:rsidP="001756B7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0503C7">
              <w:rPr>
                <w:sz w:val="22"/>
                <w:szCs w:val="22"/>
              </w:rPr>
              <w:t xml:space="preserve">склад поставщика во Владимирской, Нижегородской, Московской, Ивановской, Рязанской, Ярославской областях, в случае поставки из других регионов -  склад заказчика по адресу:  601909, </w:t>
            </w:r>
            <w:proofErr w:type="gramStart"/>
            <w:r w:rsidRPr="000503C7">
              <w:rPr>
                <w:sz w:val="22"/>
                <w:szCs w:val="22"/>
              </w:rPr>
              <w:t>Владимирская</w:t>
            </w:r>
            <w:proofErr w:type="gramEnd"/>
            <w:r w:rsidRPr="000503C7">
              <w:rPr>
                <w:sz w:val="22"/>
                <w:szCs w:val="22"/>
              </w:rPr>
              <w:t xml:space="preserve"> обл., Ковров г, Социалистическая ул., 26</w:t>
            </w:r>
          </w:p>
        </w:tc>
      </w:tr>
      <w:tr w:rsidR="00BD2B5B" w:rsidRPr="00BD2B5B" w:rsidTr="00BD2B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B5B" w:rsidRPr="00BD2B5B" w:rsidRDefault="00BD2B5B" w:rsidP="003435B2">
            <w:pPr>
              <w:shd w:val="clear" w:color="auto" w:fill="FFFFFF"/>
              <w:rPr>
                <w:sz w:val="24"/>
                <w:szCs w:val="24"/>
              </w:rPr>
            </w:pPr>
            <w:r w:rsidRPr="00BD2B5B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B5B" w:rsidRPr="000503C7" w:rsidRDefault="00BD2B5B" w:rsidP="001756B7">
            <w:pPr>
              <w:pStyle w:val="a4"/>
              <w:tabs>
                <w:tab w:val="left" w:pos="1134"/>
              </w:tabs>
              <w:ind w:left="0"/>
              <w:jc w:val="both"/>
              <w:rPr>
                <w:sz w:val="22"/>
                <w:szCs w:val="22"/>
              </w:rPr>
            </w:pPr>
            <w:r w:rsidRPr="000503C7">
              <w:rPr>
                <w:sz w:val="22"/>
                <w:szCs w:val="22"/>
              </w:rPr>
              <w:t xml:space="preserve">2 полугодие 2014 года, по письменным заявкам заказчика после подписания договора уполномоченными представителями сторон. </w:t>
            </w:r>
          </w:p>
        </w:tc>
      </w:tr>
      <w:tr w:rsidR="00BD2B5B" w:rsidRPr="00BD2B5B" w:rsidTr="00BD2B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B5B" w:rsidRPr="00BD2B5B" w:rsidRDefault="00BD2B5B" w:rsidP="003435B2">
            <w:pPr>
              <w:shd w:val="clear" w:color="auto" w:fill="FFFFFF"/>
              <w:rPr>
                <w:sz w:val="24"/>
                <w:szCs w:val="24"/>
              </w:rPr>
            </w:pPr>
            <w:r w:rsidRPr="00BD2B5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B5B" w:rsidRPr="000503C7" w:rsidRDefault="00BD2B5B" w:rsidP="001756B7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0503C7">
              <w:rPr>
                <w:sz w:val="22"/>
                <w:szCs w:val="22"/>
              </w:rPr>
              <w:t>100% оплата в течение 50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767DA1" w:rsidRPr="00BD2B5B" w:rsidTr="00BD2B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BD2B5B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BD2B5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BD2B5B" w:rsidRDefault="002911C5" w:rsidP="003435B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D2B5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D2B5B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Pr="00BD2B5B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Pr="00BD2B5B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BD2B5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D2B5B">
        <w:rPr>
          <w:sz w:val="24"/>
          <w:szCs w:val="24"/>
        </w:rPr>
        <w:t xml:space="preserve">Переторжка </w:t>
      </w:r>
      <w:r w:rsidR="00EE2127" w:rsidRPr="00BD2B5B">
        <w:rPr>
          <w:sz w:val="24"/>
          <w:szCs w:val="24"/>
        </w:rPr>
        <w:t xml:space="preserve">проводилась </w:t>
      </w:r>
      <w:r w:rsidRPr="00BD2B5B">
        <w:rPr>
          <w:sz w:val="24"/>
          <w:szCs w:val="24"/>
        </w:rPr>
        <w:t xml:space="preserve">в соответствии с решением, указанным в протоколе № </w:t>
      </w:r>
      <w:r w:rsidR="002911C5" w:rsidRPr="00BD2B5B">
        <w:rPr>
          <w:sz w:val="24"/>
          <w:szCs w:val="24"/>
        </w:rPr>
        <w:t>KM-2014/252</w:t>
      </w:r>
      <w:r w:rsidRPr="00BD2B5B">
        <w:rPr>
          <w:sz w:val="24"/>
          <w:szCs w:val="24"/>
        </w:rPr>
        <w:t xml:space="preserve"> от </w:t>
      </w:r>
      <w:r w:rsidR="002911C5" w:rsidRPr="00BD2B5B">
        <w:rPr>
          <w:color w:val="000000"/>
          <w:sz w:val="24"/>
          <w:szCs w:val="24"/>
          <w:shd w:val="clear" w:color="auto" w:fill="FFFFFF"/>
        </w:rPr>
        <w:t>07.07.2014</w:t>
      </w:r>
      <w:r w:rsidRPr="00BD2B5B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BD2B5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BD2B5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D2B5B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BD2B5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D2B5B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BD2B5B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BD2B5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B5B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</w:tr>
      <w:tr w:rsidR="002911C5" w:rsidRPr="00BD2B5B" w:rsidTr="001756B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BD2B5B">
              <w:rPr>
                <w:sz w:val="22"/>
                <w:szCs w:val="22"/>
                <w:lang w:val="en-US"/>
              </w:rPr>
              <w:t xml:space="preserve">ЗАО «ПРОМЭКСПОРТ» </w:t>
            </w:r>
          </w:p>
        </w:tc>
      </w:tr>
      <w:tr w:rsidR="002911C5" w:rsidRPr="00BD2B5B" w:rsidTr="001756B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BD2B5B">
              <w:rPr>
                <w:sz w:val="22"/>
                <w:szCs w:val="22"/>
                <w:lang w:val="en-US"/>
              </w:rPr>
              <w:t xml:space="preserve">ООО «КОМПАНИЯ «ГРАНД» </w:t>
            </w:r>
          </w:p>
        </w:tc>
      </w:tr>
      <w:tr w:rsidR="002911C5" w:rsidRPr="00BD2B5B" w:rsidTr="001756B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BD2B5B">
              <w:rPr>
                <w:sz w:val="22"/>
                <w:szCs w:val="22"/>
                <w:lang w:val="en-US"/>
              </w:rPr>
              <w:t xml:space="preserve">ООО «ЦХС» </w:t>
            </w:r>
          </w:p>
        </w:tc>
      </w:tr>
    </w:tbl>
    <w:p w:rsidR="004C11A4" w:rsidRPr="00BD2B5B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BD2B5B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BD2B5B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BD2B5B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3827"/>
        <w:gridCol w:w="3402"/>
      </w:tblGrid>
      <w:tr w:rsidR="004C11A4" w:rsidRPr="00BD2B5B" w:rsidTr="00BD2B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BD2B5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B5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BD2B5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B5B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BD2B5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B5B">
              <w:rPr>
                <w:sz w:val="24"/>
              </w:rPr>
              <w:t>Окончательное предложение о цене договора</w:t>
            </w:r>
          </w:p>
        </w:tc>
      </w:tr>
      <w:tr w:rsidR="002911C5" w:rsidRPr="00BD2B5B" w:rsidTr="00BD2B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BD2B5B">
              <w:rPr>
                <w:sz w:val="22"/>
                <w:szCs w:val="22"/>
                <w:lang w:val="en-US"/>
              </w:rPr>
              <w:t xml:space="preserve">ЗАО «ПРОМЭКСПОРТ»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D2B5B">
              <w:rPr>
                <w:sz w:val="24"/>
                <w:szCs w:val="24"/>
                <w:lang w:val="en-US"/>
              </w:rPr>
              <w:t>991.561,90 RUB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D2B5B">
              <w:rPr>
                <w:sz w:val="24"/>
                <w:szCs w:val="24"/>
                <w:lang w:val="en-US"/>
              </w:rPr>
              <w:t>985.412,80 RUB С НДС</w:t>
            </w:r>
          </w:p>
        </w:tc>
      </w:tr>
      <w:tr w:rsidR="002911C5" w:rsidRPr="00BD2B5B" w:rsidTr="00BD2B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BD2B5B">
              <w:rPr>
                <w:sz w:val="22"/>
                <w:szCs w:val="22"/>
                <w:lang w:val="en-US"/>
              </w:rPr>
              <w:t xml:space="preserve">ООО «КОМПАНИЯ «ГРАНД»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D2B5B">
              <w:rPr>
                <w:sz w:val="24"/>
                <w:szCs w:val="24"/>
                <w:lang w:val="en-US"/>
              </w:rPr>
              <w:t>1.034.474,48 RUB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D2B5B">
              <w:rPr>
                <w:sz w:val="24"/>
                <w:szCs w:val="24"/>
                <w:lang w:val="en-US"/>
              </w:rPr>
              <w:t>1.034.474,48 RUB С НДС</w:t>
            </w:r>
          </w:p>
        </w:tc>
      </w:tr>
      <w:tr w:rsidR="002911C5" w:rsidRPr="00BD2B5B" w:rsidTr="00BD2B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BD2B5B">
              <w:rPr>
                <w:sz w:val="22"/>
                <w:szCs w:val="22"/>
                <w:lang w:val="en-US"/>
              </w:rPr>
              <w:t xml:space="preserve">ООО «ЦХС»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D2B5B">
              <w:rPr>
                <w:sz w:val="24"/>
                <w:szCs w:val="24"/>
                <w:lang w:val="en-US"/>
              </w:rPr>
              <w:t>998.596,70 RUB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911C5" w:rsidRPr="00BD2B5B" w:rsidRDefault="002911C5" w:rsidP="001756B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D2B5B">
              <w:rPr>
                <w:sz w:val="24"/>
                <w:szCs w:val="24"/>
                <w:lang w:val="en-US"/>
              </w:rPr>
              <w:t>989.648,18 RUB С НДС</w:t>
            </w:r>
          </w:p>
        </w:tc>
      </w:tr>
    </w:tbl>
    <w:p w:rsidR="004C11A4" w:rsidRPr="00BD2B5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BD2B5B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BD2B5B">
        <w:rPr>
          <w:b/>
          <w:snapToGrid w:val="0"/>
          <w:sz w:val="24"/>
          <w:szCs w:val="24"/>
        </w:rPr>
        <w:t>Комиссия решила:</w:t>
      </w:r>
    </w:p>
    <w:p w:rsidR="004C11A4" w:rsidRPr="00BD2B5B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Pr="00BD2B5B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BD2B5B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BD2B5B">
          <w:rPr>
            <w:rStyle w:val="a3"/>
            <w:sz w:val="24"/>
            <w:szCs w:val="24"/>
          </w:rPr>
          <w:t>http://zakupki.rosatom.ru</w:t>
        </w:r>
      </w:hyperlink>
      <w:r w:rsidRPr="00BD2B5B"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D2B5B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414650" w:rsidRDefault="00414650"/>
    <w:p w:rsidR="00414650" w:rsidRDefault="00414650"/>
    <w:p w:rsidR="00414650" w:rsidRDefault="0041465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14650" w:rsidTr="00414650">
        <w:tc>
          <w:tcPr>
            <w:tcW w:w="2534" w:type="dxa"/>
            <w:shd w:val="clear" w:color="auto" w:fill="auto"/>
          </w:tcPr>
          <w:p w:rsidR="00414650" w:rsidRDefault="0041465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14650" w:rsidRDefault="0041465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14650" w:rsidRDefault="0041465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14650" w:rsidRDefault="00414650">
            <w:r>
              <w:t>ЭП</w:t>
            </w:r>
          </w:p>
        </w:tc>
      </w:tr>
      <w:tr w:rsidR="00414650" w:rsidTr="00414650">
        <w:tc>
          <w:tcPr>
            <w:tcW w:w="2534" w:type="dxa"/>
            <w:shd w:val="clear" w:color="auto" w:fill="auto"/>
          </w:tcPr>
          <w:p w:rsidR="00414650" w:rsidRDefault="00414650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414650" w:rsidRDefault="00414650">
            <w: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414650" w:rsidRDefault="00414650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414650" w:rsidRDefault="00414650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C5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65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3516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25F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760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9E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2B5B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2954</Characters>
  <Application>Microsoft Office Word</Application>
  <DocSecurity>0</DocSecurity>
  <Lines>24</Lines>
  <Paragraphs>6</Paragraphs>
  <ScaleCrop>false</ScaleCrop>
  <Company>ЗАО "ТВЭЛ-ИНВЕСТ"</Company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18958</cp:lastModifiedBy>
  <cp:revision>2</cp:revision>
  <dcterms:created xsi:type="dcterms:W3CDTF">2014-07-09T06:56:00Z</dcterms:created>
  <dcterms:modified xsi:type="dcterms:W3CDTF">2014-07-09T06:56:00Z</dcterms:modified>
</cp:coreProperties>
</file>