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D44529" w:rsidRDefault="00916EF8" w:rsidP="00105873">
      <w:pPr>
        <w:shd w:val="clear" w:color="auto" w:fill="FFFFFF"/>
        <w:jc w:val="center"/>
        <w:rPr>
          <w:b/>
          <w:sz w:val="24"/>
          <w:szCs w:val="24"/>
        </w:rPr>
      </w:pPr>
      <w:r w:rsidRPr="00D44529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D44529" w:rsidRDefault="007374CC" w:rsidP="00BF25B0">
      <w:pPr>
        <w:shd w:val="clear" w:color="auto" w:fill="FFFFFF"/>
        <w:jc w:val="both"/>
        <w:rPr>
          <w:spacing w:val="1"/>
          <w:sz w:val="24"/>
          <w:szCs w:val="24"/>
        </w:rPr>
      </w:pPr>
    </w:p>
    <w:p w:rsidR="0047719C" w:rsidRPr="00D44529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D44529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D44529" w:rsidRDefault="0047719C" w:rsidP="0047719C">
      <w:pPr>
        <w:pStyle w:val="2"/>
        <w:ind w:right="141"/>
        <w:rPr>
          <w:sz w:val="24"/>
          <w:szCs w:val="24"/>
        </w:rPr>
      </w:pPr>
      <w:r w:rsidRPr="00D44529">
        <w:rPr>
          <w:sz w:val="24"/>
          <w:szCs w:val="24"/>
        </w:rPr>
        <w:t xml:space="preserve">ПРОТОКОЛ № </w:t>
      </w:r>
      <w:r w:rsidR="00916EF8" w:rsidRPr="00D44529">
        <w:rPr>
          <w:sz w:val="24"/>
          <w:szCs w:val="24"/>
        </w:rPr>
        <w:t>SH-2014/1175</w:t>
      </w:r>
      <w:r w:rsidRPr="00D44529">
        <w:rPr>
          <w:sz w:val="24"/>
          <w:szCs w:val="24"/>
        </w:rPr>
        <w:t xml:space="preserve"> от </w:t>
      </w:r>
      <w:r w:rsidR="00916EF8" w:rsidRPr="00D44529">
        <w:rPr>
          <w:sz w:val="24"/>
          <w:szCs w:val="24"/>
        </w:rPr>
        <w:t>01.07.2014</w:t>
      </w:r>
    </w:p>
    <w:p w:rsidR="0047719C" w:rsidRPr="00D44529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D44529">
        <w:rPr>
          <w:b/>
          <w:sz w:val="24"/>
          <w:szCs w:val="24"/>
        </w:rPr>
        <w:t xml:space="preserve">Заседания  </w:t>
      </w:r>
      <w:r w:rsidR="00D40532" w:rsidRPr="00D44529">
        <w:rPr>
          <w:b/>
          <w:sz w:val="24"/>
          <w:szCs w:val="24"/>
        </w:rPr>
        <w:t>закупочной комиссии</w:t>
      </w:r>
    </w:p>
    <w:p w:rsidR="0047719C" w:rsidRPr="00D44529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D44529">
        <w:rPr>
          <w:sz w:val="24"/>
          <w:szCs w:val="24"/>
        </w:rPr>
        <w:t xml:space="preserve"> </w:t>
      </w:r>
      <w:r w:rsidR="005207D7" w:rsidRPr="00D44529">
        <w:rPr>
          <w:sz w:val="24"/>
          <w:szCs w:val="24"/>
        </w:rPr>
        <w:t xml:space="preserve"> «</w:t>
      </w:r>
      <w:r w:rsidR="00006812" w:rsidRPr="00D44529">
        <w:rPr>
          <w:b/>
          <w:sz w:val="24"/>
          <w:szCs w:val="24"/>
        </w:rPr>
        <w:t>Открытие доступа к поданным заявкам</w:t>
      </w:r>
      <w:r w:rsidR="00006812" w:rsidRPr="00D44529">
        <w:rPr>
          <w:sz w:val="24"/>
          <w:szCs w:val="24"/>
        </w:rPr>
        <w:t>»</w:t>
      </w:r>
    </w:p>
    <w:p w:rsidR="0047719C" w:rsidRPr="00D44529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47719C" w:rsidRPr="00D44529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D44529">
        <w:rPr>
          <w:b/>
          <w:sz w:val="24"/>
          <w:szCs w:val="24"/>
        </w:rPr>
        <w:tab/>
      </w:r>
      <w:r w:rsidRPr="00D44529">
        <w:rPr>
          <w:b/>
          <w:sz w:val="24"/>
          <w:szCs w:val="24"/>
        </w:rPr>
        <w:tab/>
      </w:r>
      <w:r w:rsidRPr="00D44529">
        <w:rPr>
          <w:b/>
          <w:sz w:val="24"/>
          <w:szCs w:val="24"/>
        </w:rPr>
        <w:tab/>
      </w:r>
      <w:r w:rsidRPr="00D44529">
        <w:rPr>
          <w:b/>
          <w:sz w:val="24"/>
          <w:szCs w:val="24"/>
        </w:rPr>
        <w:tab/>
      </w:r>
      <w:r w:rsidRPr="00D44529">
        <w:rPr>
          <w:b/>
          <w:sz w:val="24"/>
          <w:szCs w:val="24"/>
        </w:rPr>
        <w:tab/>
      </w:r>
    </w:p>
    <w:p w:rsidR="0047719C" w:rsidRPr="00D44529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D44529">
        <w:rPr>
          <w:b/>
          <w:sz w:val="24"/>
          <w:szCs w:val="24"/>
        </w:rPr>
        <w:tab/>
      </w:r>
      <w:r w:rsidRPr="00D44529">
        <w:rPr>
          <w:b/>
          <w:sz w:val="24"/>
          <w:szCs w:val="24"/>
        </w:rPr>
        <w:tab/>
      </w:r>
      <w:r w:rsidRPr="00D44529">
        <w:rPr>
          <w:b/>
          <w:sz w:val="24"/>
          <w:szCs w:val="24"/>
        </w:rPr>
        <w:tab/>
      </w:r>
      <w:r w:rsidRPr="00D44529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D44529" w:rsidTr="00171990">
        <w:tc>
          <w:tcPr>
            <w:tcW w:w="8220" w:type="dxa"/>
          </w:tcPr>
          <w:p w:rsidR="0047719C" w:rsidRPr="00D44529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4529">
              <w:rPr>
                <w:b/>
                <w:sz w:val="24"/>
                <w:szCs w:val="24"/>
              </w:rPr>
              <w:t>Вид процедуры закупки</w:t>
            </w:r>
            <w:r w:rsidRPr="00D44529">
              <w:rPr>
                <w:sz w:val="24"/>
                <w:szCs w:val="24"/>
              </w:rPr>
              <w:t xml:space="preserve">: </w:t>
            </w:r>
            <w:r w:rsidR="00916EF8" w:rsidRPr="00D44529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D44529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D44529" w:rsidTr="00171990">
        <w:tc>
          <w:tcPr>
            <w:tcW w:w="8220" w:type="dxa"/>
          </w:tcPr>
          <w:p w:rsidR="0047719C" w:rsidRPr="00D44529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D44529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E0633" w:rsidRPr="00D44529" w:rsidRDefault="00BE0633" w:rsidP="00BF25B0">
      <w:pPr>
        <w:shd w:val="clear" w:color="auto" w:fill="FFFFFF"/>
        <w:jc w:val="both"/>
        <w:rPr>
          <w:b/>
          <w:sz w:val="24"/>
          <w:szCs w:val="24"/>
        </w:rPr>
      </w:pPr>
    </w:p>
    <w:p w:rsidR="00BF25B0" w:rsidRPr="00D44529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D44529">
        <w:rPr>
          <w:b/>
          <w:sz w:val="24"/>
          <w:szCs w:val="24"/>
        </w:rPr>
        <w:t>Повестка заседания:</w:t>
      </w:r>
    </w:p>
    <w:p w:rsidR="00BF25B0" w:rsidRPr="00D44529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D44529">
        <w:rPr>
          <w:sz w:val="24"/>
          <w:szCs w:val="24"/>
        </w:rPr>
        <w:t>Открытие доступа к поданным заявкам на участие в запросе цен</w:t>
      </w:r>
      <w:r w:rsidR="00BF25B0" w:rsidRPr="00D44529">
        <w:rPr>
          <w:sz w:val="24"/>
          <w:szCs w:val="24"/>
        </w:rPr>
        <w:t xml:space="preserve">. </w:t>
      </w:r>
    </w:p>
    <w:p w:rsidR="00BF25B0" w:rsidRPr="00D44529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47719C">
      <w:pPr>
        <w:shd w:val="clear" w:color="auto" w:fill="FFFFFF"/>
        <w:jc w:val="both"/>
        <w:rPr>
          <w:snapToGrid w:val="0"/>
          <w:sz w:val="24"/>
          <w:szCs w:val="24"/>
        </w:rPr>
      </w:pPr>
      <w:r w:rsidRPr="00D44529">
        <w:rPr>
          <w:sz w:val="24"/>
          <w:szCs w:val="24"/>
        </w:rPr>
        <w:t xml:space="preserve">Извещение № </w:t>
      </w:r>
      <w:r w:rsidR="00916EF8" w:rsidRPr="00D44529">
        <w:rPr>
          <w:sz w:val="24"/>
          <w:szCs w:val="24"/>
        </w:rPr>
        <w:t>SH-7686</w:t>
      </w:r>
      <w:r w:rsidRPr="00D44529">
        <w:rPr>
          <w:sz w:val="24"/>
          <w:szCs w:val="24"/>
        </w:rPr>
        <w:t xml:space="preserve"> о проведении </w:t>
      </w:r>
      <w:r w:rsidR="00AF5267" w:rsidRPr="00D44529">
        <w:rPr>
          <w:sz w:val="24"/>
          <w:szCs w:val="24"/>
        </w:rPr>
        <w:t>запроса цен</w:t>
      </w:r>
      <w:r w:rsidRPr="00D44529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D44529">
          <w:rPr>
            <w:rStyle w:val="a3"/>
            <w:color w:val="auto"/>
            <w:sz w:val="24"/>
            <w:szCs w:val="24"/>
            <w:lang w:val="en-US"/>
          </w:rPr>
          <w:t>http</w:t>
        </w:r>
        <w:r w:rsidRPr="00D44529">
          <w:rPr>
            <w:rStyle w:val="a3"/>
            <w:color w:val="auto"/>
            <w:sz w:val="24"/>
            <w:szCs w:val="24"/>
          </w:rPr>
          <w:t>://</w:t>
        </w:r>
        <w:r w:rsidRPr="00D44529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D44529">
          <w:rPr>
            <w:rStyle w:val="a3"/>
            <w:color w:val="auto"/>
            <w:sz w:val="24"/>
            <w:szCs w:val="24"/>
          </w:rPr>
          <w:t>.</w:t>
        </w:r>
        <w:r w:rsidRPr="00D44529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D44529">
          <w:rPr>
            <w:rStyle w:val="a3"/>
            <w:color w:val="auto"/>
            <w:sz w:val="24"/>
            <w:szCs w:val="24"/>
          </w:rPr>
          <w:t>.</w:t>
        </w:r>
        <w:r w:rsidRPr="00D44529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D44529">
        <w:rPr>
          <w:snapToGrid w:val="0"/>
          <w:sz w:val="24"/>
          <w:szCs w:val="24"/>
        </w:rPr>
        <w:t xml:space="preserve"> </w:t>
      </w:r>
      <w:r w:rsidRPr="00D44529">
        <w:rPr>
          <w:sz w:val="24"/>
          <w:szCs w:val="24"/>
        </w:rPr>
        <w:t xml:space="preserve">№ </w:t>
      </w:r>
      <w:r w:rsidR="00916EF8" w:rsidRPr="00D44529">
        <w:rPr>
          <w:sz w:val="24"/>
          <w:szCs w:val="24"/>
        </w:rPr>
        <w:t>140624/0506/396</w:t>
      </w:r>
      <w:r w:rsidRPr="00D44529">
        <w:rPr>
          <w:sz w:val="24"/>
          <w:szCs w:val="24"/>
        </w:rPr>
        <w:t xml:space="preserve"> дата</w:t>
      </w:r>
      <w:r w:rsidRPr="00D44529">
        <w:rPr>
          <w:snapToGrid w:val="0"/>
          <w:sz w:val="24"/>
          <w:szCs w:val="24"/>
        </w:rPr>
        <w:t xml:space="preserve"> </w:t>
      </w:r>
      <w:r w:rsidR="00916EF8" w:rsidRPr="00D44529">
        <w:rPr>
          <w:snapToGrid w:val="0"/>
          <w:sz w:val="24"/>
          <w:szCs w:val="24"/>
        </w:rPr>
        <w:t>24.06.2014</w:t>
      </w:r>
      <w:r w:rsidRPr="00D44529">
        <w:rPr>
          <w:snapToGrid w:val="0"/>
          <w:sz w:val="24"/>
          <w:szCs w:val="24"/>
        </w:rPr>
        <w:t xml:space="preserve"> со следующими существенными условиями исполн</w:t>
      </w:r>
      <w:r w:rsidRPr="00C00F43">
        <w:rPr>
          <w:snapToGrid w:val="0"/>
          <w:sz w:val="24"/>
          <w:szCs w:val="24"/>
        </w:rPr>
        <w:t>ения договора:</w:t>
      </w:r>
    </w:p>
    <w:p w:rsidR="0047719C" w:rsidRDefault="0047719C" w:rsidP="0047719C">
      <w:pPr>
        <w:shd w:val="clear" w:color="auto" w:fill="FFFFFF"/>
        <w:jc w:val="both"/>
        <w:rPr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6663"/>
        <w:gridCol w:w="1417"/>
        <w:gridCol w:w="1276"/>
      </w:tblGrid>
      <w:tr w:rsidR="00934E02" w:rsidRPr="00934E02" w:rsidTr="00934E02">
        <w:trPr>
          <w:trHeight w:val="711"/>
        </w:trPr>
        <w:tc>
          <w:tcPr>
            <w:tcW w:w="567" w:type="dxa"/>
            <w:shd w:val="clear" w:color="auto" w:fill="D9D9D9" w:themeFill="background1" w:themeFillShade="D9"/>
            <w:vAlign w:val="center"/>
          </w:tcPr>
          <w:p w:rsidR="00934E02" w:rsidRPr="00934E02" w:rsidRDefault="00934E02" w:rsidP="00934E02">
            <w:pPr>
              <w:rPr>
                <w:b/>
                <w:bCs/>
                <w:sz w:val="24"/>
                <w:szCs w:val="24"/>
              </w:rPr>
            </w:pPr>
          </w:p>
          <w:p w:rsidR="00934E02" w:rsidRPr="00934E02" w:rsidRDefault="00934E02" w:rsidP="00934E02">
            <w:pPr>
              <w:rPr>
                <w:b/>
                <w:bCs/>
                <w:sz w:val="24"/>
                <w:szCs w:val="24"/>
              </w:rPr>
            </w:pPr>
            <w:r w:rsidRPr="00934E02">
              <w:rPr>
                <w:b/>
                <w:bCs/>
                <w:sz w:val="24"/>
                <w:szCs w:val="24"/>
              </w:rPr>
              <w:t>№</w:t>
            </w:r>
          </w:p>
          <w:p w:rsidR="00934E02" w:rsidRPr="00934E02" w:rsidRDefault="00934E02" w:rsidP="00934E02">
            <w:pPr>
              <w:rPr>
                <w:b/>
                <w:bCs/>
                <w:sz w:val="24"/>
                <w:szCs w:val="24"/>
              </w:rPr>
            </w:pPr>
            <w:r w:rsidRPr="00934E02">
              <w:rPr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6663" w:type="dxa"/>
            <w:shd w:val="clear" w:color="auto" w:fill="D9D9D9" w:themeFill="background1" w:themeFillShade="D9"/>
            <w:vAlign w:val="center"/>
          </w:tcPr>
          <w:p w:rsidR="00934E02" w:rsidRPr="00934E02" w:rsidRDefault="00934E02" w:rsidP="00934E02">
            <w:pPr>
              <w:ind w:left="-108"/>
              <w:rPr>
                <w:b/>
                <w:bCs/>
                <w:sz w:val="24"/>
                <w:szCs w:val="24"/>
              </w:rPr>
            </w:pPr>
            <w:r w:rsidRPr="00934E02">
              <w:rPr>
                <w:b/>
                <w:sz w:val="24"/>
                <w:szCs w:val="24"/>
              </w:rPr>
              <w:t>Наименование товара, комплектность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:rsidR="00934E02" w:rsidRPr="00934E02" w:rsidRDefault="00934E02" w:rsidP="00934E02">
            <w:pPr>
              <w:rPr>
                <w:b/>
                <w:bCs/>
                <w:sz w:val="24"/>
                <w:szCs w:val="24"/>
              </w:rPr>
            </w:pPr>
            <w:r w:rsidRPr="00934E02">
              <w:rPr>
                <w:b/>
                <w:bCs/>
                <w:sz w:val="24"/>
                <w:szCs w:val="24"/>
              </w:rPr>
              <w:t>Кол-во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:rsidR="00934E02" w:rsidRPr="00934E02" w:rsidRDefault="00934E02" w:rsidP="00934E02">
            <w:pPr>
              <w:rPr>
                <w:b/>
                <w:bCs/>
                <w:sz w:val="24"/>
                <w:szCs w:val="24"/>
              </w:rPr>
            </w:pPr>
            <w:r w:rsidRPr="00934E02">
              <w:rPr>
                <w:b/>
                <w:bCs/>
                <w:sz w:val="24"/>
                <w:szCs w:val="24"/>
              </w:rPr>
              <w:t>Ед. изм</w:t>
            </w:r>
          </w:p>
        </w:tc>
      </w:tr>
      <w:tr w:rsidR="00934E02" w:rsidRPr="00934E02" w:rsidTr="00934E02">
        <w:trPr>
          <w:trHeight w:val="711"/>
        </w:trPr>
        <w:tc>
          <w:tcPr>
            <w:tcW w:w="567" w:type="dxa"/>
            <w:vAlign w:val="center"/>
          </w:tcPr>
          <w:p w:rsidR="00934E02" w:rsidRPr="00934E02" w:rsidRDefault="00934E02" w:rsidP="00934E02">
            <w:pPr>
              <w:rPr>
                <w:bCs/>
                <w:sz w:val="24"/>
                <w:szCs w:val="24"/>
              </w:rPr>
            </w:pPr>
            <w:r w:rsidRPr="00934E02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934E02" w:rsidRPr="00F72E01" w:rsidRDefault="00934E02" w:rsidP="00934E02">
            <w:pPr>
              <w:rPr>
                <w:sz w:val="24"/>
                <w:szCs w:val="24"/>
                <w:lang w:val="en-US"/>
              </w:rPr>
            </w:pPr>
            <w:r w:rsidRPr="00934E02">
              <w:rPr>
                <w:sz w:val="24"/>
                <w:szCs w:val="24"/>
              </w:rPr>
              <w:t>Датчик</w:t>
            </w:r>
            <w:r w:rsidRPr="00F72E01">
              <w:rPr>
                <w:sz w:val="24"/>
                <w:szCs w:val="24"/>
                <w:lang w:val="en-US"/>
              </w:rPr>
              <w:t xml:space="preserve"> </w:t>
            </w:r>
            <w:r w:rsidRPr="00934E02">
              <w:rPr>
                <w:sz w:val="24"/>
                <w:szCs w:val="24"/>
                <w:lang w:val="en-US"/>
              </w:rPr>
              <w:t>UPS</w:t>
            </w:r>
            <w:r w:rsidRPr="00F72E01">
              <w:rPr>
                <w:sz w:val="24"/>
                <w:szCs w:val="24"/>
                <w:lang w:val="en-US"/>
              </w:rPr>
              <w:t xml:space="preserve"> 150</w:t>
            </w:r>
            <w:r w:rsidRPr="00934E02">
              <w:rPr>
                <w:sz w:val="24"/>
                <w:szCs w:val="24"/>
                <w:lang w:val="en-US"/>
              </w:rPr>
              <w:t>CP</w:t>
            </w:r>
            <w:r w:rsidRPr="00F72E01">
              <w:rPr>
                <w:sz w:val="24"/>
                <w:szCs w:val="24"/>
                <w:lang w:val="en-US"/>
              </w:rPr>
              <w:t xml:space="preserve"> </w:t>
            </w:r>
            <w:r w:rsidRPr="00934E02">
              <w:rPr>
                <w:sz w:val="24"/>
                <w:szCs w:val="24"/>
                <w:lang w:val="en-US"/>
              </w:rPr>
              <w:t>TOR</w:t>
            </w:r>
            <w:r w:rsidRPr="00F72E01">
              <w:rPr>
                <w:sz w:val="24"/>
                <w:szCs w:val="24"/>
                <w:lang w:val="en-US"/>
              </w:rPr>
              <w:t xml:space="preserve"> 24 </w:t>
            </w:r>
            <w:r w:rsidRPr="00934E02">
              <w:rPr>
                <w:sz w:val="24"/>
                <w:szCs w:val="24"/>
                <w:lang w:val="en-US"/>
              </w:rPr>
              <w:t>SNT</w:t>
            </w:r>
            <w:r w:rsidRPr="00F72E01">
              <w:rPr>
                <w:sz w:val="24"/>
                <w:szCs w:val="24"/>
                <w:lang w:val="en-US"/>
              </w:rPr>
              <w:t xml:space="preserve"> </w:t>
            </w:r>
            <w:r w:rsidRPr="00934E02">
              <w:rPr>
                <w:sz w:val="24"/>
                <w:szCs w:val="24"/>
                <w:lang w:val="en-US"/>
              </w:rPr>
              <w:t>Sensor</w:t>
            </w:r>
            <w:r w:rsidRPr="00F72E01">
              <w:rPr>
                <w:sz w:val="24"/>
                <w:szCs w:val="24"/>
                <w:lang w:val="en-US"/>
              </w:rPr>
              <w:t xml:space="preserve"> </w:t>
            </w:r>
          </w:p>
          <w:p w:rsidR="00934E02" w:rsidRPr="00934E02" w:rsidRDefault="00934E02" w:rsidP="00934E02">
            <w:pPr>
              <w:rPr>
                <w:sz w:val="24"/>
                <w:szCs w:val="24"/>
              </w:rPr>
            </w:pPr>
            <w:r w:rsidRPr="00934E02">
              <w:rPr>
                <w:sz w:val="24"/>
                <w:szCs w:val="24"/>
              </w:rPr>
              <w:t>(или эквивалент)</w:t>
            </w:r>
          </w:p>
        </w:tc>
        <w:tc>
          <w:tcPr>
            <w:tcW w:w="1417" w:type="dxa"/>
            <w:vAlign w:val="center"/>
          </w:tcPr>
          <w:p w:rsidR="00934E02" w:rsidRPr="00934E02" w:rsidRDefault="00934E02" w:rsidP="00934E02">
            <w:pPr>
              <w:rPr>
                <w:sz w:val="24"/>
                <w:szCs w:val="24"/>
              </w:rPr>
            </w:pPr>
            <w:r w:rsidRPr="00934E02">
              <w:rPr>
                <w:sz w:val="24"/>
                <w:szCs w:val="24"/>
              </w:rPr>
              <w:t>23</w:t>
            </w:r>
          </w:p>
        </w:tc>
        <w:tc>
          <w:tcPr>
            <w:tcW w:w="1276" w:type="dxa"/>
            <w:vAlign w:val="center"/>
          </w:tcPr>
          <w:p w:rsidR="00934E02" w:rsidRPr="00934E02" w:rsidRDefault="00934E02" w:rsidP="00934E02">
            <w:pPr>
              <w:rPr>
                <w:sz w:val="24"/>
                <w:szCs w:val="24"/>
              </w:rPr>
            </w:pPr>
            <w:r w:rsidRPr="00934E02">
              <w:rPr>
                <w:sz w:val="24"/>
                <w:szCs w:val="24"/>
              </w:rPr>
              <w:t>ШТ</w:t>
            </w:r>
          </w:p>
        </w:tc>
      </w:tr>
      <w:tr w:rsidR="00934E02" w:rsidRPr="00934E02" w:rsidTr="00934E02">
        <w:trPr>
          <w:trHeight w:val="711"/>
        </w:trPr>
        <w:tc>
          <w:tcPr>
            <w:tcW w:w="567" w:type="dxa"/>
            <w:vAlign w:val="center"/>
          </w:tcPr>
          <w:p w:rsidR="00934E02" w:rsidRPr="00934E02" w:rsidRDefault="00934E02" w:rsidP="00934E02">
            <w:pPr>
              <w:rPr>
                <w:bCs/>
                <w:sz w:val="24"/>
                <w:szCs w:val="24"/>
                <w:lang w:val="en-US"/>
              </w:rPr>
            </w:pPr>
            <w:r w:rsidRPr="00934E02">
              <w:rPr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6663" w:type="dxa"/>
            <w:vAlign w:val="center"/>
          </w:tcPr>
          <w:p w:rsidR="00934E02" w:rsidRPr="00934E02" w:rsidRDefault="00934E02" w:rsidP="00934E02">
            <w:pPr>
              <w:rPr>
                <w:sz w:val="24"/>
                <w:szCs w:val="24"/>
                <w:lang w:val="en-US"/>
              </w:rPr>
            </w:pPr>
            <w:r w:rsidRPr="00934E02">
              <w:rPr>
                <w:sz w:val="24"/>
                <w:szCs w:val="24"/>
              </w:rPr>
              <w:t>Датчик</w:t>
            </w:r>
            <w:r w:rsidRPr="00934E02">
              <w:rPr>
                <w:sz w:val="24"/>
                <w:szCs w:val="24"/>
                <w:lang w:val="en-US"/>
              </w:rPr>
              <w:t xml:space="preserve"> UPR 1003 PS 24 SNT Sensor</w:t>
            </w:r>
          </w:p>
          <w:p w:rsidR="00934E02" w:rsidRPr="00934E02" w:rsidRDefault="00934E02" w:rsidP="00934E02">
            <w:pPr>
              <w:rPr>
                <w:sz w:val="24"/>
                <w:szCs w:val="24"/>
                <w:lang w:val="en-US"/>
              </w:rPr>
            </w:pPr>
            <w:r w:rsidRPr="00934E02">
              <w:rPr>
                <w:sz w:val="24"/>
                <w:szCs w:val="24"/>
                <w:lang w:val="en-US"/>
              </w:rPr>
              <w:t>(</w:t>
            </w:r>
            <w:r w:rsidRPr="00934E02">
              <w:rPr>
                <w:sz w:val="24"/>
                <w:szCs w:val="24"/>
              </w:rPr>
              <w:t>или</w:t>
            </w:r>
            <w:r w:rsidRPr="00934E02">
              <w:rPr>
                <w:sz w:val="24"/>
                <w:szCs w:val="24"/>
                <w:lang w:val="en-US"/>
              </w:rPr>
              <w:t xml:space="preserve"> </w:t>
            </w:r>
            <w:r w:rsidRPr="00934E02">
              <w:rPr>
                <w:sz w:val="24"/>
                <w:szCs w:val="24"/>
              </w:rPr>
              <w:t>эквивалент</w:t>
            </w:r>
            <w:r w:rsidRPr="00934E02"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1417" w:type="dxa"/>
            <w:vAlign w:val="center"/>
          </w:tcPr>
          <w:p w:rsidR="00934E02" w:rsidRPr="00934E02" w:rsidRDefault="00934E02" w:rsidP="00934E02">
            <w:pPr>
              <w:rPr>
                <w:sz w:val="24"/>
                <w:szCs w:val="24"/>
              </w:rPr>
            </w:pPr>
            <w:r w:rsidRPr="00934E02"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:rsidR="00934E02" w:rsidRPr="00934E02" w:rsidRDefault="00934E02" w:rsidP="00934E02">
            <w:pPr>
              <w:rPr>
                <w:sz w:val="24"/>
                <w:szCs w:val="24"/>
              </w:rPr>
            </w:pPr>
            <w:r w:rsidRPr="00934E02">
              <w:rPr>
                <w:sz w:val="24"/>
                <w:szCs w:val="24"/>
              </w:rPr>
              <w:t>ШТ</w:t>
            </w:r>
          </w:p>
        </w:tc>
      </w:tr>
      <w:tr w:rsidR="00934E02" w:rsidRPr="00934E02" w:rsidTr="00934E02">
        <w:trPr>
          <w:trHeight w:val="711"/>
        </w:trPr>
        <w:tc>
          <w:tcPr>
            <w:tcW w:w="567" w:type="dxa"/>
            <w:vAlign w:val="center"/>
          </w:tcPr>
          <w:p w:rsidR="00934E02" w:rsidRPr="00934E02" w:rsidRDefault="00934E02" w:rsidP="00934E02">
            <w:pPr>
              <w:rPr>
                <w:bCs/>
                <w:sz w:val="24"/>
                <w:szCs w:val="24"/>
                <w:lang w:val="en-US"/>
              </w:rPr>
            </w:pPr>
            <w:r w:rsidRPr="00934E02">
              <w:rPr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6663" w:type="dxa"/>
            <w:vAlign w:val="center"/>
          </w:tcPr>
          <w:p w:rsidR="00934E02" w:rsidRPr="00934E02" w:rsidRDefault="00934E02" w:rsidP="00934E02">
            <w:pPr>
              <w:rPr>
                <w:sz w:val="24"/>
                <w:szCs w:val="24"/>
              </w:rPr>
            </w:pPr>
            <w:r w:rsidRPr="00934E02">
              <w:rPr>
                <w:sz w:val="24"/>
                <w:szCs w:val="24"/>
              </w:rPr>
              <w:t>Амперметр Э42703 150/5А-1,5 50Гц</w:t>
            </w:r>
          </w:p>
          <w:p w:rsidR="00934E02" w:rsidRPr="00934E02" w:rsidRDefault="00934E02" w:rsidP="00934E02">
            <w:pPr>
              <w:rPr>
                <w:sz w:val="24"/>
                <w:szCs w:val="24"/>
              </w:rPr>
            </w:pPr>
            <w:r w:rsidRPr="00934E02">
              <w:rPr>
                <w:sz w:val="24"/>
                <w:szCs w:val="24"/>
              </w:rPr>
              <w:t>(или эквивалент)</w:t>
            </w:r>
          </w:p>
        </w:tc>
        <w:tc>
          <w:tcPr>
            <w:tcW w:w="1417" w:type="dxa"/>
            <w:vAlign w:val="center"/>
          </w:tcPr>
          <w:p w:rsidR="00934E02" w:rsidRPr="00934E02" w:rsidRDefault="00934E02" w:rsidP="00934E02">
            <w:pPr>
              <w:rPr>
                <w:sz w:val="24"/>
                <w:szCs w:val="24"/>
              </w:rPr>
            </w:pPr>
            <w:r w:rsidRPr="00934E02"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vAlign w:val="center"/>
          </w:tcPr>
          <w:p w:rsidR="00934E02" w:rsidRPr="00934E02" w:rsidRDefault="00934E02" w:rsidP="00934E02">
            <w:pPr>
              <w:rPr>
                <w:sz w:val="24"/>
                <w:szCs w:val="24"/>
              </w:rPr>
            </w:pPr>
            <w:r w:rsidRPr="00934E02">
              <w:rPr>
                <w:sz w:val="24"/>
                <w:szCs w:val="24"/>
              </w:rPr>
              <w:t>ШТ</w:t>
            </w:r>
          </w:p>
        </w:tc>
      </w:tr>
      <w:tr w:rsidR="00934E02" w:rsidRPr="00934E02" w:rsidTr="00934E02">
        <w:trPr>
          <w:trHeight w:val="711"/>
        </w:trPr>
        <w:tc>
          <w:tcPr>
            <w:tcW w:w="567" w:type="dxa"/>
            <w:vAlign w:val="center"/>
          </w:tcPr>
          <w:p w:rsidR="00934E02" w:rsidRPr="00934E02" w:rsidRDefault="00934E02" w:rsidP="00934E02">
            <w:pPr>
              <w:rPr>
                <w:bCs/>
                <w:sz w:val="24"/>
                <w:szCs w:val="24"/>
                <w:lang w:val="en-US"/>
              </w:rPr>
            </w:pPr>
            <w:r w:rsidRPr="00934E02">
              <w:rPr>
                <w:bCs/>
                <w:sz w:val="24"/>
                <w:szCs w:val="24"/>
                <w:lang w:val="en-US"/>
              </w:rPr>
              <w:t>4</w:t>
            </w:r>
          </w:p>
        </w:tc>
        <w:tc>
          <w:tcPr>
            <w:tcW w:w="6663" w:type="dxa"/>
            <w:vAlign w:val="center"/>
          </w:tcPr>
          <w:p w:rsidR="00934E02" w:rsidRPr="00934E02" w:rsidRDefault="00934E02" w:rsidP="00934E02">
            <w:pPr>
              <w:rPr>
                <w:sz w:val="24"/>
                <w:szCs w:val="24"/>
              </w:rPr>
            </w:pPr>
            <w:r w:rsidRPr="00934E02">
              <w:rPr>
                <w:sz w:val="24"/>
                <w:szCs w:val="24"/>
              </w:rPr>
              <w:t>Вольтметр Ц42703 50В-1,5 50Гц</w:t>
            </w:r>
          </w:p>
          <w:p w:rsidR="00934E02" w:rsidRPr="00934E02" w:rsidRDefault="00934E02" w:rsidP="00934E02">
            <w:pPr>
              <w:rPr>
                <w:sz w:val="24"/>
                <w:szCs w:val="24"/>
              </w:rPr>
            </w:pPr>
            <w:r w:rsidRPr="00934E02">
              <w:rPr>
                <w:sz w:val="24"/>
                <w:szCs w:val="24"/>
              </w:rPr>
              <w:t>(или эквивалент)</w:t>
            </w:r>
          </w:p>
        </w:tc>
        <w:tc>
          <w:tcPr>
            <w:tcW w:w="1417" w:type="dxa"/>
            <w:vAlign w:val="center"/>
          </w:tcPr>
          <w:p w:rsidR="00934E02" w:rsidRPr="00934E02" w:rsidRDefault="00934E02" w:rsidP="00934E02">
            <w:pPr>
              <w:rPr>
                <w:sz w:val="24"/>
                <w:szCs w:val="24"/>
              </w:rPr>
            </w:pPr>
            <w:r w:rsidRPr="00934E02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vAlign w:val="center"/>
          </w:tcPr>
          <w:p w:rsidR="00934E02" w:rsidRPr="00934E02" w:rsidRDefault="00934E02" w:rsidP="00934E02">
            <w:pPr>
              <w:rPr>
                <w:sz w:val="24"/>
                <w:szCs w:val="24"/>
              </w:rPr>
            </w:pPr>
            <w:r w:rsidRPr="00934E02">
              <w:rPr>
                <w:sz w:val="24"/>
                <w:szCs w:val="24"/>
              </w:rPr>
              <w:t>ШТ</w:t>
            </w:r>
          </w:p>
        </w:tc>
      </w:tr>
      <w:tr w:rsidR="00934E02" w:rsidRPr="00934E02" w:rsidTr="00934E02">
        <w:trPr>
          <w:trHeight w:val="479"/>
        </w:trPr>
        <w:tc>
          <w:tcPr>
            <w:tcW w:w="567" w:type="dxa"/>
            <w:vAlign w:val="center"/>
          </w:tcPr>
          <w:p w:rsidR="00934E02" w:rsidRPr="00934E02" w:rsidRDefault="00934E02" w:rsidP="00934E02">
            <w:pPr>
              <w:rPr>
                <w:bCs/>
                <w:sz w:val="24"/>
                <w:szCs w:val="24"/>
                <w:lang w:val="en-US"/>
              </w:rPr>
            </w:pPr>
            <w:r w:rsidRPr="00934E02">
              <w:rPr>
                <w:bCs/>
                <w:sz w:val="24"/>
                <w:szCs w:val="24"/>
                <w:lang w:val="en-US"/>
              </w:rPr>
              <w:t>5</w:t>
            </w:r>
          </w:p>
        </w:tc>
        <w:tc>
          <w:tcPr>
            <w:tcW w:w="6663" w:type="dxa"/>
            <w:vAlign w:val="center"/>
          </w:tcPr>
          <w:p w:rsidR="00934E02" w:rsidRPr="00934E02" w:rsidRDefault="00934E02" w:rsidP="00934E02">
            <w:pPr>
              <w:rPr>
                <w:sz w:val="24"/>
                <w:szCs w:val="24"/>
              </w:rPr>
            </w:pPr>
            <w:r w:rsidRPr="00934E02">
              <w:rPr>
                <w:sz w:val="24"/>
                <w:szCs w:val="24"/>
              </w:rPr>
              <w:t>Ваттметр Ц42308</w:t>
            </w:r>
          </w:p>
          <w:p w:rsidR="00934E02" w:rsidRPr="00934E02" w:rsidRDefault="00934E02" w:rsidP="00934E02">
            <w:pPr>
              <w:rPr>
                <w:sz w:val="24"/>
                <w:szCs w:val="24"/>
              </w:rPr>
            </w:pPr>
            <w:r w:rsidRPr="00934E02">
              <w:rPr>
                <w:sz w:val="24"/>
                <w:szCs w:val="24"/>
              </w:rPr>
              <w:t>(или эквивалент)</w:t>
            </w:r>
          </w:p>
        </w:tc>
        <w:tc>
          <w:tcPr>
            <w:tcW w:w="1417" w:type="dxa"/>
            <w:vAlign w:val="center"/>
          </w:tcPr>
          <w:p w:rsidR="00934E02" w:rsidRPr="00934E02" w:rsidRDefault="00934E02" w:rsidP="00934E02">
            <w:pPr>
              <w:rPr>
                <w:sz w:val="24"/>
                <w:szCs w:val="24"/>
              </w:rPr>
            </w:pPr>
            <w:r w:rsidRPr="00934E02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vAlign w:val="center"/>
          </w:tcPr>
          <w:p w:rsidR="00934E02" w:rsidRPr="00934E02" w:rsidRDefault="00934E02" w:rsidP="00934E02">
            <w:pPr>
              <w:rPr>
                <w:sz w:val="24"/>
                <w:szCs w:val="24"/>
              </w:rPr>
            </w:pPr>
            <w:r w:rsidRPr="00934E02">
              <w:rPr>
                <w:sz w:val="24"/>
                <w:szCs w:val="24"/>
              </w:rPr>
              <w:t>ШТ</w:t>
            </w:r>
          </w:p>
        </w:tc>
      </w:tr>
    </w:tbl>
    <w:p w:rsidR="00934E02" w:rsidRDefault="00934E02" w:rsidP="0047719C">
      <w:pPr>
        <w:shd w:val="clear" w:color="auto" w:fill="FFFFFF"/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D44529" w:rsidRPr="00D44529" w:rsidRDefault="00D44529" w:rsidP="00D44529">
            <w:pPr>
              <w:rPr>
                <w:b/>
                <w:sz w:val="24"/>
                <w:szCs w:val="24"/>
              </w:rPr>
            </w:pPr>
            <w:r w:rsidRPr="00D44529">
              <w:rPr>
                <w:b/>
                <w:bCs/>
                <w:sz w:val="24"/>
                <w:szCs w:val="24"/>
              </w:rPr>
              <w:t>767 654, 87</w:t>
            </w:r>
            <w:r w:rsidRPr="00D44529">
              <w:rPr>
                <w:bCs/>
                <w:sz w:val="24"/>
                <w:szCs w:val="24"/>
              </w:rPr>
              <w:t xml:space="preserve"> </w:t>
            </w:r>
            <w:r w:rsidRPr="00D44529">
              <w:rPr>
                <w:b/>
                <w:bCs/>
                <w:sz w:val="24"/>
                <w:szCs w:val="24"/>
              </w:rPr>
              <w:t>руб</w:t>
            </w:r>
            <w:r w:rsidRPr="00D44529">
              <w:rPr>
                <w:bCs/>
                <w:sz w:val="24"/>
                <w:szCs w:val="24"/>
              </w:rPr>
              <w:t xml:space="preserve"> (семьсот шестьдесят семь тысяч  шестьсот пятьдесят четыре рубля 87 коп</w:t>
            </w:r>
            <w:r w:rsidRPr="00D44529">
              <w:rPr>
                <w:sz w:val="24"/>
                <w:szCs w:val="24"/>
              </w:rPr>
              <w:t>), включая НДС 18%.</w:t>
            </w:r>
          </w:p>
          <w:p w:rsidR="0047719C" w:rsidRPr="00D44529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D44529" w:rsidRPr="00D44529" w:rsidRDefault="00D44529" w:rsidP="00D44529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D44529">
              <w:rPr>
                <w:sz w:val="24"/>
                <w:szCs w:val="24"/>
              </w:rPr>
              <w:t>Начальная максимальная цена  договора включает в себя: стоимость самого товара, налоги и сборы, расходы, связанные с заводской поверкой (калибровкой),  а также стоимость тары, упаковки, маркировки, транспортные расходы по доставке ТМЦ Покупателю: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47719C" w:rsidRPr="00D44529" w:rsidRDefault="00D44529" w:rsidP="00D4452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44529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9, склад №035.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</w:t>
            </w:r>
            <w:r w:rsidRPr="003E0B55">
              <w:rPr>
                <w:sz w:val="24"/>
                <w:szCs w:val="24"/>
              </w:rPr>
              <w:lastRenderedPageBreak/>
              <w:t xml:space="preserve">товаров (выполнения работ, оказания услуг) </w:t>
            </w:r>
          </w:p>
        </w:tc>
        <w:tc>
          <w:tcPr>
            <w:tcW w:w="7663" w:type="dxa"/>
          </w:tcPr>
          <w:p w:rsidR="00D44529" w:rsidRPr="00D44529" w:rsidRDefault="00D44529" w:rsidP="00D44529">
            <w:pPr>
              <w:ind w:right="153"/>
              <w:rPr>
                <w:sz w:val="24"/>
                <w:szCs w:val="24"/>
              </w:rPr>
            </w:pPr>
            <w:r w:rsidRPr="00D44529">
              <w:rPr>
                <w:sz w:val="24"/>
                <w:szCs w:val="24"/>
              </w:rPr>
              <w:lastRenderedPageBreak/>
              <w:t xml:space="preserve">ОАО «СХК», Томская обл. г. Северск, ул. Предзаводская, 9. </w:t>
            </w:r>
          </w:p>
          <w:p w:rsidR="00D44529" w:rsidRPr="00D44529" w:rsidRDefault="00D44529" w:rsidP="00D44529">
            <w:pPr>
              <w:ind w:right="153"/>
              <w:jc w:val="both"/>
              <w:rPr>
                <w:sz w:val="24"/>
                <w:szCs w:val="24"/>
              </w:rPr>
            </w:pPr>
            <w:r w:rsidRPr="00D44529">
              <w:rPr>
                <w:sz w:val="24"/>
                <w:szCs w:val="24"/>
              </w:rPr>
              <w:t xml:space="preserve">Способы доставки: Железнодорожным транспортом до станции Томск </w:t>
            </w:r>
            <w:r w:rsidRPr="00D44529">
              <w:rPr>
                <w:sz w:val="24"/>
                <w:szCs w:val="24"/>
              </w:rPr>
              <w:lastRenderedPageBreak/>
              <w:t>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47719C" w:rsidRPr="00D44529" w:rsidRDefault="00D44529" w:rsidP="00D4452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4529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9, склад №035.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D44529" w:rsidRPr="00D44529" w:rsidRDefault="00D44529" w:rsidP="00D44529">
            <w:pPr>
              <w:ind w:right="153"/>
              <w:rPr>
                <w:sz w:val="24"/>
                <w:szCs w:val="24"/>
              </w:rPr>
            </w:pPr>
            <w:r w:rsidRPr="00D44529">
              <w:rPr>
                <w:sz w:val="24"/>
                <w:szCs w:val="24"/>
              </w:rPr>
              <w:t xml:space="preserve">не более 90  календарных  дней с момента заключения договора. </w:t>
            </w:r>
          </w:p>
          <w:p w:rsidR="0047719C" w:rsidRPr="00D44529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47719C" w:rsidRPr="00D44529" w:rsidRDefault="00D44529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44529">
              <w:rPr>
                <w:sz w:val="24"/>
                <w:szCs w:val="24"/>
              </w:rPr>
              <w:t>100% оплата по факту в течение 30 календарных дней с момента получения ТМЦ на склад покупателя на основании ОРИГИНАЛОВ счетов-фактур и товарных накладных</w:t>
            </w:r>
          </w:p>
        </w:tc>
      </w:tr>
      <w:tr w:rsidR="006B5BF5" w:rsidRPr="00C00F43" w:rsidTr="00A3255A">
        <w:tc>
          <w:tcPr>
            <w:tcW w:w="2260" w:type="dxa"/>
          </w:tcPr>
          <w:p w:rsidR="006B5BF5" w:rsidRPr="003E0B55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D44529" w:rsidRDefault="00916EF8" w:rsidP="00A3255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D44529">
              <w:rPr>
                <w:b/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BF25B0" w:rsidRPr="00D44529" w:rsidRDefault="00006812" w:rsidP="00BF25B0">
      <w:pPr>
        <w:shd w:val="clear" w:color="auto" w:fill="FFFFFF"/>
        <w:rPr>
          <w:sz w:val="24"/>
          <w:szCs w:val="24"/>
        </w:rPr>
      </w:pPr>
      <w:r w:rsidRPr="00D44529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D44529">
        <w:rPr>
          <w:sz w:val="24"/>
          <w:szCs w:val="24"/>
        </w:rPr>
        <w:t xml:space="preserve"> </w:t>
      </w:r>
      <w:r w:rsidR="0047719C" w:rsidRPr="00D44529">
        <w:rPr>
          <w:sz w:val="24"/>
          <w:szCs w:val="24"/>
        </w:rPr>
        <w:t>«</w:t>
      </w:r>
      <w:r w:rsidR="00916EF8" w:rsidRPr="00D44529">
        <w:rPr>
          <w:sz w:val="24"/>
          <w:szCs w:val="24"/>
        </w:rPr>
        <w:t>01</w:t>
      </w:r>
      <w:r w:rsidR="0047719C" w:rsidRPr="00D44529">
        <w:rPr>
          <w:sz w:val="24"/>
          <w:szCs w:val="24"/>
        </w:rPr>
        <w:t xml:space="preserve">» </w:t>
      </w:r>
      <w:r w:rsidR="00916EF8" w:rsidRPr="00D44529">
        <w:rPr>
          <w:sz w:val="24"/>
          <w:szCs w:val="24"/>
        </w:rPr>
        <w:t>июля</w:t>
      </w:r>
      <w:r w:rsidR="0047719C" w:rsidRPr="00D44529">
        <w:rPr>
          <w:sz w:val="24"/>
          <w:szCs w:val="24"/>
        </w:rPr>
        <w:t xml:space="preserve"> </w:t>
      </w:r>
      <w:r w:rsidR="00916EF8" w:rsidRPr="00D44529">
        <w:rPr>
          <w:sz w:val="24"/>
          <w:szCs w:val="24"/>
        </w:rPr>
        <w:t>2014</w:t>
      </w:r>
      <w:r w:rsidR="0047719C" w:rsidRPr="00D44529">
        <w:rPr>
          <w:sz w:val="24"/>
          <w:szCs w:val="24"/>
        </w:rPr>
        <w:t xml:space="preserve"> года в </w:t>
      </w:r>
      <w:r w:rsidR="00916EF8" w:rsidRPr="00D44529">
        <w:rPr>
          <w:sz w:val="24"/>
          <w:szCs w:val="24"/>
        </w:rPr>
        <w:t>12:00</w:t>
      </w:r>
      <w:r w:rsidR="00F140AF" w:rsidRPr="00D44529">
        <w:rPr>
          <w:sz w:val="24"/>
          <w:szCs w:val="24"/>
        </w:rPr>
        <w:t xml:space="preserve"> </w:t>
      </w:r>
      <w:r w:rsidR="00BF25B0" w:rsidRPr="00D44529">
        <w:rPr>
          <w:sz w:val="24"/>
          <w:szCs w:val="24"/>
        </w:rPr>
        <w:t xml:space="preserve">по адресу: </w:t>
      </w:r>
      <w:r w:rsidR="00916EF8" w:rsidRPr="00D44529">
        <w:rPr>
          <w:sz w:val="24"/>
          <w:szCs w:val="24"/>
        </w:rPr>
        <w:t>636039, Томская обл, Северск г, Курчатова ул, 1</w:t>
      </w:r>
      <w:r w:rsidR="00BF25B0" w:rsidRPr="00D44529">
        <w:rPr>
          <w:sz w:val="24"/>
          <w:szCs w:val="24"/>
        </w:rPr>
        <w:t xml:space="preserve">. </w:t>
      </w:r>
    </w:p>
    <w:p w:rsidR="00BF25B0" w:rsidRPr="00D44529" w:rsidRDefault="00BF25B0" w:rsidP="00BF25B0">
      <w:pPr>
        <w:shd w:val="clear" w:color="auto" w:fill="FFFFFF"/>
        <w:rPr>
          <w:sz w:val="24"/>
          <w:szCs w:val="24"/>
        </w:rPr>
      </w:pPr>
      <w:r w:rsidRPr="00D44529">
        <w:rPr>
          <w:sz w:val="24"/>
          <w:szCs w:val="24"/>
        </w:rPr>
        <w:br/>
      </w:r>
      <w:r w:rsidRPr="00D44529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D44529">
        <w:rPr>
          <w:b/>
          <w:sz w:val="24"/>
          <w:szCs w:val="24"/>
        </w:rPr>
        <w:t>запросе ц</w:t>
      </w:r>
      <w:r w:rsidR="008365A3" w:rsidRPr="00D44529">
        <w:rPr>
          <w:b/>
          <w:sz w:val="24"/>
          <w:szCs w:val="24"/>
        </w:rPr>
        <w:t>е</w:t>
      </w:r>
      <w:r w:rsidR="00006812" w:rsidRPr="00D44529">
        <w:rPr>
          <w:b/>
          <w:sz w:val="24"/>
          <w:szCs w:val="24"/>
        </w:rPr>
        <w:t>н</w:t>
      </w:r>
      <w:r w:rsidRPr="00D44529">
        <w:rPr>
          <w:sz w:val="24"/>
          <w:szCs w:val="24"/>
        </w:rPr>
        <w:t xml:space="preserve"> </w:t>
      </w:r>
      <w:r w:rsidR="0047719C" w:rsidRPr="00D44529">
        <w:rPr>
          <w:sz w:val="24"/>
          <w:szCs w:val="24"/>
        </w:rPr>
        <w:t>–</w:t>
      </w:r>
      <w:r w:rsidRPr="00D44529">
        <w:rPr>
          <w:sz w:val="24"/>
          <w:szCs w:val="24"/>
        </w:rPr>
        <w:t xml:space="preserve"> </w:t>
      </w:r>
      <w:r w:rsidR="00916EF8" w:rsidRPr="00D44529">
        <w:rPr>
          <w:sz w:val="24"/>
          <w:szCs w:val="24"/>
        </w:rPr>
        <w:t>4</w:t>
      </w:r>
    </w:p>
    <w:p w:rsidR="00BF25B0" w:rsidRPr="00D44529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D44529">
        <w:rPr>
          <w:b/>
          <w:sz w:val="24"/>
          <w:szCs w:val="24"/>
        </w:rPr>
        <w:t xml:space="preserve">В отношении каждой заявки на участие в </w:t>
      </w:r>
      <w:r w:rsidR="00AF5267" w:rsidRPr="00D44529">
        <w:rPr>
          <w:b/>
          <w:sz w:val="24"/>
          <w:szCs w:val="24"/>
        </w:rPr>
        <w:t>запросе цен</w:t>
      </w:r>
      <w:r w:rsidRPr="00D44529">
        <w:rPr>
          <w:b/>
          <w:sz w:val="24"/>
          <w:szCs w:val="24"/>
        </w:rPr>
        <w:t xml:space="preserve"> была оглашена следующая информ</w:t>
      </w:r>
      <w:r w:rsidRPr="00C00F43">
        <w:rPr>
          <w:b/>
          <w:sz w:val="24"/>
          <w:szCs w:val="24"/>
        </w:rPr>
        <w:t>ация:</w:t>
      </w:r>
      <w:r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49"/>
        <w:gridCol w:w="1217"/>
        <w:gridCol w:w="1391"/>
        <w:gridCol w:w="2527"/>
        <w:gridCol w:w="2453"/>
      </w:tblGrid>
      <w:tr w:rsidR="00B84B16" w:rsidRPr="00D44529" w:rsidTr="00D44529">
        <w:tc>
          <w:tcPr>
            <w:tcW w:w="1257" w:type="pct"/>
            <w:shd w:val="clear" w:color="auto" w:fill="auto"/>
            <w:hideMark/>
          </w:tcPr>
          <w:p w:rsidR="00B84B16" w:rsidRPr="00D44529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452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00" w:type="pct"/>
            <w:shd w:val="clear" w:color="auto" w:fill="auto"/>
            <w:hideMark/>
          </w:tcPr>
          <w:p w:rsidR="00B84B16" w:rsidRPr="00D44529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4529">
              <w:rPr>
                <w:sz w:val="24"/>
                <w:szCs w:val="24"/>
              </w:rPr>
              <w:t>ИНН</w:t>
            </w:r>
          </w:p>
        </w:tc>
        <w:tc>
          <w:tcPr>
            <w:tcW w:w="686" w:type="pct"/>
            <w:shd w:val="clear" w:color="auto" w:fill="auto"/>
            <w:hideMark/>
          </w:tcPr>
          <w:p w:rsidR="00B84B16" w:rsidRPr="00D44529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4529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246" w:type="pct"/>
            <w:shd w:val="clear" w:color="auto" w:fill="auto"/>
            <w:hideMark/>
          </w:tcPr>
          <w:p w:rsidR="00B84B16" w:rsidRPr="00D44529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4529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10" w:type="pct"/>
            <w:shd w:val="clear" w:color="auto" w:fill="auto"/>
            <w:hideMark/>
          </w:tcPr>
          <w:p w:rsidR="00B84B16" w:rsidRPr="00D44529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4529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916EF8" w:rsidRPr="00D44529" w:rsidTr="00D44529">
        <w:tc>
          <w:tcPr>
            <w:tcW w:w="1257" w:type="pct"/>
            <w:shd w:val="clear" w:color="auto" w:fill="auto"/>
            <w:hideMark/>
          </w:tcPr>
          <w:p w:rsidR="00916EF8" w:rsidRPr="00D44529" w:rsidRDefault="00916EF8" w:rsidP="00472CE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4529">
              <w:rPr>
                <w:snapToGrid w:val="0"/>
                <w:sz w:val="20"/>
              </w:rPr>
              <w:t>ОБЩЕСТВО С ОГРАНИЧЕННОЙ ОТВЕТСТВЕННОСТЬЮ «УРАЛ»</w:t>
            </w:r>
          </w:p>
        </w:tc>
        <w:tc>
          <w:tcPr>
            <w:tcW w:w="600" w:type="pct"/>
            <w:shd w:val="clear" w:color="auto" w:fill="auto"/>
          </w:tcPr>
          <w:p w:rsidR="00916EF8" w:rsidRPr="00D44529" w:rsidRDefault="00916EF8" w:rsidP="00472CE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4529">
              <w:rPr>
                <w:snapToGrid w:val="0"/>
                <w:sz w:val="20"/>
                <w:lang w:val="en-US"/>
              </w:rPr>
              <w:t>6659205593</w:t>
            </w:r>
          </w:p>
        </w:tc>
        <w:tc>
          <w:tcPr>
            <w:tcW w:w="686" w:type="pct"/>
            <w:shd w:val="clear" w:color="auto" w:fill="auto"/>
          </w:tcPr>
          <w:p w:rsidR="00916EF8" w:rsidRPr="00D44529" w:rsidRDefault="00916EF8" w:rsidP="00472CED">
            <w:pPr>
              <w:jc w:val="both"/>
              <w:rPr>
                <w:sz w:val="24"/>
                <w:szCs w:val="24"/>
              </w:rPr>
            </w:pPr>
            <w:r w:rsidRPr="00D44529">
              <w:rPr>
                <w:snapToGrid w:val="0"/>
                <w:sz w:val="20"/>
                <w:lang w:val="en-US"/>
              </w:rPr>
              <w:t>30.06.2014 20:34:00</w:t>
            </w:r>
          </w:p>
        </w:tc>
        <w:tc>
          <w:tcPr>
            <w:tcW w:w="1246" w:type="pct"/>
            <w:shd w:val="clear" w:color="auto" w:fill="auto"/>
          </w:tcPr>
          <w:p w:rsidR="00916EF8" w:rsidRPr="00D44529" w:rsidRDefault="00916EF8" w:rsidP="00472CE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4529">
              <w:rPr>
                <w:snapToGrid w:val="0"/>
                <w:sz w:val="20"/>
              </w:rPr>
              <w:t>620141, СВЕРДЛОВСКАЯ ОБЛ, ЕКАТЕРЕНБУРГ Г, АВТОМАГИСТРАЛЬНАЯ УЛ, 9, 94</w:t>
            </w:r>
          </w:p>
        </w:tc>
        <w:tc>
          <w:tcPr>
            <w:tcW w:w="1210" w:type="pct"/>
            <w:shd w:val="clear" w:color="auto" w:fill="auto"/>
          </w:tcPr>
          <w:p w:rsidR="00916EF8" w:rsidRPr="00D44529" w:rsidRDefault="00916EF8" w:rsidP="00472CE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4529">
              <w:rPr>
                <w:snapToGrid w:val="0"/>
                <w:sz w:val="20"/>
                <w:lang w:val="en-US"/>
              </w:rPr>
              <w:t>736.614,55 RUB С НДС</w:t>
            </w:r>
          </w:p>
        </w:tc>
      </w:tr>
      <w:tr w:rsidR="00916EF8" w:rsidRPr="00D44529" w:rsidTr="00D44529">
        <w:tc>
          <w:tcPr>
            <w:tcW w:w="1257" w:type="pct"/>
            <w:shd w:val="clear" w:color="auto" w:fill="auto"/>
            <w:hideMark/>
          </w:tcPr>
          <w:p w:rsidR="00916EF8" w:rsidRPr="00D44529" w:rsidRDefault="00916EF8" w:rsidP="00472CE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4529">
              <w:rPr>
                <w:snapToGrid w:val="0"/>
                <w:sz w:val="20"/>
              </w:rPr>
              <w:t>ОБЩЕСТВО С ОГРАНИЧЕННОЙ ОТВЕТСТВЕННОСТЬЮ «ТЕРРА ИМПЭКС»</w:t>
            </w:r>
          </w:p>
        </w:tc>
        <w:tc>
          <w:tcPr>
            <w:tcW w:w="600" w:type="pct"/>
            <w:shd w:val="clear" w:color="auto" w:fill="auto"/>
          </w:tcPr>
          <w:p w:rsidR="00916EF8" w:rsidRPr="00D44529" w:rsidRDefault="00916EF8" w:rsidP="00472CE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4529">
              <w:rPr>
                <w:snapToGrid w:val="0"/>
                <w:sz w:val="20"/>
                <w:lang w:val="en-US"/>
              </w:rPr>
              <w:t>5408222633</w:t>
            </w:r>
          </w:p>
        </w:tc>
        <w:tc>
          <w:tcPr>
            <w:tcW w:w="686" w:type="pct"/>
            <w:shd w:val="clear" w:color="auto" w:fill="auto"/>
          </w:tcPr>
          <w:p w:rsidR="00916EF8" w:rsidRPr="00D44529" w:rsidRDefault="00916EF8" w:rsidP="00472CED">
            <w:pPr>
              <w:jc w:val="both"/>
              <w:rPr>
                <w:sz w:val="24"/>
                <w:szCs w:val="24"/>
              </w:rPr>
            </w:pPr>
            <w:r w:rsidRPr="00D44529">
              <w:rPr>
                <w:snapToGrid w:val="0"/>
                <w:sz w:val="20"/>
                <w:lang w:val="en-US"/>
              </w:rPr>
              <w:t>30.06.2014 15:11:00</w:t>
            </w:r>
          </w:p>
        </w:tc>
        <w:tc>
          <w:tcPr>
            <w:tcW w:w="1246" w:type="pct"/>
            <w:shd w:val="clear" w:color="auto" w:fill="auto"/>
          </w:tcPr>
          <w:p w:rsidR="00916EF8" w:rsidRPr="00D44529" w:rsidRDefault="00916EF8" w:rsidP="00472CE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4529">
              <w:rPr>
                <w:snapToGrid w:val="0"/>
                <w:sz w:val="20"/>
              </w:rPr>
              <w:t>630090, НОВОСИБИРСКАЯ ОБЛ, НОВОСИБИРСК Г, ИНЖЕНЕРНАЯ УЛ, 16</w:t>
            </w:r>
          </w:p>
        </w:tc>
        <w:tc>
          <w:tcPr>
            <w:tcW w:w="1210" w:type="pct"/>
            <w:shd w:val="clear" w:color="auto" w:fill="auto"/>
          </w:tcPr>
          <w:p w:rsidR="00916EF8" w:rsidRPr="00D44529" w:rsidRDefault="00916EF8" w:rsidP="00472CE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4529">
              <w:rPr>
                <w:snapToGrid w:val="0"/>
                <w:sz w:val="20"/>
                <w:lang w:val="en-US"/>
              </w:rPr>
              <w:t>737.077,60 RUB С НДС</w:t>
            </w:r>
          </w:p>
        </w:tc>
      </w:tr>
      <w:tr w:rsidR="00916EF8" w:rsidRPr="00D44529" w:rsidTr="00D44529">
        <w:tc>
          <w:tcPr>
            <w:tcW w:w="1257" w:type="pct"/>
            <w:shd w:val="clear" w:color="auto" w:fill="auto"/>
            <w:hideMark/>
          </w:tcPr>
          <w:p w:rsidR="00916EF8" w:rsidRPr="00D44529" w:rsidRDefault="00916EF8" w:rsidP="00472CE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4529">
              <w:rPr>
                <w:snapToGrid w:val="0"/>
                <w:sz w:val="20"/>
              </w:rPr>
              <w:t>ОБЩЕСТВО С ОГРАНИЧЕННОЙ ОТВЕТСТВЕННОСТЬЮ «ТОРГОВЫЙ ДОМ «ПРОМЫШЛЕННЫЕ ТЕХНОЛОГИИ»</w:t>
            </w:r>
          </w:p>
        </w:tc>
        <w:tc>
          <w:tcPr>
            <w:tcW w:w="600" w:type="pct"/>
            <w:shd w:val="clear" w:color="auto" w:fill="auto"/>
          </w:tcPr>
          <w:p w:rsidR="00916EF8" w:rsidRPr="00D44529" w:rsidRDefault="00916EF8" w:rsidP="00472CE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4529">
              <w:rPr>
                <w:snapToGrid w:val="0"/>
                <w:sz w:val="20"/>
                <w:lang w:val="en-US"/>
              </w:rPr>
              <w:t>6163094133</w:t>
            </w:r>
          </w:p>
        </w:tc>
        <w:tc>
          <w:tcPr>
            <w:tcW w:w="686" w:type="pct"/>
            <w:shd w:val="clear" w:color="auto" w:fill="auto"/>
          </w:tcPr>
          <w:p w:rsidR="00916EF8" w:rsidRPr="00D44529" w:rsidRDefault="00916EF8" w:rsidP="00472CED">
            <w:pPr>
              <w:jc w:val="both"/>
              <w:rPr>
                <w:sz w:val="24"/>
                <w:szCs w:val="24"/>
              </w:rPr>
            </w:pPr>
            <w:r w:rsidRPr="00D44529">
              <w:rPr>
                <w:snapToGrid w:val="0"/>
                <w:sz w:val="20"/>
                <w:lang w:val="en-US"/>
              </w:rPr>
              <w:t>30.06.2014 16:19:00</w:t>
            </w:r>
          </w:p>
        </w:tc>
        <w:tc>
          <w:tcPr>
            <w:tcW w:w="1246" w:type="pct"/>
            <w:shd w:val="clear" w:color="auto" w:fill="auto"/>
          </w:tcPr>
          <w:p w:rsidR="00916EF8" w:rsidRPr="00D44529" w:rsidRDefault="00916EF8" w:rsidP="00472CE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4529">
              <w:rPr>
                <w:snapToGrid w:val="0"/>
                <w:sz w:val="20"/>
              </w:rPr>
              <w:t>344092, РОСТОВСКАЯ ОБЛ, РОСТОВ-НА-ДОНУ Г, ВОЛКОВА УЛ, 29, 1</w:t>
            </w:r>
          </w:p>
        </w:tc>
        <w:tc>
          <w:tcPr>
            <w:tcW w:w="1210" w:type="pct"/>
            <w:shd w:val="clear" w:color="auto" w:fill="auto"/>
          </w:tcPr>
          <w:p w:rsidR="00916EF8" w:rsidRPr="00D44529" w:rsidRDefault="00916EF8" w:rsidP="00472CE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4529">
              <w:rPr>
                <w:snapToGrid w:val="0"/>
                <w:sz w:val="20"/>
                <w:lang w:val="en-US"/>
              </w:rPr>
              <w:t>704.283,00 RUB С НДС</w:t>
            </w:r>
          </w:p>
        </w:tc>
      </w:tr>
      <w:tr w:rsidR="00916EF8" w:rsidRPr="00C00F43" w:rsidTr="00D44529">
        <w:tc>
          <w:tcPr>
            <w:tcW w:w="1257" w:type="pct"/>
            <w:shd w:val="clear" w:color="auto" w:fill="auto"/>
            <w:hideMark/>
          </w:tcPr>
          <w:p w:rsidR="00916EF8" w:rsidRPr="00D44529" w:rsidRDefault="00916EF8" w:rsidP="00472CE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4529">
              <w:rPr>
                <w:snapToGrid w:val="0"/>
                <w:sz w:val="20"/>
              </w:rPr>
              <w:t>ОБЩЕСТВО С ОГРАНИЧЕННОЙ ОТВЕТСТВЕННОСТЬЮ «ЗАПАДНО-СИБИРСКАЯ ИНВЕСТИЦИОННАЯ ГРУППА»</w:t>
            </w:r>
          </w:p>
        </w:tc>
        <w:tc>
          <w:tcPr>
            <w:tcW w:w="600" w:type="pct"/>
            <w:shd w:val="clear" w:color="auto" w:fill="auto"/>
          </w:tcPr>
          <w:p w:rsidR="00916EF8" w:rsidRPr="00D44529" w:rsidRDefault="00916EF8" w:rsidP="00472CE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4529">
              <w:rPr>
                <w:snapToGrid w:val="0"/>
                <w:sz w:val="20"/>
                <w:lang w:val="en-US"/>
              </w:rPr>
              <w:t>7017277074</w:t>
            </w:r>
          </w:p>
        </w:tc>
        <w:tc>
          <w:tcPr>
            <w:tcW w:w="686" w:type="pct"/>
            <w:shd w:val="clear" w:color="auto" w:fill="auto"/>
          </w:tcPr>
          <w:p w:rsidR="00916EF8" w:rsidRPr="00D44529" w:rsidRDefault="00916EF8" w:rsidP="00472CED">
            <w:pPr>
              <w:jc w:val="both"/>
              <w:rPr>
                <w:sz w:val="24"/>
                <w:szCs w:val="24"/>
              </w:rPr>
            </w:pPr>
            <w:r w:rsidRPr="00D44529">
              <w:rPr>
                <w:snapToGrid w:val="0"/>
                <w:sz w:val="20"/>
                <w:lang w:val="en-US"/>
              </w:rPr>
              <w:t>01.07.2014 04:27:00</w:t>
            </w:r>
          </w:p>
        </w:tc>
        <w:tc>
          <w:tcPr>
            <w:tcW w:w="1246" w:type="pct"/>
            <w:shd w:val="clear" w:color="auto" w:fill="auto"/>
          </w:tcPr>
          <w:p w:rsidR="00916EF8" w:rsidRPr="00D44529" w:rsidRDefault="00916EF8" w:rsidP="00472CE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4529">
              <w:rPr>
                <w:snapToGrid w:val="0"/>
                <w:sz w:val="20"/>
              </w:rPr>
              <w:t>634009, ТОМСКАЯ ОБЛ, ТОМСК Г, ЛЕНИНА ПР-КТ, 190, СТР. 2, ОФ. 5</w:t>
            </w:r>
          </w:p>
        </w:tc>
        <w:tc>
          <w:tcPr>
            <w:tcW w:w="1210" w:type="pct"/>
            <w:shd w:val="clear" w:color="auto" w:fill="auto"/>
          </w:tcPr>
          <w:p w:rsidR="00916EF8" w:rsidRPr="00C00F43" w:rsidRDefault="00916EF8" w:rsidP="00472CE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44529">
              <w:rPr>
                <w:snapToGrid w:val="0"/>
                <w:sz w:val="20"/>
                <w:lang w:val="en-US"/>
              </w:rPr>
              <w:t>729.169,20 RUB С НДС</w:t>
            </w:r>
          </w:p>
        </w:tc>
      </w:tr>
    </w:tbl>
    <w:p w:rsidR="00D44529" w:rsidRPr="00D44529" w:rsidRDefault="00BF25B0" w:rsidP="00D44529">
      <w:pPr>
        <w:rPr>
          <w:b/>
          <w:bCs/>
          <w:sz w:val="24"/>
          <w:szCs w:val="24"/>
        </w:rPr>
      </w:pPr>
      <w:r w:rsidRPr="00C00F43">
        <w:rPr>
          <w:sz w:val="24"/>
          <w:szCs w:val="24"/>
        </w:rPr>
        <w:br/>
      </w:r>
      <w:r w:rsidRPr="00C00F43">
        <w:rPr>
          <w:sz w:val="24"/>
          <w:szCs w:val="24"/>
        </w:rPr>
        <w:br/>
      </w:r>
      <w:r w:rsidR="00D44529" w:rsidRPr="00D44529">
        <w:rPr>
          <w:b/>
          <w:bCs/>
          <w:sz w:val="24"/>
          <w:szCs w:val="24"/>
        </w:rPr>
        <w:lastRenderedPageBreak/>
        <w:t>Рассмотрение заявок на участие в запросе цен состоится не позднее</w:t>
      </w:r>
      <w:r w:rsidR="00D44529" w:rsidRPr="00D44529">
        <w:rPr>
          <w:szCs w:val="28"/>
        </w:rPr>
        <w:t xml:space="preserve"> </w:t>
      </w:r>
      <w:r w:rsidR="00D44529" w:rsidRPr="00D44529">
        <w:rPr>
          <w:sz w:val="24"/>
          <w:szCs w:val="24"/>
        </w:rPr>
        <w:t>20 (двадцати) дней, следующих за днем окончания срока подачи заявок на участие в запросе цен.</w:t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046539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046539" w:rsidRDefault="00046539" w:rsidP="006F7305">
      <w:pPr>
        <w:shd w:val="clear" w:color="auto" w:fill="FFFFFF"/>
        <w:jc w:val="center"/>
        <w:rPr>
          <w:sz w:val="20"/>
        </w:rPr>
      </w:pPr>
    </w:p>
    <w:p w:rsidR="00046539" w:rsidRDefault="00046539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046539" w:rsidTr="00046539">
        <w:tc>
          <w:tcPr>
            <w:tcW w:w="2534" w:type="dxa"/>
            <w:shd w:val="clear" w:color="auto" w:fill="auto"/>
          </w:tcPr>
          <w:p w:rsidR="00046539" w:rsidRDefault="00046539" w:rsidP="006F7305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046539" w:rsidRDefault="00046539" w:rsidP="006F7305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046539" w:rsidRDefault="00046539" w:rsidP="006F7305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046539" w:rsidRDefault="00046539" w:rsidP="006F7305">
            <w:pPr>
              <w:jc w:val="center"/>
            </w:pPr>
            <w:r>
              <w:t>ЭП</w:t>
            </w:r>
          </w:p>
        </w:tc>
      </w:tr>
      <w:tr w:rsidR="00046539" w:rsidTr="00046539">
        <w:tc>
          <w:tcPr>
            <w:tcW w:w="2534" w:type="dxa"/>
            <w:shd w:val="clear" w:color="auto" w:fill="auto"/>
          </w:tcPr>
          <w:p w:rsidR="00046539" w:rsidRDefault="00046539" w:rsidP="006F7305">
            <w:pPr>
              <w:jc w:val="center"/>
            </w:pPr>
            <w: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046539" w:rsidRDefault="00046539" w:rsidP="006F7305">
            <w:pPr>
              <w:jc w:val="center"/>
            </w:pPr>
            <w:r>
              <w:t>01.07.2014</w:t>
            </w:r>
          </w:p>
        </w:tc>
        <w:tc>
          <w:tcPr>
            <w:tcW w:w="2534" w:type="dxa"/>
            <w:shd w:val="clear" w:color="auto" w:fill="auto"/>
          </w:tcPr>
          <w:p w:rsidR="00046539" w:rsidRDefault="00046539" w:rsidP="006F7305">
            <w:pPr>
              <w:jc w:val="center"/>
            </w:pPr>
            <w: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046539" w:rsidRDefault="00046539" w:rsidP="006F7305">
            <w:pPr>
              <w:jc w:val="center"/>
            </w:pPr>
            <w:r>
              <w:t>№ 50 bf 20 e0 00 00 00 00 01 93</w:t>
            </w:r>
          </w:p>
        </w:tc>
      </w:tr>
    </w:tbl>
    <w:p w:rsidR="00BB2276" w:rsidRDefault="00BB2276" w:rsidP="006F7305">
      <w:pPr>
        <w:shd w:val="clear" w:color="auto" w:fill="FFFFFF"/>
        <w:jc w:val="center"/>
      </w:pPr>
    </w:p>
    <w:sectPr w:rsidR="00BB2276" w:rsidSect="0047719C">
      <w:foot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2B53" w:rsidRDefault="00012B53" w:rsidP="002A2F2C">
      <w:r>
        <w:separator/>
      </w:r>
    </w:p>
  </w:endnote>
  <w:endnote w:type="continuationSeparator" w:id="0">
    <w:p w:rsidR="00012B53" w:rsidRDefault="00012B53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2B53" w:rsidRDefault="00012B53" w:rsidP="002A2F2C">
      <w:r>
        <w:separator/>
      </w:r>
    </w:p>
  </w:footnote>
  <w:footnote w:type="continuationSeparator" w:id="0">
    <w:p w:rsidR="00012B53" w:rsidRDefault="00012B53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12B53"/>
    <w:rsid w:val="000373CB"/>
    <w:rsid w:val="00046539"/>
    <w:rsid w:val="0004741F"/>
    <w:rsid w:val="0006119E"/>
    <w:rsid w:val="000772C4"/>
    <w:rsid w:val="00083104"/>
    <w:rsid w:val="000C251A"/>
    <w:rsid w:val="000F163A"/>
    <w:rsid w:val="000F1AC1"/>
    <w:rsid w:val="00105873"/>
    <w:rsid w:val="00171990"/>
    <w:rsid w:val="0017350A"/>
    <w:rsid w:val="00197701"/>
    <w:rsid w:val="001A1B8C"/>
    <w:rsid w:val="00201179"/>
    <w:rsid w:val="002A2F2C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C5A1A"/>
    <w:rsid w:val="005E0644"/>
    <w:rsid w:val="006A2DD3"/>
    <w:rsid w:val="006B5BF5"/>
    <w:rsid w:val="006D6401"/>
    <w:rsid w:val="006F7305"/>
    <w:rsid w:val="007374CC"/>
    <w:rsid w:val="00805080"/>
    <w:rsid w:val="0081084B"/>
    <w:rsid w:val="008365A3"/>
    <w:rsid w:val="008F6943"/>
    <w:rsid w:val="009030C1"/>
    <w:rsid w:val="00906DE8"/>
    <w:rsid w:val="0091130D"/>
    <w:rsid w:val="00916EF8"/>
    <w:rsid w:val="0093364D"/>
    <w:rsid w:val="00934E02"/>
    <w:rsid w:val="00936231"/>
    <w:rsid w:val="00951F61"/>
    <w:rsid w:val="009A788D"/>
    <w:rsid w:val="009D0637"/>
    <w:rsid w:val="00A3255A"/>
    <w:rsid w:val="00A40CE2"/>
    <w:rsid w:val="00A66EA0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B5CCA"/>
    <w:rsid w:val="00CD7B04"/>
    <w:rsid w:val="00D067B4"/>
    <w:rsid w:val="00D2180D"/>
    <w:rsid w:val="00D40532"/>
    <w:rsid w:val="00D44529"/>
    <w:rsid w:val="00DC4343"/>
    <w:rsid w:val="00DE4860"/>
    <w:rsid w:val="00E009D6"/>
    <w:rsid w:val="00E063E4"/>
    <w:rsid w:val="00F140AF"/>
    <w:rsid w:val="00F17BE2"/>
    <w:rsid w:val="00F72E01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8">
    <w:name w:val="Block Text"/>
    <w:basedOn w:val="a"/>
    <w:uiPriority w:val="99"/>
    <w:rsid w:val="00934E02"/>
    <w:pPr>
      <w:spacing w:line="260" w:lineRule="auto"/>
      <w:ind w:left="1520" w:right="400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1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DB5A63-1F63-4B82-B3F8-DA283B2394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701</Words>
  <Characters>3999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4691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2</cp:revision>
  <dcterms:created xsi:type="dcterms:W3CDTF">2014-07-01T07:32:00Z</dcterms:created>
  <dcterms:modified xsi:type="dcterms:W3CDTF">2014-07-01T07:32:00Z</dcterms:modified>
</cp:coreProperties>
</file>