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D3202" w:rsidRDefault="00B53F1A" w:rsidP="009640AB">
      <w:pPr>
        <w:jc w:val="center"/>
        <w:rPr>
          <w:b/>
          <w:spacing w:val="1"/>
          <w:sz w:val="24"/>
          <w:szCs w:val="24"/>
        </w:rPr>
      </w:pPr>
      <w:r w:rsidRPr="004D320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D3202" w:rsidRDefault="001F039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D3202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4D3202" w:rsidRDefault="00553E42" w:rsidP="00553E42">
      <w:pPr>
        <w:pStyle w:val="2"/>
        <w:ind w:right="141"/>
        <w:rPr>
          <w:sz w:val="24"/>
          <w:szCs w:val="24"/>
        </w:rPr>
      </w:pPr>
      <w:r w:rsidRPr="004D3202">
        <w:rPr>
          <w:sz w:val="24"/>
          <w:szCs w:val="24"/>
        </w:rPr>
        <w:t xml:space="preserve">ПРОТОКОЛ № </w:t>
      </w:r>
      <w:r w:rsidR="00B53F1A" w:rsidRPr="004D3202">
        <w:rPr>
          <w:sz w:val="24"/>
          <w:szCs w:val="24"/>
        </w:rPr>
        <w:t>SH-2014/1260</w:t>
      </w:r>
      <w:r w:rsidRPr="004D3202">
        <w:rPr>
          <w:sz w:val="24"/>
          <w:szCs w:val="24"/>
        </w:rPr>
        <w:t xml:space="preserve"> от </w:t>
      </w:r>
      <w:r w:rsidR="00B53F1A" w:rsidRPr="004D3202">
        <w:rPr>
          <w:sz w:val="24"/>
          <w:szCs w:val="24"/>
        </w:rPr>
        <w:t>11.07.2014</w:t>
      </w:r>
    </w:p>
    <w:p w:rsidR="00553E42" w:rsidRPr="004D3202" w:rsidRDefault="00553E42" w:rsidP="00553E42">
      <w:pPr>
        <w:ind w:right="141"/>
        <w:jc w:val="center"/>
        <w:rPr>
          <w:b/>
          <w:sz w:val="24"/>
          <w:szCs w:val="24"/>
        </w:rPr>
      </w:pPr>
      <w:r w:rsidRPr="004D3202">
        <w:rPr>
          <w:b/>
          <w:sz w:val="24"/>
          <w:szCs w:val="24"/>
        </w:rPr>
        <w:t xml:space="preserve">Заседания </w:t>
      </w:r>
      <w:r w:rsidR="003C2DE9" w:rsidRPr="004D3202">
        <w:rPr>
          <w:b/>
          <w:sz w:val="24"/>
          <w:szCs w:val="24"/>
        </w:rPr>
        <w:t>закупочной</w:t>
      </w:r>
      <w:r w:rsidRPr="004D3202">
        <w:rPr>
          <w:b/>
          <w:sz w:val="24"/>
          <w:szCs w:val="24"/>
        </w:rPr>
        <w:t xml:space="preserve"> комиссии</w:t>
      </w:r>
    </w:p>
    <w:p w:rsidR="00553E42" w:rsidRPr="004D3202" w:rsidRDefault="009640AB" w:rsidP="00553E42">
      <w:pPr>
        <w:ind w:right="141"/>
        <w:jc w:val="center"/>
        <w:rPr>
          <w:b/>
          <w:sz w:val="24"/>
          <w:szCs w:val="24"/>
        </w:rPr>
      </w:pPr>
      <w:r w:rsidRPr="004D3202" w:rsidDel="009640AB">
        <w:rPr>
          <w:b/>
          <w:sz w:val="24"/>
          <w:szCs w:val="24"/>
        </w:rPr>
        <w:t xml:space="preserve"> </w:t>
      </w:r>
      <w:r w:rsidR="00553E42" w:rsidRPr="004D3202">
        <w:rPr>
          <w:b/>
          <w:sz w:val="24"/>
          <w:szCs w:val="24"/>
        </w:rPr>
        <w:t>«Рассмотрение и оценка заявок</w:t>
      </w:r>
      <w:r w:rsidR="00C16AD7" w:rsidRPr="004D3202">
        <w:rPr>
          <w:b/>
          <w:sz w:val="24"/>
          <w:szCs w:val="24"/>
        </w:rPr>
        <w:t xml:space="preserve"> по Запросу цен</w:t>
      </w:r>
      <w:r w:rsidR="00553E42" w:rsidRPr="004D3202">
        <w:rPr>
          <w:b/>
          <w:sz w:val="24"/>
          <w:szCs w:val="24"/>
        </w:rPr>
        <w:t xml:space="preserve">» </w:t>
      </w:r>
    </w:p>
    <w:p w:rsidR="00553E42" w:rsidRPr="004D3202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4D3202" w:rsidRDefault="00553E42" w:rsidP="009640AB">
      <w:pPr>
        <w:ind w:right="141"/>
        <w:jc w:val="both"/>
        <w:rPr>
          <w:b/>
          <w:sz w:val="24"/>
          <w:szCs w:val="24"/>
        </w:rPr>
      </w:pPr>
      <w:r w:rsidRPr="004D3202">
        <w:rPr>
          <w:sz w:val="24"/>
          <w:szCs w:val="24"/>
        </w:rPr>
        <w:t xml:space="preserve">г. </w:t>
      </w:r>
      <w:proofErr w:type="spellStart"/>
      <w:r w:rsidR="004D3202" w:rsidRPr="004D3202">
        <w:rPr>
          <w:sz w:val="24"/>
          <w:szCs w:val="24"/>
        </w:rPr>
        <w:t>Северск</w:t>
      </w:r>
      <w:proofErr w:type="spellEnd"/>
      <w:r w:rsidRPr="004D3202">
        <w:rPr>
          <w:sz w:val="24"/>
          <w:szCs w:val="24"/>
        </w:rPr>
        <w:tab/>
      </w:r>
      <w:r w:rsidRPr="004D3202">
        <w:rPr>
          <w:sz w:val="24"/>
          <w:szCs w:val="24"/>
        </w:rPr>
        <w:tab/>
        <w:t xml:space="preserve">                                                                                   </w:t>
      </w:r>
      <w:r w:rsidRPr="004D3202">
        <w:rPr>
          <w:sz w:val="24"/>
          <w:szCs w:val="24"/>
        </w:rPr>
        <w:tab/>
      </w:r>
      <w:r w:rsidRPr="004D3202">
        <w:rPr>
          <w:sz w:val="24"/>
          <w:szCs w:val="24"/>
        </w:rPr>
        <w:tab/>
      </w:r>
      <w:r w:rsidRPr="004D3202">
        <w:rPr>
          <w:sz w:val="24"/>
          <w:szCs w:val="24"/>
        </w:rPr>
        <w:tab/>
      </w:r>
      <w:r w:rsidRPr="004D3202">
        <w:rPr>
          <w:sz w:val="24"/>
          <w:szCs w:val="24"/>
        </w:rPr>
        <w:tab/>
      </w:r>
      <w:r w:rsidRPr="004D3202">
        <w:rPr>
          <w:sz w:val="24"/>
          <w:szCs w:val="24"/>
        </w:rPr>
        <w:tab/>
      </w:r>
    </w:p>
    <w:p w:rsidR="00553E42" w:rsidRPr="004D3202" w:rsidRDefault="00553E42" w:rsidP="00553E42">
      <w:pPr>
        <w:ind w:right="141"/>
        <w:rPr>
          <w:sz w:val="24"/>
          <w:szCs w:val="24"/>
        </w:rPr>
      </w:pPr>
      <w:r w:rsidRPr="004D3202">
        <w:rPr>
          <w:b/>
          <w:sz w:val="24"/>
          <w:szCs w:val="24"/>
        </w:rPr>
        <w:t>Вид процедуры закупки</w:t>
      </w:r>
      <w:r w:rsidRPr="004D3202">
        <w:rPr>
          <w:sz w:val="24"/>
          <w:szCs w:val="24"/>
        </w:rPr>
        <w:t xml:space="preserve">: </w:t>
      </w:r>
      <w:r w:rsidR="00B53F1A" w:rsidRPr="004D3202">
        <w:rPr>
          <w:sz w:val="24"/>
          <w:szCs w:val="24"/>
        </w:rPr>
        <w:t>открытый запрос цен в электронной форме</w:t>
      </w:r>
    </w:p>
    <w:p w:rsidR="0051114B" w:rsidRPr="004D3202" w:rsidRDefault="0051114B" w:rsidP="0051114B">
      <w:pPr>
        <w:ind w:right="141"/>
        <w:rPr>
          <w:sz w:val="24"/>
          <w:szCs w:val="24"/>
        </w:rPr>
      </w:pPr>
    </w:p>
    <w:p w:rsidR="0051114B" w:rsidRPr="004D3202" w:rsidRDefault="0051114B" w:rsidP="0051114B">
      <w:pPr>
        <w:ind w:right="141"/>
        <w:rPr>
          <w:sz w:val="24"/>
          <w:szCs w:val="24"/>
        </w:rPr>
      </w:pPr>
      <w:proofErr w:type="spellStart"/>
      <w:r w:rsidRPr="004D3202">
        <w:rPr>
          <w:sz w:val="24"/>
          <w:szCs w:val="24"/>
        </w:rPr>
        <w:t>Заказчик:_</w:t>
      </w:r>
      <w:r w:rsidR="00B53F1A" w:rsidRPr="004D3202">
        <w:rPr>
          <w:sz w:val="24"/>
          <w:szCs w:val="24"/>
        </w:rPr>
        <w:t>ОАО</w:t>
      </w:r>
      <w:proofErr w:type="spellEnd"/>
      <w:r w:rsidR="00B53F1A" w:rsidRPr="004D3202">
        <w:rPr>
          <w:sz w:val="24"/>
          <w:szCs w:val="24"/>
        </w:rPr>
        <w:t xml:space="preserve"> «СХК»</w:t>
      </w:r>
    </w:p>
    <w:p w:rsidR="0051114B" w:rsidRPr="004D3202" w:rsidRDefault="0051114B" w:rsidP="0051114B">
      <w:pPr>
        <w:ind w:right="141"/>
        <w:rPr>
          <w:sz w:val="24"/>
          <w:szCs w:val="24"/>
        </w:rPr>
      </w:pPr>
      <w:r w:rsidRPr="004D3202">
        <w:rPr>
          <w:sz w:val="24"/>
          <w:szCs w:val="24"/>
        </w:rPr>
        <w:t>Место нахождения заказчика:_</w:t>
      </w:r>
      <w:r w:rsidR="00B53F1A" w:rsidRPr="004D3202">
        <w:rPr>
          <w:sz w:val="24"/>
          <w:szCs w:val="24"/>
        </w:rPr>
        <w:t xml:space="preserve">636039, Томская </w:t>
      </w:r>
      <w:proofErr w:type="spellStart"/>
      <w:proofErr w:type="gramStart"/>
      <w:r w:rsidR="00B53F1A" w:rsidRPr="004D3202">
        <w:rPr>
          <w:sz w:val="24"/>
          <w:szCs w:val="24"/>
        </w:rPr>
        <w:t>обл</w:t>
      </w:r>
      <w:proofErr w:type="spellEnd"/>
      <w:proofErr w:type="gramEnd"/>
      <w:r w:rsidR="00B53F1A" w:rsidRPr="004D3202">
        <w:rPr>
          <w:sz w:val="24"/>
          <w:szCs w:val="24"/>
        </w:rPr>
        <w:t xml:space="preserve">, </w:t>
      </w:r>
      <w:proofErr w:type="spellStart"/>
      <w:r w:rsidR="00B53F1A" w:rsidRPr="004D3202">
        <w:rPr>
          <w:sz w:val="24"/>
          <w:szCs w:val="24"/>
        </w:rPr>
        <w:t>Северск</w:t>
      </w:r>
      <w:proofErr w:type="spellEnd"/>
      <w:r w:rsidR="00B53F1A" w:rsidRPr="004D3202">
        <w:rPr>
          <w:sz w:val="24"/>
          <w:szCs w:val="24"/>
        </w:rPr>
        <w:t xml:space="preserve"> г, Курчатова </w:t>
      </w:r>
      <w:proofErr w:type="spellStart"/>
      <w:r w:rsidR="00B53F1A" w:rsidRPr="004D3202">
        <w:rPr>
          <w:sz w:val="24"/>
          <w:szCs w:val="24"/>
        </w:rPr>
        <w:t>ул</w:t>
      </w:r>
      <w:proofErr w:type="spellEnd"/>
      <w:r w:rsidR="00B53F1A" w:rsidRPr="004D3202">
        <w:rPr>
          <w:sz w:val="24"/>
          <w:szCs w:val="24"/>
        </w:rPr>
        <w:t>, 1</w:t>
      </w:r>
    </w:p>
    <w:p w:rsidR="005047F6" w:rsidRPr="004D3202" w:rsidRDefault="005047F6" w:rsidP="00553E42">
      <w:pPr>
        <w:ind w:right="141"/>
        <w:rPr>
          <w:sz w:val="24"/>
          <w:szCs w:val="24"/>
        </w:rPr>
      </w:pPr>
    </w:p>
    <w:p w:rsidR="00553E42" w:rsidRPr="004D3202" w:rsidRDefault="00553E42" w:rsidP="00553E42">
      <w:pPr>
        <w:ind w:right="141"/>
        <w:rPr>
          <w:sz w:val="20"/>
        </w:rPr>
      </w:pPr>
      <w:r w:rsidRPr="004D3202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4D3202">
        <w:rPr>
          <w:sz w:val="24"/>
          <w:szCs w:val="24"/>
        </w:rPr>
        <w:t xml:space="preserve">          Извещение </w:t>
      </w:r>
      <w:r w:rsidR="00F856DF" w:rsidRPr="004D3202">
        <w:rPr>
          <w:sz w:val="24"/>
          <w:szCs w:val="24"/>
        </w:rPr>
        <w:t xml:space="preserve">№ </w:t>
      </w:r>
      <w:r w:rsidR="00B53F1A" w:rsidRPr="004D3202">
        <w:rPr>
          <w:sz w:val="24"/>
          <w:szCs w:val="24"/>
        </w:rPr>
        <w:t>SH-7799</w:t>
      </w:r>
      <w:r w:rsidR="00F856DF" w:rsidRPr="004D3202">
        <w:rPr>
          <w:sz w:val="24"/>
          <w:szCs w:val="24"/>
        </w:rPr>
        <w:t xml:space="preserve"> </w:t>
      </w:r>
      <w:r w:rsidRPr="004D3202">
        <w:rPr>
          <w:sz w:val="24"/>
          <w:szCs w:val="24"/>
        </w:rPr>
        <w:t>о проведении запроса цен на</w:t>
      </w:r>
      <w:r w:rsidR="00A23E1A" w:rsidRPr="004D3202">
        <w:rPr>
          <w:sz w:val="24"/>
          <w:szCs w:val="24"/>
        </w:rPr>
        <w:t xml:space="preserve"> закупку продукции</w:t>
      </w:r>
      <w:r w:rsidRPr="004D320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D3202">
        <w:rPr>
          <w:sz w:val="24"/>
          <w:szCs w:val="24"/>
        </w:rPr>
        <w:t>Госкорпорации</w:t>
      </w:r>
      <w:proofErr w:type="spellEnd"/>
      <w:r w:rsidRPr="004D3202">
        <w:rPr>
          <w:sz w:val="24"/>
          <w:szCs w:val="24"/>
        </w:rPr>
        <w:t xml:space="preserve"> «</w:t>
      </w:r>
      <w:proofErr w:type="spellStart"/>
      <w:r w:rsidRPr="004D3202">
        <w:rPr>
          <w:sz w:val="24"/>
          <w:szCs w:val="24"/>
        </w:rPr>
        <w:t>Росатом</w:t>
      </w:r>
      <w:proofErr w:type="spellEnd"/>
      <w:r w:rsidRPr="004D3202">
        <w:rPr>
          <w:sz w:val="24"/>
          <w:szCs w:val="24"/>
        </w:rPr>
        <w:t xml:space="preserve">» </w:t>
      </w:r>
      <w:hyperlink r:id="rId5" w:history="1">
        <w:r w:rsidRPr="004D3202">
          <w:rPr>
            <w:rStyle w:val="a3"/>
            <w:sz w:val="24"/>
            <w:szCs w:val="24"/>
            <w:lang w:val="en-US"/>
          </w:rPr>
          <w:t>http</w:t>
        </w:r>
        <w:r w:rsidRPr="004D3202">
          <w:rPr>
            <w:rStyle w:val="a3"/>
            <w:sz w:val="24"/>
            <w:szCs w:val="24"/>
          </w:rPr>
          <w:t>://</w:t>
        </w:r>
        <w:proofErr w:type="spellStart"/>
        <w:r w:rsidRPr="004D320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D3202">
          <w:rPr>
            <w:rStyle w:val="a3"/>
            <w:sz w:val="24"/>
            <w:szCs w:val="24"/>
          </w:rPr>
          <w:t>.</w:t>
        </w:r>
        <w:proofErr w:type="spellStart"/>
        <w:r w:rsidRPr="004D320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D3202">
          <w:rPr>
            <w:rStyle w:val="a3"/>
            <w:sz w:val="24"/>
            <w:szCs w:val="24"/>
          </w:rPr>
          <w:t>.</w:t>
        </w:r>
        <w:proofErr w:type="spellStart"/>
        <w:r w:rsidRPr="004D320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D3202">
        <w:rPr>
          <w:sz w:val="24"/>
          <w:szCs w:val="24"/>
        </w:rPr>
        <w:t xml:space="preserve"> № </w:t>
      </w:r>
      <w:r w:rsidR="00B53F1A" w:rsidRPr="004D3202">
        <w:rPr>
          <w:sz w:val="24"/>
          <w:szCs w:val="24"/>
        </w:rPr>
        <w:t>140626/0506/399</w:t>
      </w:r>
      <w:r w:rsidR="00A23E1A" w:rsidRPr="004D3202">
        <w:rPr>
          <w:sz w:val="24"/>
          <w:szCs w:val="24"/>
        </w:rPr>
        <w:t xml:space="preserve"> дата</w:t>
      </w:r>
      <w:r w:rsidRPr="004D3202">
        <w:rPr>
          <w:snapToGrid w:val="0"/>
          <w:sz w:val="24"/>
          <w:szCs w:val="24"/>
        </w:rPr>
        <w:t xml:space="preserve"> </w:t>
      </w:r>
      <w:r w:rsidR="00B53F1A" w:rsidRPr="004D3202">
        <w:rPr>
          <w:snapToGrid w:val="0"/>
          <w:sz w:val="24"/>
          <w:szCs w:val="24"/>
        </w:rPr>
        <w:t>26.06.2014</w:t>
      </w:r>
      <w:r w:rsidRPr="004D3202">
        <w:rPr>
          <w:snapToGrid w:val="0"/>
          <w:sz w:val="24"/>
          <w:szCs w:val="24"/>
        </w:rPr>
        <w:t xml:space="preserve"> со следующими существе</w:t>
      </w:r>
      <w:r w:rsidRPr="003947BB">
        <w:rPr>
          <w:snapToGrid w:val="0"/>
          <w:sz w:val="24"/>
          <w:szCs w:val="24"/>
        </w:rPr>
        <w:t>нными условиями исполнения договора:</w:t>
      </w:r>
    </w:p>
    <w:p w:rsidR="0036346E" w:rsidRPr="00493922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D3202" w:rsidRPr="003947BB" w:rsidTr="00383D0E">
        <w:tc>
          <w:tcPr>
            <w:tcW w:w="709" w:type="dxa"/>
            <w:shd w:val="clear" w:color="auto" w:fill="auto"/>
          </w:tcPr>
          <w:p w:rsidR="004D3202" w:rsidRPr="003947BB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D3202" w:rsidRPr="003947BB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D3202" w:rsidRPr="003947BB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D3202" w:rsidRPr="003947BB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D3202" w:rsidRPr="006C634E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D3202" w:rsidRPr="003947BB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D3202" w:rsidRPr="003947BB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D3202" w:rsidRPr="003947BB" w:rsidTr="00383D0E">
        <w:tc>
          <w:tcPr>
            <w:tcW w:w="709" w:type="dxa"/>
            <w:shd w:val="clear" w:color="auto" w:fill="auto"/>
          </w:tcPr>
          <w:p w:rsidR="004D3202" w:rsidRPr="0046495D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D3202" w:rsidRPr="00CA1D46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5F28">
              <w:rPr>
                <w:sz w:val="24"/>
                <w:szCs w:val="24"/>
              </w:rPr>
              <w:t>ТРАНСФОРМАТОР ТСЗЛ</w:t>
            </w:r>
          </w:p>
          <w:p w:rsidR="004D3202" w:rsidRPr="002A321B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ТЗ </w:t>
            </w:r>
            <w:r>
              <w:rPr>
                <w:szCs w:val="24"/>
              </w:rPr>
              <w:t xml:space="preserve">№ 104-22/2131 </w:t>
            </w:r>
            <w:r w:rsidRPr="00231F16">
              <w:rPr>
                <w:szCs w:val="24"/>
              </w:rPr>
              <w:t xml:space="preserve">от </w:t>
            </w:r>
            <w:r>
              <w:rPr>
                <w:szCs w:val="24"/>
              </w:rPr>
              <w:t>10</w:t>
            </w:r>
            <w:r w:rsidRPr="00231F16">
              <w:rPr>
                <w:szCs w:val="24"/>
              </w:rPr>
              <w:t>.</w:t>
            </w:r>
            <w:r>
              <w:rPr>
                <w:szCs w:val="24"/>
              </w:rPr>
              <w:t>06</w:t>
            </w:r>
            <w:r w:rsidRPr="00231F16">
              <w:rPr>
                <w:szCs w:val="24"/>
              </w:rPr>
              <w:t>.2014г</w:t>
            </w:r>
          </w:p>
        </w:tc>
        <w:tc>
          <w:tcPr>
            <w:tcW w:w="2977" w:type="dxa"/>
            <w:shd w:val="clear" w:color="auto" w:fill="auto"/>
          </w:tcPr>
          <w:p w:rsidR="004D3202" w:rsidRPr="005C5596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11677-85</w:t>
            </w:r>
          </w:p>
        </w:tc>
        <w:tc>
          <w:tcPr>
            <w:tcW w:w="992" w:type="dxa"/>
            <w:shd w:val="clear" w:color="auto" w:fill="auto"/>
          </w:tcPr>
          <w:p w:rsidR="004D3202" w:rsidRPr="005C5596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D3202" w:rsidRPr="005C5596" w:rsidRDefault="004D3202" w:rsidP="00383D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D3202" w:rsidRPr="00C00F43" w:rsidTr="00383D0E">
        <w:tc>
          <w:tcPr>
            <w:tcW w:w="2260" w:type="dxa"/>
          </w:tcPr>
          <w:p w:rsidR="004D3202" w:rsidRPr="003E0B55" w:rsidRDefault="004D3202" w:rsidP="00383D0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D3202" w:rsidRPr="002A321B" w:rsidRDefault="004D3202" w:rsidP="00383D0E">
            <w:pPr>
              <w:rPr>
                <w:b/>
                <w:sz w:val="24"/>
                <w:szCs w:val="24"/>
              </w:rPr>
            </w:pPr>
            <w:r w:rsidRPr="002A321B">
              <w:rPr>
                <w:b/>
                <w:bCs/>
                <w:sz w:val="24"/>
                <w:szCs w:val="24"/>
              </w:rPr>
              <w:t xml:space="preserve">2 838 648, 05 </w:t>
            </w:r>
            <w:proofErr w:type="spellStart"/>
            <w:r w:rsidRPr="002A321B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2A321B">
              <w:rPr>
                <w:bCs/>
                <w:iCs/>
                <w:sz w:val="24"/>
                <w:szCs w:val="24"/>
              </w:rPr>
              <w:t xml:space="preserve"> </w:t>
            </w:r>
            <w:r w:rsidRPr="002A321B">
              <w:rPr>
                <w:bCs/>
                <w:sz w:val="24"/>
                <w:szCs w:val="24"/>
              </w:rPr>
              <w:t>(два миллиона восемьсот тридцать восемь тысяч шестьсот сорок восемь рублей 05 коп</w:t>
            </w:r>
            <w:r w:rsidRPr="002A321B">
              <w:rPr>
                <w:sz w:val="24"/>
                <w:szCs w:val="24"/>
              </w:rPr>
              <w:t>), включая НДС 18%.</w:t>
            </w:r>
          </w:p>
        </w:tc>
      </w:tr>
      <w:tr w:rsidR="004D3202" w:rsidRPr="00C00F43" w:rsidTr="00383D0E">
        <w:tc>
          <w:tcPr>
            <w:tcW w:w="2260" w:type="dxa"/>
          </w:tcPr>
          <w:p w:rsidR="004D3202" w:rsidRPr="003E0B55" w:rsidRDefault="004D3202" w:rsidP="00383D0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D3202" w:rsidRPr="002A321B" w:rsidRDefault="004D3202" w:rsidP="00383D0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2A321B">
              <w:rPr>
                <w:sz w:val="24"/>
                <w:szCs w:val="24"/>
              </w:rPr>
              <w:t>Западно-Сибирской</w:t>
            </w:r>
            <w:proofErr w:type="spellEnd"/>
            <w:r w:rsidRPr="002A321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A321B">
              <w:rPr>
                <w:sz w:val="24"/>
                <w:szCs w:val="24"/>
              </w:rPr>
              <w:t>комбинат", ж</w:t>
            </w:r>
            <w:proofErr w:type="gramEnd"/>
            <w:r w:rsidRPr="002A321B">
              <w:rPr>
                <w:sz w:val="24"/>
                <w:szCs w:val="24"/>
              </w:rPr>
              <w:t>.д. код – 2082.</w:t>
            </w:r>
          </w:p>
          <w:p w:rsidR="004D3202" w:rsidRPr="002A321B" w:rsidRDefault="004D3202" w:rsidP="00383D0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A321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A321B">
              <w:rPr>
                <w:sz w:val="24"/>
                <w:szCs w:val="24"/>
              </w:rPr>
              <w:t>г</w:t>
            </w:r>
            <w:proofErr w:type="gramEnd"/>
            <w:r w:rsidRPr="002A321B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2A321B">
              <w:rPr>
                <w:sz w:val="24"/>
                <w:szCs w:val="24"/>
              </w:rPr>
              <w:t>Северск</w:t>
            </w:r>
            <w:proofErr w:type="spellEnd"/>
            <w:r w:rsidRPr="002A321B">
              <w:rPr>
                <w:sz w:val="24"/>
                <w:szCs w:val="24"/>
              </w:rPr>
              <w:t xml:space="preserve">, ул. </w:t>
            </w:r>
            <w:proofErr w:type="spellStart"/>
            <w:r w:rsidRPr="002A321B">
              <w:rPr>
                <w:sz w:val="24"/>
                <w:szCs w:val="24"/>
              </w:rPr>
              <w:t>Предзаводская</w:t>
            </w:r>
            <w:proofErr w:type="spellEnd"/>
            <w:r w:rsidRPr="002A321B">
              <w:rPr>
                <w:sz w:val="24"/>
                <w:szCs w:val="24"/>
              </w:rPr>
              <w:t>, 9, склад №032</w:t>
            </w:r>
          </w:p>
        </w:tc>
      </w:tr>
      <w:tr w:rsidR="004D3202" w:rsidRPr="00C00F43" w:rsidTr="00383D0E">
        <w:tc>
          <w:tcPr>
            <w:tcW w:w="2260" w:type="dxa"/>
          </w:tcPr>
          <w:p w:rsidR="004D3202" w:rsidRPr="003E0B55" w:rsidRDefault="004D3202" w:rsidP="00383D0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D3202" w:rsidRPr="002A321B" w:rsidRDefault="004D3202" w:rsidP="00383D0E">
            <w:pPr>
              <w:ind w:right="153"/>
              <w:rPr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A321B">
              <w:rPr>
                <w:sz w:val="24"/>
                <w:szCs w:val="24"/>
              </w:rPr>
              <w:t>Северск</w:t>
            </w:r>
            <w:proofErr w:type="spellEnd"/>
            <w:r w:rsidRPr="002A321B">
              <w:rPr>
                <w:sz w:val="24"/>
                <w:szCs w:val="24"/>
              </w:rPr>
              <w:t xml:space="preserve">, ул. </w:t>
            </w:r>
            <w:proofErr w:type="spellStart"/>
            <w:r w:rsidRPr="002A321B">
              <w:rPr>
                <w:sz w:val="24"/>
                <w:szCs w:val="24"/>
              </w:rPr>
              <w:t>Предзаводская</w:t>
            </w:r>
            <w:proofErr w:type="spellEnd"/>
            <w:r w:rsidRPr="002A321B">
              <w:rPr>
                <w:sz w:val="24"/>
                <w:szCs w:val="24"/>
              </w:rPr>
              <w:t xml:space="preserve">, 9. </w:t>
            </w:r>
          </w:p>
          <w:p w:rsidR="004D3202" w:rsidRPr="002A321B" w:rsidRDefault="004D3202" w:rsidP="00383D0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2A321B">
              <w:rPr>
                <w:sz w:val="24"/>
                <w:szCs w:val="24"/>
              </w:rPr>
              <w:t>Западно-Сибирской</w:t>
            </w:r>
            <w:proofErr w:type="spellEnd"/>
            <w:r w:rsidRPr="002A321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A321B">
              <w:rPr>
                <w:sz w:val="24"/>
                <w:szCs w:val="24"/>
              </w:rPr>
              <w:t>комбинат", ж</w:t>
            </w:r>
            <w:proofErr w:type="gramEnd"/>
            <w:r w:rsidRPr="002A321B">
              <w:rPr>
                <w:sz w:val="24"/>
                <w:szCs w:val="24"/>
              </w:rPr>
              <w:t>.д. код – 2082.</w:t>
            </w:r>
          </w:p>
          <w:p w:rsidR="004D3202" w:rsidRPr="002A321B" w:rsidRDefault="004D3202" w:rsidP="00383D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321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A321B">
              <w:rPr>
                <w:sz w:val="24"/>
                <w:szCs w:val="24"/>
              </w:rPr>
              <w:t>г</w:t>
            </w:r>
            <w:proofErr w:type="gramEnd"/>
            <w:r w:rsidRPr="002A321B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2A321B">
              <w:rPr>
                <w:sz w:val="24"/>
                <w:szCs w:val="24"/>
              </w:rPr>
              <w:t>Северск</w:t>
            </w:r>
            <w:proofErr w:type="spellEnd"/>
            <w:r w:rsidRPr="002A321B">
              <w:rPr>
                <w:sz w:val="24"/>
                <w:szCs w:val="24"/>
              </w:rPr>
              <w:t xml:space="preserve">, ул. </w:t>
            </w:r>
            <w:proofErr w:type="spellStart"/>
            <w:r w:rsidRPr="002A321B">
              <w:rPr>
                <w:sz w:val="24"/>
                <w:szCs w:val="24"/>
              </w:rPr>
              <w:t>Предзаводская</w:t>
            </w:r>
            <w:proofErr w:type="spellEnd"/>
            <w:r w:rsidRPr="002A321B">
              <w:rPr>
                <w:sz w:val="24"/>
                <w:szCs w:val="24"/>
              </w:rPr>
              <w:t>, 9, склад №032.</w:t>
            </w:r>
          </w:p>
        </w:tc>
      </w:tr>
      <w:tr w:rsidR="004D3202" w:rsidRPr="00C00F43" w:rsidTr="00383D0E">
        <w:tc>
          <w:tcPr>
            <w:tcW w:w="2260" w:type="dxa"/>
          </w:tcPr>
          <w:p w:rsidR="004D3202" w:rsidRPr="003E0B55" w:rsidRDefault="004D3202" w:rsidP="00383D0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D3202" w:rsidRPr="002A321B" w:rsidRDefault="004D3202" w:rsidP="00383D0E">
            <w:pPr>
              <w:ind w:right="153"/>
              <w:rPr>
                <w:sz w:val="24"/>
                <w:szCs w:val="24"/>
              </w:rPr>
            </w:pPr>
            <w:r w:rsidRPr="002A321B">
              <w:rPr>
                <w:bCs/>
                <w:sz w:val="24"/>
                <w:szCs w:val="24"/>
              </w:rPr>
              <w:t xml:space="preserve">в течение </w:t>
            </w:r>
            <w:r w:rsidRPr="002A321B">
              <w:rPr>
                <w:sz w:val="24"/>
                <w:szCs w:val="24"/>
              </w:rPr>
              <w:t xml:space="preserve">65 календарных дней с момента заключения договора. </w:t>
            </w:r>
          </w:p>
        </w:tc>
      </w:tr>
      <w:tr w:rsidR="004D3202" w:rsidRPr="00C00F43" w:rsidTr="00383D0E">
        <w:tc>
          <w:tcPr>
            <w:tcW w:w="2260" w:type="dxa"/>
          </w:tcPr>
          <w:p w:rsidR="004D3202" w:rsidRPr="003E0B55" w:rsidRDefault="004D3202" w:rsidP="00383D0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D3202" w:rsidRPr="002A321B" w:rsidRDefault="004D3202" w:rsidP="00383D0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A321B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4D3202" w:rsidRPr="00C00F43" w:rsidTr="00383D0E">
        <w:tc>
          <w:tcPr>
            <w:tcW w:w="2260" w:type="dxa"/>
          </w:tcPr>
          <w:p w:rsidR="004D3202" w:rsidRPr="003E0B55" w:rsidRDefault="004D3202" w:rsidP="00383D0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D3202" w:rsidRPr="002A321B" w:rsidRDefault="004D3202" w:rsidP="00383D0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2A321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2A321B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4D320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320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320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320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320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320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320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320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320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320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320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53F1A" w:rsidRPr="004D3202" w:rsidTr="00383D0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</w:rPr>
              <w:t>ОБЩЕСТВО С ОГРАНИЧЕННОЙ ОТВЕТСТВЕННОСТЬЮ «ГОЛДЕН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  <w:lang w:val="en-US"/>
              </w:rPr>
              <w:t>6671375714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  <w:lang w:val="en-US"/>
              </w:rPr>
            </w:pPr>
            <w:r w:rsidRPr="004D3202">
              <w:rPr>
                <w:sz w:val="20"/>
                <w:lang w:val="en-US"/>
              </w:rPr>
              <w:t>02.07.2014 18:09:00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</w:rPr>
              <w:t xml:space="preserve">620146, СВЕРДЛОВСКАЯ </w:t>
            </w:r>
            <w:proofErr w:type="gramStart"/>
            <w:r w:rsidRPr="004D3202">
              <w:rPr>
                <w:snapToGrid w:val="0"/>
                <w:sz w:val="20"/>
              </w:rPr>
              <w:t>ОБЛ</w:t>
            </w:r>
            <w:proofErr w:type="gramEnd"/>
            <w:r w:rsidRPr="004D3202">
              <w:rPr>
                <w:snapToGrid w:val="0"/>
                <w:sz w:val="20"/>
              </w:rPr>
              <w:t>, ЕКАТЕРИНБУРГ Г, ТЕЛЬМАНА УЛ, 12Б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  <w:lang w:val="en-US"/>
              </w:rPr>
              <w:t>2.132.991,60 RUB С НДС</w:t>
            </w:r>
          </w:p>
        </w:tc>
      </w:tr>
      <w:tr w:rsidR="00B53F1A" w:rsidRPr="004D3202" w:rsidTr="00383D0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</w:rPr>
              <w:t>ОБЩЕСТВО С ОГРАНИЧЕННОЙ ОТВЕТСТВЕННОСТЬЮ ГРУППА КОМПАНИЙ «ЭВРИКАМК»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  <w:lang w:val="en-US"/>
              </w:rPr>
              <w:t>6453124446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  <w:lang w:val="en-US"/>
              </w:rPr>
            </w:pPr>
            <w:r w:rsidRPr="004D3202">
              <w:rPr>
                <w:sz w:val="20"/>
                <w:lang w:val="en-US"/>
              </w:rPr>
              <w:t>30.06.2014 13:28:00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</w:rPr>
              <w:t xml:space="preserve">410040, САРАТОВСКАЯ </w:t>
            </w:r>
            <w:proofErr w:type="gramStart"/>
            <w:r w:rsidRPr="004D3202">
              <w:rPr>
                <w:snapToGrid w:val="0"/>
                <w:sz w:val="20"/>
              </w:rPr>
              <w:t>ОБЛ</w:t>
            </w:r>
            <w:proofErr w:type="gramEnd"/>
            <w:r w:rsidRPr="004D3202">
              <w:rPr>
                <w:snapToGrid w:val="0"/>
                <w:sz w:val="20"/>
              </w:rPr>
              <w:t>, САРАТОВ Г, ИМ 50 ЛЕТ ОКТЯБРЯ ПР-КТ, 110А, 8, 510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  <w:lang w:val="en-US"/>
              </w:rPr>
              <w:t>2.738.000,00 RUB С НДС</w:t>
            </w:r>
          </w:p>
        </w:tc>
      </w:tr>
      <w:tr w:rsidR="00B53F1A" w:rsidRPr="004D3202" w:rsidTr="00383D0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</w:rPr>
              <w:t>ОБЩЕСТВО С ОГРАНИЧЕННОЙ ОТВЕТСТВЕННОСТЬЮ «ВОСТОК-ЭНЕРГО»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  <w:lang w:val="en-US"/>
              </w:rPr>
              <w:t>1831149347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  <w:lang w:val="en-US"/>
              </w:rPr>
            </w:pPr>
            <w:r w:rsidRPr="004D3202">
              <w:rPr>
                <w:sz w:val="20"/>
                <w:lang w:val="en-US"/>
              </w:rPr>
              <w:t>02.07.2014 15:44:00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</w:rPr>
              <w:t xml:space="preserve">426057, УДМУРТСКАЯ РЕСП, ИЖЕВСК Г, СОВЕТСКАЯ </w:t>
            </w:r>
            <w:proofErr w:type="gramStart"/>
            <w:r w:rsidRPr="004D3202">
              <w:rPr>
                <w:snapToGrid w:val="0"/>
                <w:sz w:val="20"/>
              </w:rPr>
              <w:t>УЛ</w:t>
            </w:r>
            <w:proofErr w:type="gramEnd"/>
            <w:r w:rsidRPr="004D3202">
              <w:rPr>
                <w:snapToGrid w:val="0"/>
                <w:sz w:val="20"/>
              </w:rPr>
              <w:t>, 13, ОФ. 306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  <w:lang w:val="en-US"/>
              </w:rPr>
              <w:t>2.094.500,00 RUB С НДС</w:t>
            </w:r>
          </w:p>
        </w:tc>
      </w:tr>
      <w:tr w:rsidR="00B53F1A" w:rsidRPr="007C3F52" w:rsidTr="00383D0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  <w:lang w:val="en-US"/>
              </w:rPr>
              <w:t>ЗАКРЫТОЕ АКЦИОНЕРНОЕ ОБЩЕСТВО «ГРУППАСВЕРДЛОВЭЛЕКТРО»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  <w:lang w:val="en-US"/>
              </w:rPr>
              <w:t>6674330951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  <w:lang w:val="en-US"/>
              </w:rPr>
            </w:pPr>
            <w:r w:rsidRPr="004D3202">
              <w:rPr>
                <w:sz w:val="20"/>
                <w:lang w:val="en-US"/>
              </w:rPr>
              <w:t>02.07.2014 09:27:00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  <w:lang w:val="en-US"/>
              </w:rPr>
              <w:t>620010, ЕКАТЕРИНБУРГ Г, ЧЕРНЯХОВСКОГО УЛ, 61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rPr>
                <w:sz w:val="20"/>
              </w:rPr>
            </w:pPr>
            <w:r w:rsidRPr="004D3202">
              <w:rPr>
                <w:snapToGrid w:val="0"/>
                <w:sz w:val="20"/>
                <w:lang w:val="en-US"/>
              </w:rPr>
              <w:t>2.820.315,99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B53F1A" w:rsidRPr="004D3202" w:rsidTr="00383D0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3202">
              <w:rPr>
                <w:sz w:val="24"/>
                <w:szCs w:val="24"/>
              </w:rPr>
              <w:t>ОБЩЕСТВО С ОГРАНИЧЕННОЙ ОТВЕТСТВЕННОСТЬЮ «ГОЛДЕН ГРУПП»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202" w:rsidRDefault="00B53F1A" w:rsidP="00383D0E">
            <w:pPr>
              <w:shd w:val="clear" w:color="auto" w:fill="FFFFFF"/>
              <w:jc w:val="both"/>
              <w:rPr>
                <w:sz w:val="20"/>
              </w:rPr>
            </w:pPr>
            <w:r w:rsidRPr="004D3202">
              <w:rPr>
                <w:sz w:val="20"/>
              </w:rPr>
              <w:t xml:space="preserve">1. Уточнить форму 3 согласно п. 14.4 Р.4 Информационной карты Документации по запросу цен, а именно: </w:t>
            </w:r>
          </w:p>
          <w:p w:rsidR="004D3202" w:rsidRDefault="00B53F1A" w:rsidP="00383D0E">
            <w:pPr>
              <w:shd w:val="clear" w:color="auto" w:fill="FFFFFF"/>
              <w:jc w:val="both"/>
              <w:rPr>
                <w:sz w:val="20"/>
              </w:rPr>
            </w:pPr>
            <w:r w:rsidRPr="004D3202">
              <w:rPr>
                <w:sz w:val="20"/>
              </w:rPr>
              <w:t xml:space="preserve">- наименование головного разработчика (в соответствии с </w:t>
            </w:r>
            <w:proofErr w:type="gramStart"/>
            <w:r w:rsidRPr="004D3202">
              <w:rPr>
                <w:sz w:val="20"/>
              </w:rPr>
              <w:t>Р</w:t>
            </w:r>
            <w:proofErr w:type="gramEnd"/>
            <w:r w:rsidRPr="004D3202"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оборудования; </w:t>
            </w:r>
          </w:p>
          <w:p w:rsidR="004D3202" w:rsidRDefault="00B53F1A" w:rsidP="00383D0E">
            <w:pPr>
              <w:shd w:val="clear" w:color="auto" w:fill="FFFFFF"/>
              <w:jc w:val="both"/>
              <w:rPr>
                <w:sz w:val="20"/>
              </w:rPr>
            </w:pPr>
            <w:r w:rsidRPr="004D3202">
              <w:rPr>
                <w:sz w:val="20"/>
              </w:rPr>
              <w:t xml:space="preserve">- описание комплектации товара; </w:t>
            </w:r>
          </w:p>
          <w:p w:rsidR="004D3202" w:rsidRDefault="00B53F1A" w:rsidP="00383D0E">
            <w:pPr>
              <w:shd w:val="clear" w:color="auto" w:fill="FFFFFF"/>
              <w:jc w:val="both"/>
              <w:rPr>
                <w:sz w:val="20"/>
              </w:rPr>
            </w:pPr>
            <w:r w:rsidRPr="004D3202">
              <w:rPr>
                <w:sz w:val="20"/>
              </w:rPr>
              <w:t xml:space="preserve">- указание количества товаров. Для подтверждения требований, указанных в Исходных технических требованиях (ИТТ) Тома 2 «Техническая часть» документации предоставляется ТЗ (ТУ) или проект </w:t>
            </w:r>
            <w:r w:rsidRPr="004D3202">
              <w:rPr>
                <w:sz w:val="20"/>
              </w:rPr>
              <w:lastRenderedPageBreak/>
              <w:t xml:space="preserve">ТЗ (ТУ) на оборудование, соответствующее техническим характеристикам, установленным в ИТТ. В случае если участник не является разработчиком ТЗ (ТУ) или проекта ТЗ (ТУ) на предлагаемое к поставке оборудование, в составе заявки на участие в запросе цен должны быть приложены документы, подтверждающие право обладать данным ТЗ (ТУ). </w:t>
            </w:r>
            <w:proofErr w:type="gramStart"/>
            <w:r w:rsidRPr="004D3202">
              <w:rPr>
                <w:sz w:val="20"/>
              </w:rPr>
              <w:t xml:space="preserve">В случае представления в составе заявки участника запроса </w:t>
            </w:r>
            <w:proofErr w:type="spellStart"/>
            <w:r w:rsidRPr="004D3202">
              <w:rPr>
                <w:sz w:val="20"/>
              </w:rPr>
              <w:t>ценТЗ</w:t>
            </w:r>
            <w:proofErr w:type="spellEnd"/>
            <w:r w:rsidRPr="004D3202">
              <w:rPr>
                <w:sz w:val="20"/>
              </w:rPr>
              <w:t xml:space="preserve"> (ТУ), не отвечающее в полном объеме требованиям ИТТ, в составе заявки должен быть приложен анализ представленного ТЗ (ТУ), содержащий подтверждение выполнения требований ИТТ </w:t>
            </w:r>
            <w:proofErr w:type="gramEnd"/>
          </w:p>
          <w:p w:rsidR="004D3202" w:rsidRDefault="00B53F1A" w:rsidP="00383D0E">
            <w:pPr>
              <w:shd w:val="clear" w:color="auto" w:fill="FFFFFF"/>
              <w:jc w:val="both"/>
              <w:rPr>
                <w:sz w:val="20"/>
              </w:rPr>
            </w:pPr>
            <w:r w:rsidRPr="004D3202">
              <w:rPr>
                <w:sz w:val="20"/>
              </w:rPr>
              <w:t xml:space="preserve">2. подтвердить сведения согласно Р.13 и Р.15 ТЗ № 104-22/2131 от 10.06.2014 г. </w:t>
            </w:r>
          </w:p>
          <w:p w:rsidR="004D3202" w:rsidRDefault="00B53F1A" w:rsidP="00383D0E">
            <w:pPr>
              <w:shd w:val="clear" w:color="auto" w:fill="FFFFFF"/>
              <w:jc w:val="both"/>
              <w:rPr>
                <w:sz w:val="20"/>
              </w:rPr>
            </w:pPr>
            <w:r w:rsidRPr="004D3202">
              <w:rPr>
                <w:sz w:val="20"/>
              </w:rPr>
              <w:t xml:space="preserve">3. предоставить сведения согласно п. 12.1 Р.4 Информационной карты Документации по запросу цен, а именно: Если участник не является головным изготовителем (в соответствии с </w:t>
            </w:r>
            <w:proofErr w:type="gramStart"/>
            <w:r w:rsidRPr="004D3202">
              <w:rPr>
                <w:sz w:val="20"/>
              </w:rPr>
              <w:t>Р</w:t>
            </w:r>
            <w:proofErr w:type="gramEnd"/>
            <w:r w:rsidRPr="004D3202">
              <w:rPr>
                <w:sz w:val="20"/>
              </w:rPr>
              <w:t xml:space="preserve"> 50-605-80-93) предлагаемого оборудования (по номенклатуре спецификации Тома 2 «Техническая часть») в составе заявки на участие в запросе цен должно быть приложено подтверждение права на предложение, распространения фирменных гарантийных обязательств от головного изготовителя (в соответствии с Р 50-605-80-93) оборудования (по номенклатуре спецификации Тома 2 «Техническая часть»), предлагаемого в рамках настоящего запроса цен. В частности, головной изготовитель (в соответствии с </w:t>
            </w:r>
            <w:proofErr w:type="gramStart"/>
            <w:r w:rsidRPr="004D3202">
              <w:rPr>
                <w:sz w:val="20"/>
              </w:rPr>
              <w:t>Р</w:t>
            </w:r>
            <w:proofErr w:type="gramEnd"/>
            <w:r w:rsidRPr="004D3202">
              <w:rPr>
                <w:sz w:val="20"/>
              </w:rPr>
              <w:t xml:space="preserve"> 50-605-80-93) должен гарантировать распространение всех фирменных гарантий на оборудование (по номенклатуре спецификации Тома 2 «Техническая часть») в течение всего срока исполнения обязательств по договору </w:t>
            </w:r>
          </w:p>
          <w:p w:rsidR="004D3202" w:rsidRDefault="00B53F1A" w:rsidP="00383D0E">
            <w:pPr>
              <w:shd w:val="clear" w:color="auto" w:fill="FFFFFF"/>
              <w:jc w:val="both"/>
              <w:rPr>
                <w:sz w:val="20"/>
              </w:rPr>
            </w:pPr>
            <w:r w:rsidRPr="004D3202">
              <w:rPr>
                <w:sz w:val="20"/>
              </w:rPr>
              <w:t xml:space="preserve">4. Уточнить сведения согласно Р.1 п.17 ТЗ № 104-22/2131 от 10.06.2014 г., а именно: у заказчика требуется масса не более 4290 кг. </w:t>
            </w:r>
          </w:p>
          <w:p w:rsidR="00B53F1A" w:rsidRPr="004D3202" w:rsidRDefault="00B53F1A" w:rsidP="00383D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3202">
              <w:rPr>
                <w:sz w:val="20"/>
              </w:rPr>
              <w:t>5.Уточнить сведения согласно Р.1 п.19 ТЗ № 104-22/2131 от 10.06.2014 г., а именно: у заказчика требуются габаритные размеры трансформатора не более: 2150х1255х2120 (</w:t>
            </w:r>
            <w:proofErr w:type="spellStart"/>
            <w:r w:rsidRPr="004D3202">
              <w:rPr>
                <w:sz w:val="20"/>
              </w:rPr>
              <w:t>ДхШхВ</w:t>
            </w:r>
            <w:proofErr w:type="spellEnd"/>
            <w:r w:rsidRPr="004D3202">
              <w:rPr>
                <w:sz w:val="20"/>
              </w:rPr>
              <w:t xml:space="preserve">, мм). Уточнить структуру цены в соответствии с п.8 Информационной карты.       </w:t>
            </w:r>
            <w:r w:rsidRPr="004D3202">
              <w:rPr>
                <w:sz w:val="24"/>
                <w:szCs w:val="24"/>
              </w:rPr>
              <w:t xml:space="preserve"> </w:t>
            </w:r>
          </w:p>
        </w:tc>
      </w:tr>
      <w:tr w:rsidR="00B53F1A" w:rsidRPr="004D3202" w:rsidTr="00383D0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D3202" w:rsidRDefault="00B53F1A" w:rsidP="00383D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3202">
              <w:rPr>
                <w:sz w:val="24"/>
                <w:szCs w:val="24"/>
              </w:rPr>
              <w:lastRenderedPageBreak/>
              <w:t>ОБЩЕСТВО С ОГРАНИЧЕННОЙ ОТВЕТСТВЕННОСТЬЮ ГРУППА КОМПАНИЙ «ЭВРИКАМК»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676" w:rsidRDefault="00B53F1A" w:rsidP="004F6676">
            <w:pPr>
              <w:shd w:val="clear" w:color="auto" w:fill="FFFFFF"/>
              <w:jc w:val="both"/>
              <w:rPr>
                <w:sz w:val="20"/>
              </w:rPr>
            </w:pPr>
            <w:r w:rsidRPr="004D3202">
              <w:rPr>
                <w:sz w:val="20"/>
              </w:rPr>
              <w:t xml:space="preserve">1. уточнить сведения согласно п. 14.4 Р.4 Информационной карты Документации по запросу цен, а именно: «Для подтверждения требований, указанных в Исходных технических требованиях (ИТТ) Тома 2 «Техническая часть» документации предоставляется ТЗ (ТУ) или проект ТЗ (ТУ) на оборудование, соответствующее техническим характеристикам, установленным в ИТТ. В случае если участник не является разработчиком ТЗ (ТУ) или проекта ТЗ (ТУ) на предлагаемое к поставке оборудование, в составе заявки на участие в запросе цен должны быть приложены документы, подтверждающие право обладать данным ТЗ (ТУ). </w:t>
            </w:r>
            <w:proofErr w:type="gramStart"/>
            <w:r w:rsidRPr="004D3202">
              <w:rPr>
                <w:sz w:val="20"/>
              </w:rPr>
              <w:t xml:space="preserve">В случае представления в составе заявки участника запроса </w:t>
            </w:r>
            <w:proofErr w:type="spellStart"/>
            <w:r w:rsidRPr="004D3202">
              <w:rPr>
                <w:sz w:val="20"/>
              </w:rPr>
              <w:t>ценТЗ</w:t>
            </w:r>
            <w:proofErr w:type="spellEnd"/>
            <w:r w:rsidRPr="004D3202">
              <w:rPr>
                <w:sz w:val="20"/>
              </w:rPr>
              <w:t xml:space="preserve"> (ТУ), не отвечающее в полном объеме требованиям ИТТ, в составе заявки должен быть приложен анализ представленного ТЗ (ТУ), содержащий подтверждение выполнения требований ИТТ.» </w:t>
            </w:r>
            <w:proofErr w:type="gramEnd"/>
          </w:p>
          <w:p w:rsidR="00B53F1A" w:rsidRPr="004D3202" w:rsidRDefault="00B53F1A" w:rsidP="004F6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3202">
              <w:rPr>
                <w:sz w:val="20"/>
              </w:rPr>
              <w:lastRenderedPageBreak/>
              <w:t xml:space="preserve">2. подтвердить сведения согласно </w:t>
            </w:r>
            <w:proofErr w:type="gramStart"/>
            <w:r w:rsidRPr="004D3202">
              <w:rPr>
                <w:sz w:val="20"/>
              </w:rPr>
              <w:t>р</w:t>
            </w:r>
            <w:proofErr w:type="gramEnd"/>
            <w:r w:rsidRPr="004D3202">
              <w:rPr>
                <w:sz w:val="20"/>
              </w:rPr>
              <w:t xml:space="preserve">,13 и Р.15 ТЗ № 104-22/2131 от 10.06.2014 г. </w:t>
            </w:r>
          </w:p>
        </w:tc>
      </w:tr>
      <w:tr w:rsidR="00B53F1A" w:rsidRPr="004D3202" w:rsidTr="00383D0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F6676" w:rsidRDefault="00B53F1A" w:rsidP="00383D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676">
              <w:rPr>
                <w:sz w:val="24"/>
                <w:szCs w:val="24"/>
              </w:rPr>
              <w:lastRenderedPageBreak/>
              <w:t>ОБЩЕСТВО С ОГРАНИЧЕННОЙ ОТВЕТСТВЕННОСТЬЮ «ВОСТОК-ЭНЕРГО»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676" w:rsidRDefault="004F6676" w:rsidP="004F667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Необходимо </w:t>
            </w:r>
            <w:proofErr w:type="gramStart"/>
            <w:r>
              <w:rPr>
                <w:sz w:val="20"/>
              </w:rPr>
              <w:t>п</w:t>
            </w:r>
            <w:r w:rsidR="00B53F1A" w:rsidRPr="004F6676">
              <w:rPr>
                <w:sz w:val="20"/>
              </w:rPr>
              <w:t xml:space="preserve">редоставить </w:t>
            </w:r>
            <w:r w:rsidRPr="004F6676">
              <w:rPr>
                <w:sz w:val="20"/>
              </w:rPr>
              <w:t>справку</w:t>
            </w:r>
            <w:proofErr w:type="gramEnd"/>
            <w:r w:rsidR="00B53F1A" w:rsidRPr="004F6676">
              <w:rPr>
                <w:sz w:val="20"/>
              </w:rPr>
              <w:t xml:space="preserve"> по цепочке собственников по форме таблицы №2 (для заказчика!) документации процедуры закупки. </w:t>
            </w:r>
          </w:p>
          <w:p w:rsidR="004F6676" w:rsidRDefault="004F6676" w:rsidP="004F667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  <w:r w:rsidR="00B53F1A" w:rsidRPr="004F6676">
              <w:rPr>
                <w:sz w:val="20"/>
              </w:rPr>
              <w:t xml:space="preserve">. Уточнить форму 3 согласно п. 14.4 Р.4 Информационной карты Документации по запросу цен, а именно: </w:t>
            </w:r>
          </w:p>
          <w:p w:rsidR="004F6676" w:rsidRDefault="00B53F1A" w:rsidP="004F6676">
            <w:pPr>
              <w:shd w:val="clear" w:color="auto" w:fill="FFFFFF"/>
              <w:jc w:val="both"/>
              <w:rPr>
                <w:sz w:val="20"/>
              </w:rPr>
            </w:pPr>
            <w:r w:rsidRPr="004F6676">
              <w:rPr>
                <w:sz w:val="20"/>
              </w:rPr>
              <w:t xml:space="preserve">- наименование головного разработчика (в соответствии с </w:t>
            </w:r>
            <w:proofErr w:type="gramStart"/>
            <w:r w:rsidRPr="004F6676">
              <w:rPr>
                <w:sz w:val="20"/>
              </w:rPr>
              <w:t>Р</w:t>
            </w:r>
            <w:proofErr w:type="gramEnd"/>
            <w:r w:rsidRPr="004F6676"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оборудования; </w:t>
            </w:r>
          </w:p>
          <w:p w:rsidR="004F6676" w:rsidRDefault="00B53F1A" w:rsidP="004F6676">
            <w:pPr>
              <w:shd w:val="clear" w:color="auto" w:fill="FFFFFF"/>
              <w:jc w:val="both"/>
              <w:rPr>
                <w:sz w:val="20"/>
              </w:rPr>
            </w:pPr>
            <w:r w:rsidRPr="004F6676">
              <w:rPr>
                <w:sz w:val="20"/>
              </w:rPr>
              <w:t xml:space="preserve">- описание комплектации товара; </w:t>
            </w:r>
          </w:p>
          <w:p w:rsidR="004F6676" w:rsidRDefault="00B53F1A" w:rsidP="004F6676">
            <w:pPr>
              <w:shd w:val="clear" w:color="auto" w:fill="FFFFFF"/>
              <w:jc w:val="both"/>
              <w:rPr>
                <w:sz w:val="20"/>
              </w:rPr>
            </w:pPr>
            <w:r w:rsidRPr="004F6676">
              <w:rPr>
                <w:sz w:val="20"/>
              </w:rPr>
              <w:t xml:space="preserve">- указание количества товаров. Для подтверждения требований, указанных в Исходных технических требованиях (ИТТ) Тома 2 «Техническая часть» документации предоставляется ТЗ (ТУ) или проект ТЗ (ТУ) на оборудование, соответствующее техническим характеристикам, установленным в ИТТ. В случае если участник не является разработчиком ТЗ (ТУ) или проекта ТЗ (ТУ) на предлагаемое к поставке оборудование, в составе заявки на участие в запросе цен должны быть приложены документы, подтверждающие право обладать данным ТЗ (ТУ). </w:t>
            </w:r>
            <w:proofErr w:type="gramStart"/>
            <w:r w:rsidRPr="004F6676">
              <w:rPr>
                <w:sz w:val="20"/>
              </w:rPr>
              <w:t xml:space="preserve">В случае представления в составе заявки участника запроса </w:t>
            </w:r>
            <w:proofErr w:type="spellStart"/>
            <w:r w:rsidRPr="004F6676">
              <w:rPr>
                <w:sz w:val="20"/>
              </w:rPr>
              <w:t>ценТЗ</w:t>
            </w:r>
            <w:proofErr w:type="spellEnd"/>
            <w:r w:rsidRPr="004F6676">
              <w:rPr>
                <w:sz w:val="20"/>
              </w:rPr>
              <w:t xml:space="preserve"> (ТУ), не отвечающее в полном объеме требованиям ИТТ, в составе заявки должен быть приложен анализ представленного ТЗ (ТУ), содержащий подтверждение выполнения требований ИТТ </w:t>
            </w:r>
            <w:proofErr w:type="gramEnd"/>
          </w:p>
          <w:p w:rsidR="004F6676" w:rsidRDefault="00B53F1A" w:rsidP="004F6676">
            <w:pPr>
              <w:shd w:val="clear" w:color="auto" w:fill="FFFFFF"/>
              <w:jc w:val="both"/>
              <w:rPr>
                <w:sz w:val="20"/>
              </w:rPr>
            </w:pPr>
            <w:r w:rsidRPr="004F6676">
              <w:rPr>
                <w:sz w:val="20"/>
              </w:rPr>
              <w:t xml:space="preserve">2. подтвердить сведения согласно </w:t>
            </w:r>
            <w:proofErr w:type="gramStart"/>
            <w:r w:rsidRPr="004F6676">
              <w:rPr>
                <w:sz w:val="20"/>
              </w:rPr>
              <w:t>р</w:t>
            </w:r>
            <w:proofErr w:type="gramEnd"/>
            <w:r w:rsidRPr="004F6676">
              <w:rPr>
                <w:sz w:val="20"/>
              </w:rPr>
              <w:t xml:space="preserve">,13 и Р.15 ТЗ № 104-22/2131 от 10.06.2014 г. </w:t>
            </w:r>
          </w:p>
          <w:p w:rsidR="00B53F1A" w:rsidRPr="004F6676" w:rsidRDefault="00B53F1A" w:rsidP="004F6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676">
              <w:rPr>
                <w:sz w:val="20"/>
              </w:rPr>
              <w:t xml:space="preserve">3. предоставить сведения согласно п. 12.1 Р.4 Информационной карты Документации по запросу цен, а именно: Если участник не является головным изготовителем (в соответствии с </w:t>
            </w:r>
            <w:proofErr w:type="gramStart"/>
            <w:r w:rsidRPr="004F6676">
              <w:rPr>
                <w:sz w:val="20"/>
              </w:rPr>
              <w:t>Р</w:t>
            </w:r>
            <w:proofErr w:type="gramEnd"/>
            <w:r w:rsidRPr="004F6676">
              <w:rPr>
                <w:sz w:val="20"/>
              </w:rPr>
              <w:t xml:space="preserve"> 50-605-80-93) предлагаемого оборудования (по номенклатуре спецификации Тома 2 «Техническая часть») в составе заявки на участие в запросе цен должно быть приложено подтверждение права на предложение, распространения фирменных гарантийных обязательств от головного изготовителя (в соответствии с Р 50-605-80-93) оборудования (по номенклатуре спецификации Тома 2 «Техническая часть»), предлагаемого в рамках настоящего запроса цен. В частности, головной изготовитель (в соответствии с </w:t>
            </w:r>
            <w:proofErr w:type="gramStart"/>
            <w:r w:rsidRPr="004F6676">
              <w:rPr>
                <w:sz w:val="20"/>
              </w:rPr>
              <w:t>Р</w:t>
            </w:r>
            <w:proofErr w:type="gramEnd"/>
            <w:r w:rsidRPr="004F6676">
              <w:rPr>
                <w:sz w:val="20"/>
              </w:rPr>
              <w:t xml:space="preserve"> 50-605-80-93) должен гарантировать распространение всех фирменных гарантий на оборудование (по номенклатуре спецификации Тома 2 «Техническая часть») в течение всего срока исполнения обязательств по договору       </w:t>
            </w:r>
            <w:r w:rsidRPr="004F6676">
              <w:rPr>
                <w:sz w:val="24"/>
                <w:szCs w:val="24"/>
              </w:rPr>
              <w:t xml:space="preserve"> </w:t>
            </w:r>
          </w:p>
        </w:tc>
      </w:tr>
      <w:tr w:rsidR="00B53F1A" w:rsidRPr="004F6676" w:rsidTr="00383D0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3F1A" w:rsidRPr="004F6676" w:rsidRDefault="00B53F1A" w:rsidP="00383D0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F6676">
              <w:rPr>
                <w:sz w:val="24"/>
                <w:szCs w:val="24"/>
                <w:lang w:val="en-US"/>
              </w:rPr>
              <w:t>ЗАКРЫТОЕ АКЦИОНЕРНОЕ ОБЩЕСТВО «ГРУППАСВЕРДЛОВЭЛЕКТРО»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676" w:rsidRDefault="004F6676" w:rsidP="004F667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необходимо </w:t>
            </w:r>
            <w:proofErr w:type="gramStart"/>
            <w:r>
              <w:rPr>
                <w:sz w:val="20"/>
              </w:rPr>
              <w:t>п</w:t>
            </w:r>
            <w:r w:rsidR="00B53F1A" w:rsidRPr="004F6676">
              <w:rPr>
                <w:sz w:val="20"/>
              </w:rPr>
              <w:t>редоставить справку</w:t>
            </w:r>
            <w:proofErr w:type="gramEnd"/>
            <w:r w:rsidR="00B53F1A" w:rsidRPr="004F6676">
              <w:rPr>
                <w:sz w:val="20"/>
              </w:rPr>
              <w:t xml:space="preserve"> по цепочке </w:t>
            </w:r>
            <w:r w:rsidRPr="004F6676">
              <w:rPr>
                <w:sz w:val="20"/>
              </w:rPr>
              <w:t>собственников</w:t>
            </w:r>
            <w:r w:rsidR="00B53F1A" w:rsidRPr="004F6676">
              <w:rPr>
                <w:sz w:val="20"/>
              </w:rPr>
              <w:t xml:space="preserve"> по форме таблицы №2 (для заказчика!) документации закупочной процедуры. </w:t>
            </w:r>
          </w:p>
          <w:p w:rsidR="004F6676" w:rsidRDefault="004F6676" w:rsidP="004F667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proofErr w:type="gramStart"/>
            <w:r w:rsidR="00B53F1A" w:rsidRPr="004F6676">
              <w:rPr>
                <w:sz w:val="20"/>
              </w:rPr>
              <w:t>Предоставить подтверждающие документы</w:t>
            </w:r>
            <w:proofErr w:type="gramEnd"/>
            <w:r w:rsidR="00B53F1A" w:rsidRPr="004F6676">
              <w:rPr>
                <w:sz w:val="20"/>
              </w:rPr>
              <w:t xml:space="preserve"> на компанию </w:t>
            </w:r>
            <w:proofErr w:type="spellStart"/>
            <w:r w:rsidR="00B53F1A" w:rsidRPr="004F6676">
              <w:rPr>
                <w:sz w:val="20"/>
              </w:rPr>
              <w:t>Керфируа</w:t>
            </w:r>
            <w:proofErr w:type="spellEnd"/>
            <w:r w:rsidR="00B53F1A" w:rsidRPr="004F6676">
              <w:rPr>
                <w:sz w:val="20"/>
              </w:rPr>
              <w:t xml:space="preserve"> </w:t>
            </w:r>
            <w:proofErr w:type="spellStart"/>
            <w:r w:rsidR="00B53F1A" w:rsidRPr="004F6676">
              <w:rPr>
                <w:sz w:val="20"/>
              </w:rPr>
              <w:t>Холдингс</w:t>
            </w:r>
            <w:proofErr w:type="spellEnd"/>
            <w:r w:rsidR="00B53F1A" w:rsidRPr="004F6676">
              <w:rPr>
                <w:sz w:val="20"/>
              </w:rPr>
              <w:t xml:space="preserve"> Лимитед (с указанием руководителя и акционера). </w:t>
            </w:r>
          </w:p>
          <w:p w:rsidR="00B53F1A" w:rsidRPr="004F6676" w:rsidRDefault="004F6676" w:rsidP="004F6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3. Необходимо</w:t>
            </w:r>
            <w:r w:rsidR="00B53F1A" w:rsidRPr="004F6676">
              <w:rPr>
                <w:sz w:val="20"/>
              </w:rPr>
              <w:t xml:space="preserve"> уточнить срок поставки в соответствии с п.3 Информационной карты. (Участник указывает срок изготовления)       </w:t>
            </w:r>
            <w:r w:rsidR="00B53F1A" w:rsidRPr="004F6676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F667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F667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4F6676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Участника </w:t>
      </w:r>
      <w:r w:rsidRPr="004F6676">
        <w:rPr>
          <w:sz w:val="24"/>
          <w:szCs w:val="24"/>
        </w:rPr>
        <w:t xml:space="preserve">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B53F1A" w:rsidRPr="004F6676">
        <w:rPr>
          <w:sz w:val="24"/>
          <w:szCs w:val="24"/>
        </w:rPr>
        <w:t>SH-7799</w:t>
      </w:r>
      <w:r w:rsidRPr="004F6676">
        <w:rPr>
          <w:bCs/>
          <w:color w:val="000000"/>
          <w:sz w:val="24"/>
          <w:szCs w:val="24"/>
        </w:rPr>
        <w:t xml:space="preserve">,  </w:t>
      </w:r>
      <w:r w:rsidRPr="004F6676">
        <w:rPr>
          <w:sz w:val="24"/>
          <w:szCs w:val="24"/>
        </w:rPr>
        <w:t xml:space="preserve">№ </w:t>
      </w:r>
      <w:r w:rsidR="00B53F1A" w:rsidRPr="004F6676">
        <w:rPr>
          <w:sz w:val="24"/>
          <w:szCs w:val="24"/>
        </w:rPr>
        <w:t>140626/0506/399</w:t>
      </w:r>
      <w:r w:rsidRPr="004F6676">
        <w:rPr>
          <w:sz w:val="24"/>
          <w:szCs w:val="24"/>
        </w:rPr>
        <w:t xml:space="preserve"> дата </w:t>
      </w:r>
      <w:r w:rsidR="00B53F1A" w:rsidRPr="004F6676">
        <w:rPr>
          <w:snapToGrid w:val="0"/>
          <w:sz w:val="24"/>
          <w:szCs w:val="24"/>
        </w:rPr>
        <w:t>26.06.2014</w:t>
      </w:r>
      <w:r w:rsidRPr="004F6676">
        <w:rPr>
          <w:sz w:val="24"/>
          <w:szCs w:val="24"/>
        </w:rPr>
        <w:t xml:space="preserve">г., отраженные в Протоколе № </w:t>
      </w:r>
      <w:r w:rsidR="00B53F1A" w:rsidRPr="004F6676">
        <w:rPr>
          <w:sz w:val="24"/>
          <w:szCs w:val="24"/>
        </w:rPr>
        <w:t>SH-2014/1260</w:t>
      </w:r>
      <w:r w:rsidRPr="004F6676">
        <w:rPr>
          <w:snapToGrid w:val="0"/>
          <w:sz w:val="24"/>
          <w:szCs w:val="24"/>
        </w:rPr>
        <w:t xml:space="preserve"> от </w:t>
      </w:r>
      <w:r w:rsidR="00B53F1A" w:rsidRPr="004F6676">
        <w:rPr>
          <w:sz w:val="24"/>
          <w:szCs w:val="24"/>
        </w:rPr>
        <w:t>11.07.2014</w:t>
      </w:r>
      <w:r w:rsidR="00DC2D84" w:rsidRPr="004F6676">
        <w:rPr>
          <w:snapToGrid w:val="0"/>
          <w:sz w:val="24"/>
          <w:szCs w:val="24"/>
        </w:rPr>
        <w:t>г.</w:t>
      </w:r>
    </w:p>
    <w:p w:rsidR="004F6676" w:rsidRPr="004F6676" w:rsidRDefault="004F6676" w:rsidP="004F6676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4F6676">
        <w:rPr>
          <w:sz w:val="24"/>
          <w:szCs w:val="24"/>
        </w:rPr>
        <w:t>Уточнения следует направлять по адресу: на ЭТП “</w:t>
      </w:r>
      <w:r>
        <w:rPr>
          <w:sz w:val="24"/>
          <w:szCs w:val="24"/>
        </w:rPr>
        <w:t>А-К-Д</w:t>
      </w:r>
      <w:r w:rsidRPr="004F6676">
        <w:rPr>
          <w:sz w:val="24"/>
          <w:szCs w:val="24"/>
        </w:rPr>
        <w:t xml:space="preserve">” </w:t>
      </w:r>
      <w:hyperlink r:id="rId6" w:history="1">
        <w:r w:rsidRPr="005D44A6">
          <w:rPr>
            <w:rStyle w:val="a3"/>
            <w:sz w:val="24"/>
            <w:szCs w:val="24"/>
          </w:rPr>
          <w:t>www.</w:t>
        </w:r>
        <w:r w:rsidRPr="005D44A6">
          <w:rPr>
            <w:rStyle w:val="a3"/>
            <w:sz w:val="24"/>
            <w:szCs w:val="24"/>
            <w:lang w:val="en-US"/>
          </w:rPr>
          <w:t>a</w:t>
        </w:r>
        <w:r w:rsidRPr="005D44A6">
          <w:rPr>
            <w:rStyle w:val="a3"/>
            <w:sz w:val="24"/>
            <w:szCs w:val="24"/>
          </w:rPr>
          <w:t>-</w:t>
        </w:r>
        <w:r w:rsidRPr="005D44A6">
          <w:rPr>
            <w:rStyle w:val="a3"/>
            <w:sz w:val="24"/>
            <w:szCs w:val="24"/>
            <w:lang w:val="en-US"/>
          </w:rPr>
          <w:t>k</w:t>
        </w:r>
        <w:r w:rsidRPr="005D44A6">
          <w:rPr>
            <w:rStyle w:val="a3"/>
            <w:sz w:val="24"/>
            <w:szCs w:val="24"/>
          </w:rPr>
          <w:t>-</w:t>
        </w:r>
        <w:r w:rsidRPr="005D44A6">
          <w:rPr>
            <w:rStyle w:val="a3"/>
            <w:sz w:val="24"/>
            <w:szCs w:val="24"/>
            <w:lang w:val="en-US"/>
          </w:rPr>
          <w:t>d</w:t>
        </w:r>
        <w:r w:rsidRPr="005D44A6">
          <w:rPr>
            <w:rStyle w:val="a3"/>
            <w:sz w:val="24"/>
            <w:szCs w:val="24"/>
          </w:rPr>
          <w:t>.</w:t>
        </w:r>
        <w:proofErr w:type="spellStart"/>
        <w:r w:rsidRPr="005D44A6">
          <w:rPr>
            <w:rStyle w:val="a3"/>
            <w:sz w:val="24"/>
            <w:szCs w:val="24"/>
          </w:rPr>
          <w:t>ru</w:t>
        </w:r>
        <w:proofErr w:type="spellEnd"/>
      </w:hyperlink>
      <w:r w:rsidRPr="004F6676">
        <w:rPr>
          <w:sz w:val="24"/>
          <w:szCs w:val="24"/>
        </w:rPr>
        <w:t xml:space="preserve"> в закупку Z032201</w:t>
      </w:r>
      <w:r>
        <w:rPr>
          <w:sz w:val="24"/>
          <w:szCs w:val="24"/>
        </w:rPr>
        <w:t xml:space="preserve"> </w:t>
      </w:r>
      <w:r w:rsidRPr="004F6676">
        <w:rPr>
          <w:sz w:val="24"/>
          <w:szCs w:val="24"/>
        </w:rPr>
        <w:t>в отсканированном виде в формате *.</w:t>
      </w:r>
      <w:proofErr w:type="spellStart"/>
      <w:r w:rsidRPr="004F6676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D04C0" w:rsidRDefault="00BD04C0" w:rsidP="00586F8C">
      <w:pPr>
        <w:ind w:left="720"/>
        <w:jc w:val="both"/>
        <w:rPr>
          <w:sz w:val="24"/>
          <w:szCs w:val="24"/>
        </w:rPr>
      </w:pPr>
    </w:p>
    <w:p w:rsidR="00BD04C0" w:rsidRDefault="00BD04C0" w:rsidP="00586F8C">
      <w:pPr>
        <w:ind w:left="720"/>
        <w:jc w:val="both"/>
        <w:rPr>
          <w:sz w:val="24"/>
          <w:szCs w:val="24"/>
        </w:rPr>
      </w:pPr>
    </w:p>
    <w:p w:rsidR="00BD04C0" w:rsidRDefault="00BD04C0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D04C0" w:rsidTr="00BD04C0"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D04C0" w:rsidTr="00BD04C0"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D04C0" w:rsidTr="00BD04C0"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D04C0" w:rsidTr="00BD04C0"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D04C0" w:rsidTr="00BD04C0"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D04C0" w:rsidTr="00BD04C0"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BD04C0" w:rsidTr="00BD04C0"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BD04C0" w:rsidTr="00BD04C0"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D04C0" w:rsidRDefault="00BD04C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D5315"/>
    <w:multiLevelType w:val="hybridMultilevel"/>
    <w:tmpl w:val="7F6CE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1F0396"/>
    <w:rsid w:val="002031AD"/>
    <w:rsid w:val="00263427"/>
    <w:rsid w:val="0036346E"/>
    <w:rsid w:val="00377DD5"/>
    <w:rsid w:val="003C2DE9"/>
    <w:rsid w:val="003E40B6"/>
    <w:rsid w:val="004063C1"/>
    <w:rsid w:val="00493922"/>
    <w:rsid w:val="004A421A"/>
    <w:rsid w:val="004D3202"/>
    <w:rsid w:val="004F6676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53F1A"/>
    <w:rsid w:val="00BD04C0"/>
    <w:rsid w:val="00BF0F05"/>
    <w:rsid w:val="00BF21D1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1712</Words>
  <Characters>9763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11453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2014-07-17T07:53:00Z</dcterms:created>
  <dcterms:modified xsi:type="dcterms:W3CDTF">2014-07-17T07:53:00Z</dcterms:modified>
</cp:coreProperties>
</file>