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66E3" w:rsidRPr="004E11D4" w:rsidRDefault="00322A04" w:rsidP="001C00ED">
      <w:pPr>
        <w:keepLines/>
        <w:spacing w:after="0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4E11D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776 Р3/П-14-1</w:t>
      </w:r>
    </w:p>
    <w:p w:rsidR="004F66E3" w:rsidRPr="004E11D4" w:rsidRDefault="00322A04" w:rsidP="001C00ED">
      <w:pPr>
        <w:keepLines/>
        <w:spacing w:after="0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4E11D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4E11D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4E11D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предложениям</w:t>
      </w:r>
      <w:r w:rsidRPr="004E11D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4E11D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4E11D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4E11D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предложений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4E11D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</w:t>
      </w:r>
      <w:proofErr w:type="gramEnd"/>
      <w:r w:rsidRPr="004E11D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по лоту № 776 Р3/П-14 «Поставка оборудования </w:t>
      </w:r>
      <w:proofErr w:type="spellStart"/>
      <w:r w:rsidRPr="004E11D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промтелевидения</w:t>
      </w:r>
      <w:proofErr w:type="spellEnd"/>
      <w:r w:rsidRPr="004E11D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, телемеханики и ППА для сооружения энергоблока №3 Ростовской АЭС» </w:t>
      </w:r>
    </w:p>
    <w:p w:rsidR="004F66E3" w:rsidRPr="004E11D4" w:rsidRDefault="004F66E3" w:rsidP="001C00ED">
      <w:pPr>
        <w:keepLines/>
        <w:spacing w:after="0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4F66E3">
        <w:tc>
          <w:tcPr>
            <w:tcW w:w="5149" w:type="dxa"/>
            <w:hideMark/>
          </w:tcPr>
          <w:p w:rsidR="004F66E3" w:rsidRDefault="00322A04" w:rsidP="001C00ED">
            <w:pPr>
              <w:keepLines/>
              <w:spacing w:after="0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Н.Новгород</w:t>
            </w:r>
          </w:p>
        </w:tc>
        <w:tc>
          <w:tcPr>
            <w:tcW w:w="5102" w:type="dxa"/>
            <w:hideMark/>
          </w:tcPr>
          <w:p w:rsidR="004F66E3" w:rsidRDefault="00322A04" w:rsidP="001C00ED">
            <w:pPr>
              <w:keepLines/>
              <w:spacing w:after="0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«08» июля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4F66E3" w:rsidRDefault="004F66E3" w:rsidP="001C00ED">
      <w:pPr>
        <w:keepLines/>
        <w:tabs>
          <w:tab w:val="left" w:pos="252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F66E3" w:rsidRDefault="00322A04" w:rsidP="001C00ED">
      <w:pPr>
        <w:keepLines/>
        <w:tabs>
          <w:tab w:val="left" w:pos="252"/>
        </w:tabs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использованием функционала </w:t>
      </w:r>
      <w:r w:rsidR="004E11D4" w:rsidRPr="004E11D4">
        <w:rPr>
          <w:rFonts w:ascii="Times New Roman" w:eastAsia="Times New Roman" w:hAnsi="Times New Roman" w:cs="Times New Roman"/>
          <w:sz w:val="28"/>
          <w:szCs w:val="28"/>
          <w:lang w:eastAsia="ru-RU"/>
        </w:rPr>
        <w:t>ЭТП «</w:t>
      </w:r>
      <w:proofErr w:type="spellStart"/>
      <w:r w:rsidR="004E11D4" w:rsidRPr="004E11D4">
        <w:rPr>
          <w:rFonts w:ascii="Times New Roman" w:eastAsia="Times New Roman" w:hAnsi="Times New Roman" w:cs="Times New Roman"/>
          <w:sz w:val="28"/>
          <w:szCs w:val="28"/>
          <w:lang w:eastAsia="ru-RU"/>
        </w:rPr>
        <w:t>a-k-d.ru</w:t>
      </w:r>
      <w:proofErr w:type="spellEnd"/>
      <w:r w:rsidR="004E11D4" w:rsidRPr="004E11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согласно регламенту ее работы.</w:t>
      </w:r>
      <w:proofErr w:type="gramEnd"/>
    </w:p>
    <w:p w:rsidR="004F66E3" w:rsidRDefault="004F66E3" w:rsidP="001C00ED">
      <w:pPr>
        <w:keepLines/>
        <w:tabs>
          <w:tab w:val="left" w:pos="252"/>
        </w:tabs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F66E3" w:rsidRDefault="00322A04" w:rsidP="001C00ED">
      <w:pPr>
        <w:keepLines/>
        <w:tabs>
          <w:tab w:val="left" w:pos="252"/>
        </w:tabs>
        <w:spacing w:after="0"/>
        <w:ind w:firstLine="567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4F66E3" w:rsidRDefault="00322A04" w:rsidP="001C00ED">
      <w:pPr>
        <w:keepLines/>
        <w:tabs>
          <w:tab w:val="left" w:pos="252"/>
        </w:tabs>
        <w:spacing w:after="0"/>
        <w:ind w:firstLine="567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Открытое акционерное общество НИЖЕГОРОДСКАЯ ИНЖИНИРИНГОВАЯ КОМПАНИЯ "АТОМЭНЕРГОПРОЕКТ"</w:t>
      </w:r>
    </w:p>
    <w:p w:rsidR="004F66E3" w:rsidRPr="004E11D4" w:rsidRDefault="00322A04" w:rsidP="001C00ED">
      <w:pPr>
        <w:keepLines/>
        <w:tabs>
          <w:tab w:val="left" w:pos="252"/>
        </w:tabs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4E11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E11D4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4E11D4">
        <w:rPr>
          <w:rFonts w:ascii="Times New Roman" w:eastAsia="Times New Roman" w:hAnsi="Times New Roman" w:cs="Times New Roman"/>
          <w:sz w:val="28"/>
          <w:szCs w:val="28"/>
          <w:lang w:eastAsia="ru-RU"/>
        </w:rPr>
        <w:t>: ОАО "НИАЭП"</w:t>
      </w:r>
    </w:p>
    <w:p w:rsidR="004F66E3" w:rsidRPr="004E11D4" w:rsidRDefault="00322A04" w:rsidP="001C00ED">
      <w:pPr>
        <w:keepLines/>
        <w:tabs>
          <w:tab w:val="left" w:pos="252"/>
        </w:tabs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4E11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E11D4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4E11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право заключения договора на поставку по лоту № 776 Р3/П-14 «Поставка оборудования </w:t>
      </w:r>
      <w:proofErr w:type="spellStart"/>
      <w:r w:rsidRPr="004E11D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промтелевидения</w:t>
      </w:r>
      <w:proofErr w:type="spellEnd"/>
      <w:r w:rsidRPr="004E11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телемеханики и ППА для сооружения энергоблока №3 Ростовской АЭС» </w:t>
      </w:r>
    </w:p>
    <w:p w:rsidR="004F66E3" w:rsidRPr="004E11D4" w:rsidRDefault="004F66E3" w:rsidP="001C00ED">
      <w:pPr>
        <w:spacing w:after="0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F66E3" w:rsidRPr="004E11D4" w:rsidRDefault="00322A04" w:rsidP="001C00ED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11D4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Начальная (максимальная) цена договора: 2 723</w:t>
      </w:r>
      <w:r w:rsidR="004E11D4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4E11D4">
        <w:rPr>
          <w:rFonts w:ascii="Times New Roman" w:eastAsia="Times New Roman" w:hAnsi="Times New Roman" w:cs="Times New Roman"/>
          <w:sz w:val="28"/>
          <w:szCs w:val="28"/>
          <w:lang w:eastAsia="ru-RU"/>
        </w:rPr>
        <w:t>427</w:t>
      </w:r>
      <w:r w:rsidR="004E11D4">
        <w:rPr>
          <w:rFonts w:ascii="Times New Roman" w:eastAsia="Times New Roman" w:hAnsi="Times New Roman" w:cs="Times New Roman"/>
          <w:sz w:val="28"/>
          <w:szCs w:val="28"/>
          <w:lang w:eastAsia="ru-RU"/>
        </w:rPr>
        <w:t>,02</w:t>
      </w:r>
      <w:r w:rsidRPr="004E11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(Два миллиона семьсот двадцать три тысячи четыреста двадцать семь) рублей 02 копейки, включая НДС. </w:t>
      </w:r>
    </w:p>
    <w:p w:rsidR="004F66E3" w:rsidRDefault="004E11D4" w:rsidP="001C00ED">
      <w:pPr>
        <w:spacing w:after="0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2C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Сроки и объемы поставки товара – в соответствии со Спецификацией, приведенной 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конкурсной</w:t>
      </w:r>
      <w:r w:rsidRPr="00AF2C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документации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E11D4" w:rsidRPr="004E11D4" w:rsidRDefault="004E11D4" w:rsidP="001C00ED">
      <w:pPr>
        <w:spacing w:after="0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F66E3" w:rsidRDefault="00322A04" w:rsidP="001C00ED">
      <w:pPr>
        <w:keepLines/>
        <w:tabs>
          <w:tab w:val="left" w:pos="252"/>
        </w:tabs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621D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621D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621D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1D35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621D35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621D35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621D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621D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документация</w:t>
      </w:r>
      <w:r w:rsidRPr="00621D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 w:rsidRPr="00621D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проведению</w:t>
      </w:r>
      <w:r w:rsidRPr="00621D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ы «26» июня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31401289152,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</w:t>
        </w:r>
        <w:proofErr w:type="gramEnd"/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№140626/0536/585,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</w:t>
      </w:r>
      <w:r w:rsidR="004E11D4" w:rsidRPr="004E11D4">
        <w:rPr>
          <w:rFonts w:ascii="Times New Roman" w:eastAsia="Times New Roman" w:hAnsi="Times New Roman" w:cs="Times New Roman"/>
          <w:sz w:val="28"/>
          <w:szCs w:val="28"/>
          <w:lang w:eastAsia="ru-RU"/>
        </w:rPr>
        <w:t>ЭТП «</w:t>
      </w:r>
      <w:proofErr w:type="spellStart"/>
      <w:r w:rsidR="004E11D4" w:rsidRPr="004E11D4">
        <w:rPr>
          <w:rFonts w:ascii="Times New Roman" w:eastAsia="Times New Roman" w:hAnsi="Times New Roman" w:cs="Times New Roman"/>
          <w:sz w:val="28"/>
          <w:szCs w:val="28"/>
          <w:lang w:eastAsia="ru-RU"/>
        </w:rPr>
        <w:t>a-k-d.ru</w:t>
      </w:r>
      <w:proofErr w:type="spellEnd"/>
      <w:r w:rsidR="004E11D4" w:rsidRPr="004E11D4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№R024263.</w:t>
      </w:r>
    </w:p>
    <w:p w:rsidR="004F66E3" w:rsidRDefault="004F66E3" w:rsidP="001C00ED">
      <w:pPr>
        <w:keepLines/>
        <w:tabs>
          <w:tab w:val="left" w:pos="252"/>
        </w:tabs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F66E3" w:rsidRDefault="004F66E3" w:rsidP="004E11D4">
      <w:pPr>
        <w:keepLines/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F66E3" w:rsidRDefault="00322A04" w:rsidP="004E11D4">
      <w:pPr>
        <w:keepLines/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момент окончания срока подачи на участие в запросе предложений на 09:00:00 (время московское) «08» июля 2014 года на </w:t>
      </w:r>
      <w:r w:rsidR="004E11D4" w:rsidRPr="004E11D4">
        <w:rPr>
          <w:rFonts w:ascii="Times New Roman" w:eastAsia="Times New Roman" w:hAnsi="Times New Roman" w:cs="Times New Roman"/>
          <w:sz w:val="28"/>
          <w:szCs w:val="28"/>
          <w:lang w:eastAsia="ru-RU"/>
        </w:rPr>
        <w:t>ЭТП «</w:t>
      </w:r>
      <w:proofErr w:type="spellStart"/>
      <w:r w:rsidR="004E11D4" w:rsidRPr="004E11D4">
        <w:rPr>
          <w:rFonts w:ascii="Times New Roman" w:eastAsia="Times New Roman" w:hAnsi="Times New Roman" w:cs="Times New Roman"/>
          <w:sz w:val="28"/>
          <w:szCs w:val="28"/>
          <w:lang w:eastAsia="ru-RU"/>
        </w:rPr>
        <w:t>a-k-d.ru</w:t>
      </w:r>
      <w:proofErr w:type="spellEnd"/>
      <w:r w:rsidR="004E11D4" w:rsidRPr="004E11D4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4E11D4" w:rsidRPr="00AF2CC5" w:rsidRDefault="004E11D4" w:rsidP="004E11D4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2C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всего подано: -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AF2C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заявк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AF2C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участие 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запросе предложений</w:t>
      </w:r>
      <w:r w:rsidRPr="00AF2CC5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4F66E3" w:rsidRDefault="004E11D4" w:rsidP="004E11D4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2CC5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отозвано: - 0 заявок на участие 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запросе предложений.</w:t>
      </w:r>
    </w:p>
    <w:p w:rsidR="004F66E3" w:rsidRDefault="004F66E3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F66E3" w:rsidRDefault="00322A04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4F66E3" w:rsidRDefault="00322A0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</w:t>
      </w:r>
      <w:r w:rsidR="004E11D4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запроса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подавших заявки: </w:t>
      </w:r>
    </w:p>
    <w:tbl>
      <w:tblPr>
        <w:tblW w:w="5168" w:type="pct"/>
        <w:jc w:val="center"/>
        <w:tblCellMar>
          <w:left w:w="0" w:type="dxa"/>
          <w:right w:w="0" w:type="dxa"/>
        </w:tblCellMar>
        <w:tblLook w:val="04A0"/>
      </w:tblPr>
      <w:tblGrid>
        <w:gridCol w:w="1796"/>
        <w:gridCol w:w="2402"/>
        <w:gridCol w:w="2722"/>
        <w:gridCol w:w="3469"/>
      </w:tblGrid>
      <w:tr w:rsidR="004F66E3" w:rsidTr="001256B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66E3" w:rsidRDefault="00322A0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Предложения</w:t>
            </w:r>
          </w:p>
        </w:tc>
        <w:tc>
          <w:tcPr>
            <w:tcW w:w="11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66E3" w:rsidRDefault="00322A0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13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66E3" w:rsidRDefault="004E11D4" w:rsidP="004E11D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Адрес </w:t>
            </w:r>
            <w:r w:rsidR="00322A04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66E3" w:rsidRDefault="00322A0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Предложении</w:t>
            </w:r>
          </w:p>
        </w:tc>
      </w:tr>
      <w:tr w:rsidR="004F66E3" w:rsidTr="001256B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66E3" w:rsidRDefault="00322A0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60152585 </w:t>
            </w:r>
          </w:p>
        </w:tc>
        <w:tc>
          <w:tcPr>
            <w:tcW w:w="11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66E3" w:rsidRDefault="001C00ED" w:rsidP="001C00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ООО «</w:t>
            </w:r>
            <w:r w:rsidR="00322A0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КБ ТЕХНАБ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  <w:p w:rsidR="004E11D4" w:rsidRPr="001C00ED" w:rsidRDefault="004E11D4" w:rsidP="001C00ED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ИНН </w:t>
            </w:r>
            <w:r w:rsidR="001C00ED" w:rsidRPr="001C00E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7701587911</w:t>
            </w:r>
          </w:p>
        </w:tc>
        <w:tc>
          <w:tcPr>
            <w:tcW w:w="13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00ED" w:rsidRPr="001C00ED" w:rsidRDefault="001C00ED" w:rsidP="001C00E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C00E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249034, Россия, Калужская область, г</w:t>
            </w:r>
            <w:proofErr w:type="gramStart"/>
            <w:r w:rsidRPr="001C00E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.О</w:t>
            </w:r>
            <w:proofErr w:type="gramEnd"/>
            <w:r w:rsidRPr="001C00E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бнинск, </w:t>
            </w:r>
            <w:proofErr w:type="spellStart"/>
            <w:r w:rsidRPr="001C00E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Белкинская</w:t>
            </w:r>
            <w:proofErr w:type="spellEnd"/>
            <w:r w:rsidRPr="001C00E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 дом 43 А</w:t>
            </w:r>
          </w:p>
          <w:p w:rsidR="004F66E3" w:rsidRDefault="004F66E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66E3" w:rsidRDefault="00322A04" w:rsidP="004E11D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2 660</w:t>
            </w:r>
            <w:r w:rsidR="004E11D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050</w:t>
            </w:r>
            <w:r w:rsidR="004E11D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,98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(Два миллиона шестьсот шестьдесят тысяч пятьдесят) рублей 98 копеек, включая НДС </w:t>
            </w:r>
          </w:p>
        </w:tc>
      </w:tr>
      <w:tr w:rsidR="004F66E3" w:rsidTr="001256B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66E3" w:rsidRDefault="00322A0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60152952 </w:t>
            </w:r>
          </w:p>
        </w:tc>
        <w:tc>
          <w:tcPr>
            <w:tcW w:w="11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11D4" w:rsidRDefault="001C00ED" w:rsidP="001C00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ООО «Фирма ЗЕТ»</w:t>
            </w:r>
          </w:p>
          <w:p w:rsidR="001C00ED" w:rsidRPr="001C00ED" w:rsidRDefault="004E11D4" w:rsidP="001C00ED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ИНН</w:t>
            </w:r>
            <w:r w:rsidR="001C00E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1C00ED" w:rsidRPr="001C00E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5261026362</w:t>
            </w:r>
          </w:p>
          <w:p w:rsidR="004F66E3" w:rsidRDefault="004F66E3" w:rsidP="001C00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00ED" w:rsidRPr="001C00ED" w:rsidRDefault="001C00ED" w:rsidP="001C00E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C00E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603137, Россия, Нижегородская область, </w:t>
            </w:r>
            <w:proofErr w:type="gramStart"/>
            <w:r w:rsidRPr="001C00E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г</w:t>
            </w:r>
            <w:proofErr w:type="gramEnd"/>
            <w:r w:rsidRPr="001C00E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. Нижний Новгород, </w:t>
            </w:r>
            <w:proofErr w:type="spellStart"/>
            <w:r w:rsidRPr="001C00E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пр-т</w:t>
            </w:r>
            <w:proofErr w:type="spellEnd"/>
            <w:r w:rsidRPr="001C00E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Гагарина, 115-93</w:t>
            </w:r>
          </w:p>
          <w:p w:rsidR="004F66E3" w:rsidRDefault="004F66E3" w:rsidP="001C00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66E3" w:rsidRDefault="00322A04" w:rsidP="004E11D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2 723</w:t>
            </w:r>
            <w:r w:rsidR="004E11D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427</w:t>
            </w:r>
            <w:r w:rsidR="004E11D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,01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(Два миллиона семьсот двадцать три тысячи четыреста двадцать семь) рублей 01 копейка, включая НДС </w:t>
            </w:r>
          </w:p>
        </w:tc>
      </w:tr>
    </w:tbl>
    <w:p w:rsidR="004F66E3" w:rsidRDefault="00322A04" w:rsidP="001C00ED">
      <w:pPr>
        <w:pStyle w:val="af4"/>
        <w:ind w:firstLine="567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Предложения участников </w:t>
      </w:r>
      <w:r w:rsidR="001C00ED">
        <w:rPr>
          <w:rFonts w:eastAsia="Times New Roman"/>
          <w:sz w:val="28"/>
          <w:szCs w:val="28"/>
        </w:rPr>
        <w:t>ООО</w:t>
      </w:r>
      <w:r>
        <w:rPr>
          <w:rFonts w:eastAsia="Times New Roman"/>
          <w:sz w:val="28"/>
          <w:szCs w:val="28"/>
        </w:rPr>
        <w:t xml:space="preserve"> </w:t>
      </w:r>
      <w:r w:rsidR="001C00ED">
        <w:rPr>
          <w:rFonts w:eastAsia="Times New Roman"/>
          <w:sz w:val="28"/>
          <w:szCs w:val="28"/>
        </w:rPr>
        <w:t>«</w:t>
      </w:r>
      <w:r>
        <w:rPr>
          <w:rFonts w:eastAsia="Times New Roman"/>
          <w:sz w:val="28"/>
          <w:szCs w:val="28"/>
        </w:rPr>
        <w:t>КБ ТЕХНАБ</w:t>
      </w:r>
      <w:r w:rsidR="001C00ED">
        <w:rPr>
          <w:rFonts w:eastAsia="Times New Roman"/>
          <w:sz w:val="28"/>
          <w:szCs w:val="28"/>
        </w:rPr>
        <w:t>»</w:t>
      </w:r>
      <w:r>
        <w:rPr>
          <w:rFonts w:eastAsia="Times New Roman"/>
          <w:sz w:val="28"/>
          <w:szCs w:val="28"/>
        </w:rPr>
        <w:t xml:space="preserve">, </w:t>
      </w:r>
      <w:r w:rsidR="001C00ED">
        <w:rPr>
          <w:rFonts w:eastAsia="Times New Roman"/>
          <w:sz w:val="28"/>
          <w:szCs w:val="28"/>
        </w:rPr>
        <w:t>ООО «</w:t>
      </w:r>
      <w:r>
        <w:rPr>
          <w:rFonts w:eastAsia="Times New Roman"/>
          <w:sz w:val="28"/>
          <w:szCs w:val="28"/>
        </w:rPr>
        <w:t>Фирма З</w:t>
      </w:r>
      <w:r w:rsidR="001C00ED">
        <w:rPr>
          <w:rFonts w:eastAsia="Times New Roman"/>
          <w:sz w:val="28"/>
          <w:szCs w:val="28"/>
        </w:rPr>
        <w:t>ЕТ»</w:t>
      </w:r>
      <w:r>
        <w:rPr>
          <w:rFonts w:eastAsia="Times New Roman"/>
          <w:sz w:val="28"/>
          <w:szCs w:val="28"/>
        </w:rPr>
        <w:t xml:space="preserve"> приняты к рассмотрению.</w:t>
      </w:r>
    </w:p>
    <w:p w:rsidR="004E11D4" w:rsidRDefault="004E11D4">
      <w:pPr>
        <w:pStyle w:val="af4"/>
        <w:jc w:val="both"/>
        <w:rPr>
          <w:rFonts w:eastAsia="Times New Roman"/>
          <w:sz w:val="28"/>
          <w:szCs w:val="28"/>
        </w:rPr>
      </w:pPr>
    </w:p>
    <w:tbl>
      <w:tblPr>
        <w:tblW w:w="5000" w:type="pct"/>
        <w:tblLook w:val="04A0"/>
      </w:tblPr>
      <w:tblGrid>
        <w:gridCol w:w="5062"/>
        <w:gridCol w:w="5063"/>
      </w:tblGrid>
      <w:tr w:rsidR="004E11D4" w:rsidRPr="00A60B76" w:rsidTr="004E11D4">
        <w:trPr>
          <w:trHeight w:val="309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E11D4" w:rsidRPr="00A60B76" w:rsidRDefault="004F66E3" w:rsidP="006F4995">
            <w:pPr>
              <w:suppressAutoHyphens/>
              <w:spacing w:after="0" w:line="240" w:lineRule="auto"/>
              <w:jc w:val="center"/>
              <w:rPr>
                <w:rStyle w:val="a3"/>
                <w:rFonts w:ascii="Times New Roman" w:hAnsi="Times New Roman"/>
                <w:b/>
                <w:color w:val="000000"/>
                <w:sz w:val="28"/>
                <w:szCs w:val="28"/>
                <w:u w:val="none"/>
              </w:rPr>
            </w:pPr>
            <w:hyperlink r:id="rId10" w:history="1">
              <w:r w:rsidR="004E11D4" w:rsidRPr="00A60B76">
                <w:rPr>
                  <w:rStyle w:val="a3"/>
                  <w:rFonts w:ascii="Times New Roman" w:hAnsi="Times New Roman" w:cs="Times New Roman"/>
                  <w:b/>
                  <w:color w:val="000000"/>
                  <w:sz w:val="28"/>
                  <w:szCs w:val="28"/>
                  <w:u w:val="none"/>
                </w:rPr>
                <w:t>ФИО</w:t>
              </w:r>
            </w:hyperlink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E11D4" w:rsidRPr="00A60B76" w:rsidRDefault="004F66E3" w:rsidP="006F4995">
            <w:pPr>
              <w:suppressAutoHyphens/>
              <w:spacing w:after="0" w:line="240" w:lineRule="auto"/>
              <w:jc w:val="center"/>
              <w:rPr>
                <w:rStyle w:val="a3"/>
                <w:rFonts w:ascii="Times New Roman" w:hAnsi="Times New Roman"/>
                <w:b/>
                <w:color w:val="000000"/>
                <w:sz w:val="28"/>
                <w:szCs w:val="28"/>
                <w:u w:val="none"/>
              </w:rPr>
            </w:pPr>
            <w:hyperlink r:id="rId11" w:history="1">
              <w:hyperlink r:id="rId12" w:history="1">
                <w:r w:rsidR="004E11D4" w:rsidRPr="00A60B76">
                  <w:rPr>
                    <w:rStyle w:val="a3"/>
                    <w:rFonts w:ascii="Times New Roman" w:hAnsi="Times New Roman" w:cs="Times New Roman"/>
                    <w:b/>
                    <w:color w:val="000000"/>
                    <w:sz w:val="28"/>
                    <w:szCs w:val="28"/>
                    <w:u w:val="none"/>
                  </w:rPr>
                  <w:t>Подпись</w:t>
                </w:r>
              </w:hyperlink>
            </w:hyperlink>
          </w:p>
        </w:tc>
      </w:tr>
      <w:tr w:rsidR="004E11D4" w:rsidRPr="00A60B76" w:rsidTr="004E11D4">
        <w:trPr>
          <w:trHeight w:val="187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E11D4" w:rsidRPr="00A60B76" w:rsidRDefault="004E11D4" w:rsidP="006F4995">
            <w:pPr>
              <w:suppressAutoHyphens/>
              <w:spacing w:after="0" w:line="240" w:lineRule="auto"/>
              <w:rPr>
                <w:rStyle w:val="a3"/>
                <w:color w:val="auto"/>
                <w:sz w:val="28"/>
                <w:szCs w:val="28"/>
                <w:u w:val="none"/>
              </w:rPr>
            </w:pPr>
            <w:r w:rsidRPr="00A60B76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Секретарь Закупочной комиссии:</w:t>
            </w:r>
          </w:p>
        </w:tc>
      </w:tr>
      <w:tr w:rsidR="004E11D4" w:rsidRPr="00A60B76" w:rsidTr="004E11D4">
        <w:trPr>
          <w:trHeight w:val="231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E11D4" w:rsidRPr="00A60B76" w:rsidRDefault="004E11D4" w:rsidP="006F4995">
            <w:pPr>
              <w:suppressAutoHyphens/>
              <w:spacing w:after="0" w:line="240" w:lineRule="auto"/>
              <w:rPr>
                <w:rStyle w:val="a3"/>
                <w:rFonts w:ascii="Times New Roman" w:hAnsi="Times New Roman"/>
                <w:color w:val="000000"/>
                <w:sz w:val="28"/>
                <w:szCs w:val="28"/>
                <w:u w:val="none"/>
              </w:rPr>
            </w:pPr>
            <w:r w:rsidRPr="00507E25">
              <w:rPr>
                <w:rFonts w:ascii="Times New Roman" w:hAnsi="Times New Roman" w:cs="Times New Roman"/>
                <w:sz w:val="26"/>
                <w:szCs w:val="26"/>
              </w:rPr>
              <w:t>Белоусова Ольга Александровна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E11D4" w:rsidRPr="00A60B76" w:rsidRDefault="004E11D4" w:rsidP="006F4995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</w:p>
        </w:tc>
      </w:tr>
    </w:tbl>
    <w:p w:rsidR="004E11D4" w:rsidRPr="00A60B76" w:rsidRDefault="004E11D4" w:rsidP="004E11D4">
      <w:pPr>
        <w:pStyle w:val="af4"/>
        <w:spacing w:before="0" w:beforeAutospacing="0" w:after="0" w:afterAutospacing="0"/>
        <w:jc w:val="both"/>
        <w:rPr>
          <w:rFonts w:eastAsia="Times New Roman"/>
          <w:sz w:val="28"/>
          <w:szCs w:val="28"/>
        </w:rPr>
      </w:pPr>
    </w:p>
    <w:p w:rsidR="004E11D4" w:rsidRDefault="004E11D4">
      <w:pPr>
        <w:pStyle w:val="af4"/>
        <w:jc w:val="both"/>
        <w:rPr>
          <w:rFonts w:eastAsia="Times New Roman"/>
          <w:sz w:val="28"/>
          <w:szCs w:val="28"/>
        </w:rPr>
      </w:pPr>
    </w:p>
    <w:p w:rsidR="004E11D4" w:rsidRDefault="004E11D4">
      <w:pPr>
        <w:pStyle w:val="af4"/>
        <w:jc w:val="both"/>
        <w:rPr>
          <w:rFonts w:eastAsia="Times New Roman"/>
          <w:sz w:val="28"/>
          <w:szCs w:val="28"/>
        </w:rPr>
      </w:pPr>
    </w:p>
    <w:sectPr w:rsidR="004E11D4" w:rsidSect="004F66E3">
      <w:footerReference w:type="default" r:id="rId13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412B5" w:rsidRDefault="007412B5">
      <w:pPr>
        <w:spacing w:after="0" w:line="240" w:lineRule="auto"/>
      </w:pPr>
      <w:r>
        <w:separator/>
      </w:r>
    </w:p>
  </w:endnote>
  <w:endnote w:type="continuationSeparator" w:id="0">
    <w:p w:rsidR="007412B5" w:rsidRDefault="007412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altName w:val="Times New Roman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66E3" w:rsidRDefault="00322A04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776 Р3/П-14-1</w:t>
    </w:r>
  </w:p>
  <w:p w:rsidR="004F66E3" w:rsidRDefault="00322A04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к заявкам на участие в Открытом запросе предложений на право заключения договора на право заключения договора на поставку по лоту № 776 Р3/П-14 «Поставка оборудования промтелевидения, телемеханики и ППА для сооружения энергоблока №3 Ростовской АЭС» </w:t>
    </w:r>
  </w:p>
  <w:p w:rsidR="004F66E3" w:rsidRDefault="004F66E3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322A04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322A04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1519C4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322A04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322A04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1519C4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412B5" w:rsidRDefault="007412B5">
      <w:pPr>
        <w:spacing w:after="0" w:line="240" w:lineRule="auto"/>
      </w:pPr>
      <w:r>
        <w:separator/>
      </w:r>
    </w:p>
  </w:footnote>
  <w:footnote w:type="continuationSeparator" w:id="0">
    <w:p w:rsidR="007412B5" w:rsidRDefault="007412B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A7F372A"/>
    <w:multiLevelType w:val="multilevel"/>
    <w:tmpl w:val="FDD8E4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7170"/>
  </w:hdrShapeDefaults>
  <w:footnotePr>
    <w:footnote w:id="-1"/>
    <w:footnote w:id="0"/>
  </w:footnotePr>
  <w:endnotePr>
    <w:endnote w:id="-1"/>
    <w:endnote w:id="0"/>
  </w:endnotePr>
  <w:compat/>
  <w:rsids>
    <w:rsidRoot w:val="00621D35"/>
    <w:rsid w:val="001256B7"/>
    <w:rsid w:val="001519C4"/>
    <w:rsid w:val="001C00ED"/>
    <w:rsid w:val="00322A04"/>
    <w:rsid w:val="004E11D4"/>
    <w:rsid w:val="004F66E3"/>
    <w:rsid w:val="00621D35"/>
    <w:rsid w:val="007412B5"/>
    <w:rsid w:val="00986F0F"/>
    <w:rsid w:val="00E61F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66E3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F66E3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4F66E3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4F66E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4F66E3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4F66E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4F66E3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4F66E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4F66E3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4F66E3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4F66E3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4F66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4F66E3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4F66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4F66E3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4F66E3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4F66E3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4F66E3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4F66E3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3052F7-2523-4F01-95C5-47B825DA58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2</Pages>
  <Words>483</Words>
  <Characters>2755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8754</cp:lastModifiedBy>
  <cp:revision>7</cp:revision>
  <cp:lastPrinted>2014-07-08T11:40:00Z</cp:lastPrinted>
  <dcterms:created xsi:type="dcterms:W3CDTF">2014-07-08T07:46:00Z</dcterms:created>
  <dcterms:modified xsi:type="dcterms:W3CDTF">2014-07-08T11:41:00Z</dcterms:modified>
</cp:coreProperties>
</file>