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E6366" w:rsidRDefault="00F63976" w:rsidP="000E6366">
      <w:pPr>
        <w:jc w:val="center"/>
        <w:rPr>
          <w:b/>
          <w:spacing w:val="1"/>
          <w:sz w:val="24"/>
          <w:szCs w:val="24"/>
        </w:rPr>
      </w:pPr>
      <w:r w:rsidRPr="000E636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E6366" w:rsidRDefault="009F2D67" w:rsidP="000E636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E6366" w:rsidRDefault="00553E42" w:rsidP="000E6366">
      <w:pPr>
        <w:keepNext/>
        <w:keepLines/>
        <w:ind w:right="141"/>
        <w:rPr>
          <w:b/>
          <w:sz w:val="24"/>
          <w:szCs w:val="24"/>
        </w:rPr>
      </w:pPr>
    </w:p>
    <w:p w:rsidR="00553E42" w:rsidRPr="000E6366" w:rsidRDefault="00553E42" w:rsidP="000E6366">
      <w:pPr>
        <w:pStyle w:val="2"/>
        <w:ind w:right="141"/>
        <w:rPr>
          <w:sz w:val="24"/>
          <w:szCs w:val="24"/>
        </w:rPr>
      </w:pPr>
      <w:r w:rsidRPr="000E6366">
        <w:rPr>
          <w:sz w:val="24"/>
          <w:szCs w:val="24"/>
        </w:rPr>
        <w:t xml:space="preserve">ПРОТОКОЛ № </w:t>
      </w:r>
      <w:r w:rsidR="00F63976" w:rsidRPr="000E6366">
        <w:rPr>
          <w:sz w:val="24"/>
          <w:szCs w:val="24"/>
        </w:rPr>
        <w:t>SH-2014/1562</w:t>
      </w:r>
      <w:r w:rsidRPr="000E6366">
        <w:rPr>
          <w:sz w:val="24"/>
          <w:szCs w:val="24"/>
        </w:rPr>
        <w:t xml:space="preserve"> от </w:t>
      </w:r>
      <w:r w:rsidR="00F63976" w:rsidRPr="000E6366">
        <w:rPr>
          <w:sz w:val="24"/>
          <w:szCs w:val="24"/>
        </w:rPr>
        <w:t>14.08.2014</w:t>
      </w:r>
    </w:p>
    <w:p w:rsidR="00553E42" w:rsidRPr="000E6366" w:rsidRDefault="00553E42" w:rsidP="000E6366">
      <w:pPr>
        <w:ind w:right="141"/>
        <w:jc w:val="center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 xml:space="preserve">Заседания  комиссии по размещению заказа </w:t>
      </w:r>
    </w:p>
    <w:p w:rsidR="000E6366" w:rsidRPr="000E6366" w:rsidRDefault="00F63976" w:rsidP="000E6366">
      <w:pPr>
        <w:ind w:right="141"/>
        <w:jc w:val="center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0E6366" w:rsidRDefault="00F63976" w:rsidP="000E6366">
      <w:pPr>
        <w:ind w:right="141"/>
        <w:jc w:val="center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>с учетом запроса недостающих документов»</w:t>
      </w:r>
    </w:p>
    <w:p w:rsidR="000E6366" w:rsidRPr="000E6366" w:rsidRDefault="000E6366" w:rsidP="000E6366">
      <w:pPr>
        <w:jc w:val="center"/>
        <w:rPr>
          <w:sz w:val="24"/>
          <w:szCs w:val="24"/>
        </w:rPr>
      </w:pPr>
      <w:r w:rsidRPr="000E6366">
        <w:rPr>
          <w:sz w:val="24"/>
          <w:szCs w:val="24"/>
        </w:rPr>
        <w:t>Право заключения договора на поставку датчиков сигнализаторов уровня СУЭ-ДАС, СУЭ-ДР,</w:t>
      </w:r>
    </w:p>
    <w:p w:rsidR="000E6366" w:rsidRPr="000E6366" w:rsidRDefault="000E6366" w:rsidP="000E6366">
      <w:pPr>
        <w:jc w:val="center"/>
        <w:rPr>
          <w:sz w:val="24"/>
          <w:szCs w:val="24"/>
        </w:rPr>
      </w:pPr>
      <w:r w:rsidRPr="000E6366">
        <w:rPr>
          <w:sz w:val="24"/>
          <w:szCs w:val="24"/>
        </w:rPr>
        <w:t>СУЭ-ДО, сигнализаторов предельных сопротивлений СПС-01</w:t>
      </w:r>
    </w:p>
    <w:p w:rsidR="000E6366" w:rsidRPr="000E6366" w:rsidRDefault="000E6366" w:rsidP="000E6366">
      <w:pPr>
        <w:jc w:val="center"/>
        <w:rPr>
          <w:sz w:val="24"/>
          <w:szCs w:val="24"/>
        </w:rPr>
      </w:pPr>
    </w:p>
    <w:p w:rsidR="00553E42" w:rsidRPr="000E6366" w:rsidRDefault="000E6366" w:rsidP="000E6366">
      <w:pPr>
        <w:ind w:right="141"/>
        <w:jc w:val="both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>г. Северск</w:t>
      </w:r>
      <w:r w:rsidRPr="000E6366">
        <w:rPr>
          <w:sz w:val="24"/>
          <w:szCs w:val="24"/>
        </w:rPr>
        <w:tab/>
      </w:r>
      <w:r w:rsidR="00553E42" w:rsidRPr="000E6366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0E6366">
        <w:rPr>
          <w:sz w:val="24"/>
          <w:szCs w:val="24"/>
        </w:rPr>
        <w:tab/>
      </w:r>
      <w:r w:rsidR="00553E42" w:rsidRPr="000E6366">
        <w:rPr>
          <w:sz w:val="24"/>
          <w:szCs w:val="24"/>
        </w:rPr>
        <w:tab/>
      </w:r>
      <w:r w:rsidR="00553E42" w:rsidRPr="000E6366">
        <w:rPr>
          <w:sz w:val="24"/>
          <w:szCs w:val="24"/>
        </w:rPr>
        <w:tab/>
      </w:r>
      <w:r w:rsidR="00553E42" w:rsidRPr="000E6366">
        <w:rPr>
          <w:sz w:val="24"/>
          <w:szCs w:val="24"/>
        </w:rPr>
        <w:tab/>
      </w:r>
      <w:r w:rsidR="00553E42" w:rsidRPr="000E6366">
        <w:rPr>
          <w:sz w:val="24"/>
          <w:szCs w:val="24"/>
        </w:rPr>
        <w:tab/>
      </w:r>
    </w:p>
    <w:p w:rsidR="00553E42" w:rsidRPr="000E6366" w:rsidRDefault="00553E42" w:rsidP="000E6366">
      <w:pPr>
        <w:ind w:right="141"/>
        <w:rPr>
          <w:sz w:val="24"/>
          <w:szCs w:val="24"/>
        </w:rPr>
      </w:pPr>
      <w:r w:rsidRPr="000E6366">
        <w:rPr>
          <w:b/>
          <w:sz w:val="24"/>
          <w:szCs w:val="24"/>
        </w:rPr>
        <w:t>Вид процедуры закупки</w:t>
      </w:r>
      <w:r w:rsidRPr="000E6366">
        <w:rPr>
          <w:sz w:val="24"/>
          <w:szCs w:val="24"/>
        </w:rPr>
        <w:t xml:space="preserve">: </w:t>
      </w:r>
      <w:r w:rsidR="00F63976" w:rsidRPr="000E6366">
        <w:rPr>
          <w:sz w:val="24"/>
          <w:szCs w:val="24"/>
        </w:rPr>
        <w:t>открытый запрос цен в электронной форме</w:t>
      </w:r>
    </w:p>
    <w:p w:rsidR="0051114B" w:rsidRPr="000E6366" w:rsidRDefault="0051114B" w:rsidP="000E6366">
      <w:pPr>
        <w:ind w:right="141"/>
        <w:rPr>
          <w:sz w:val="24"/>
          <w:szCs w:val="24"/>
        </w:rPr>
      </w:pPr>
    </w:p>
    <w:p w:rsidR="0051114B" w:rsidRPr="000E6366" w:rsidRDefault="0051114B" w:rsidP="000E6366">
      <w:pPr>
        <w:ind w:right="141"/>
        <w:rPr>
          <w:sz w:val="24"/>
          <w:szCs w:val="24"/>
        </w:rPr>
      </w:pPr>
      <w:proofErr w:type="spellStart"/>
      <w:r w:rsidRPr="000E6366">
        <w:rPr>
          <w:sz w:val="24"/>
          <w:szCs w:val="24"/>
        </w:rPr>
        <w:t>Заказчик:_</w:t>
      </w:r>
      <w:r w:rsidR="00F63976" w:rsidRPr="000E6366">
        <w:rPr>
          <w:sz w:val="24"/>
          <w:szCs w:val="24"/>
        </w:rPr>
        <w:t>ОАО</w:t>
      </w:r>
      <w:proofErr w:type="spellEnd"/>
      <w:r w:rsidR="00F63976" w:rsidRPr="000E6366">
        <w:rPr>
          <w:sz w:val="24"/>
          <w:szCs w:val="24"/>
        </w:rPr>
        <w:t xml:space="preserve"> «СХК»</w:t>
      </w:r>
    </w:p>
    <w:p w:rsidR="0051114B" w:rsidRPr="000E6366" w:rsidRDefault="0051114B" w:rsidP="000E6366">
      <w:pPr>
        <w:ind w:right="141"/>
        <w:rPr>
          <w:sz w:val="24"/>
          <w:szCs w:val="24"/>
        </w:rPr>
      </w:pPr>
      <w:r w:rsidRPr="000E6366">
        <w:rPr>
          <w:sz w:val="24"/>
          <w:szCs w:val="24"/>
        </w:rPr>
        <w:t>Место нахождения заказчика:_</w:t>
      </w:r>
      <w:r w:rsidR="00F63976" w:rsidRPr="000E636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63976" w:rsidRPr="000E6366">
        <w:rPr>
          <w:sz w:val="24"/>
          <w:szCs w:val="24"/>
        </w:rPr>
        <w:t>ул</w:t>
      </w:r>
      <w:proofErr w:type="spellEnd"/>
      <w:proofErr w:type="gramEnd"/>
      <w:r w:rsidR="00F63976" w:rsidRPr="000E6366">
        <w:rPr>
          <w:sz w:val="24"/>
          <w:szCs w:val="24"/>
        </w:rPr>
        <w:t>, 1</w:t>
      </w:r>
    </w:p>
    <w:p w:rsidR="000E6366" w:rsidRPr="000E6366" w:rsidRDefault="000E6366" w:rsidP="000E6366">
      <w:pPr>
        <w:ind w:right="141"/>
        <w:rPr>
          <w:sz w:val="24"/>
          <w:szCs w:val="24"/>
        </w:rPr>
      </w:pPr>
    </w:p>
    <w:p w:rsidR="000E6366" w:rsidRPr="000E6366" w:rsidRDefault="000E6366" w:rsidP="000E6366">
      <w:pPr>
        <w:jc w:val="both"/>
        <w:rPr>
          <w:sz w:val="24"/>
          <w:szCs w:val="24"/>
        </w:rPr>
      </w:pPr>
      <w:r w:rsidRPr="000E6366">
        <w:rPr>
          <w:sz w:val="24"/>
          <w:szCs w:val="24"/>
        </w:rPr>
        <w:t>Повестка заседания:</w:t>
      </w:r>
    </w:p>
    <w:p w:rsidR="000E6366" w:rsidRPr="000E6366" w:rsidRDefault="000E6366" w:rsidP="000E6366">
      <w:pPr>
        <w:jc w:val="both"/>
        <w:rPr>
          <w:noProof/>
          <w:sz w:val="24"/>
          <w:szCs w:val="24"/>
        </w:rPr>
      </w:pPr>
      <w:r w:rsidRPr="000E6366">
        <w:rPr>
          <w:sz w:val="24"/>
          <w:szCs w:val="24"/>
        </w:rPr>
        <w:t>Повторное рассмотрение и оценка заявок по запросу цен с учетом недостающих документов.</w:t>
      </w:r>
      <w:r w:rsidRPr="000E6366">
        <w:rPr>
          <w:noProof/>
          <w:sz w:val="24"/>
          <w:szCs w:val="24"/>
        </w:rPr>
        <w:t xml:space="preserve"> </w:t>
      </w:r>
    </w:p>
    <w:p w:rsidR="009B75A4" w:rsidRPr="000E6366" w:rsidRDefault="009B75A4" w:rsidP="000E6366">
      <w:pPr>
        <w:jc w:val="both"/>
        <w:rPr>
          <w:sz w:val="24"/>
          <w:szCs w:val="24"/>
        </w:rPr>
      </w:pPr>
    </w:p>
    <w:p w:rsidR="000E6366" w:rsidRPr="000E6366" w:rsidRDefault="000E6366" w:rsidP="000E6366">
      <w:pPr>
        <w:jc w:val="both"/>
        <w:rPr>
          <w:snapToGrid w:val="0"/>
          <w:sz w:val="24"/>
          <w:szCs w:val="24"/>
        </w:rPr>
      </w:pPr>
      <w:r w:rsidRPr="000E6366">
        <w:rPr>
          <w:b/>
          <w:sz w:val="24"/>
          <w:szCs w:val="24"/>
        </w:rPr>
        <w:t>Извещение № 98/4119 от 30.06.2014 (901-SH-7012)</w:t>
      </w:r>
      <w:r w:rsidRPr="000E6366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0E6366">
        <w:rPr>
          <w:sz w:val="24"/>
          <w:szCs w:val="24"/>
        </w:rPr>
        <w:t>Госкорпорации</w:t>
      </w:r>
      <w:proofErr w:type="spellEnd"/>
      <w:r w:rsidRPr="000E6366">
        <w:rPr>
          <w:sz w:val="24"/>
          <w:szCs w:val="24"/>
        </w:rPr>
        <w:t xml:space="preserve"> «Росатом» </w:t>
      </w:r>
      <w:hyperlink r:id="rId6" w:history="1">
        <w:r w:rsidRPr="000E6366">
          <w:rPr>
            <w:rStyle w:val="a3"/>
            <w:sz w:val="24"/>
            <w:szCs w:val="24"/>
            <w:lang w:val="en-US"/>
          </w:rPr>
          <w:t>http</w:t>
        </w:r>
        <w:r w:rsidRPr="000E6366">
          <w:rPr>
            <w:rStyle w:val="a3"/>
            <w:sz w:val="24"/>
            <w:szCs w:val="24"/>
          </w:rPr>
          <w:t>://</w:t>
        </w:r>
        <w:proofErr w:type="spellStart"/>
        <w:r w:rsidRPr="000E636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E6366">
          <w:rPr>
            <w:rStyle w:val="a3"/>
            <w:sz w:val="24"/>
            <w:szCs w:val="24"/>
          </w:rPr>
          <w:t>.</w:t>
        </w:r>
        <w:proofErr w:type="spellStart"/>
        <w:r w:rsidRPr="000E636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E6366">
          <w:rPr>
            <w:rStyle w:val="a3"/>
            <w:sz w:val="24"/>
            <w:szCs w:val="24"/>
          </w:rPr>
          <w:t>.</w:t>
        </w:r>
        <w:proofErr w:type="spellStart"/>
        <w:r w:rsidRPr="000E63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E6366">
        <w:rPr>
          <w:snapToGrid w:val="0"/>
          <w:sz w:val="24"/>
          <w:szCs w:val="24"/>
        </w:rPr>
        <w:t xml:space="preserve"> </w:t>
      </w:r>
      <w:r w:rsidRPr="000E6366">
        <w:rPr>
          <w:sz w:val="24"/>
          <w:szCs w:val="24"/>
        </w:rPr>
        <w:t>№ 140630/0506/423 дата</w:t>
      </w:r>
      <w:r w:rsidRPr="000E6366">
        <w:rPr>
          <w:snapToGrid w:val="0"/>
          <w:sz w:val="24"/>
          <w:szCs w:val="24"/>
        </w:rPr>
        <w:t xml:space="preserve"> 30.06.2014 со следующими существенными условиями исполнения договора:</w:t>
      </w:r>
    </w:p>
    <w:p w:rsidR="000E6366" w:rsidRPr="000E6366" w:rsidRDefault="000E6366" w:rsidP="000E6366">
      <w:pPr>
        <w:jc w:val="both"/>
        <w:rPr>
          <w:snapToGrid w:val="0"/>
          <w:sz w:val="24"/>
          <w:szCs w:val="24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5"/>
        <w:gridCol w:w="3010"/>
        <w:gridCol w:w="4383"/>
        <w:gridCol w:w="1038"/>
        <w:gridCol w:w="1389"/>
      </w:tblGrid>
      <w:tr w:rsidR="000E6366" w:rsidRPr="000E6366" w:rsidTr="00772B8E">
        <w:trPr>
          <w:trHeight w:val="52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/>
                <w:bCs/>
                <w:sz w:val="24"/>
                <w:szCs w:val="24"/>
              </w:rPr>
            </w:pPr>
            <w:r w:rsidRPr="000E6366">
              <w:rPr>
                <w:b/>
                <w:bCs/>
                <w:sz w:val="24"/>
                <w:szCs w:val="24"/>
              </w:rPr>
              <w:t>№</w:t>
            </w:r>
          </w:p>
          <w:p w:rsidR="000E6366" w:rsidRPr="000E6366" w:rsidRDefault="000E6366" w:rsidP="000E636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0E6366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E6366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0E6366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0E636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b/>
                <w:bCs/>
                <w:sz w:val="24"/>
                <w:szCs w:val="24"/>
              </w:rPr>
            </w:pPr>
            <w:r w:rsidRPr="000E6366">
              <w:rPr>
                <w:b/>
                <w:sz w:val="24"/>
                <w:szCs w:val="24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/>
                <w:bCs/>
                <w:sz w:val="24"/>
                <w:szCs w:val="24"/>
              </w:rPr>
            </w:pPr>
            <w:r w:rsidRPr="000E636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/>
                <w:bCs/>
                <w:sz w:val="24"/>
                <w:szCs w:val="24"/>
              </w:rPr>
            </w:pPr>
            <w:r w:rsidRPr="000E6366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0E6366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0E6366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0E6366" w:rsidRPr="000E6366" w:rsidTr="00772B8E">
        <w:trPr>
          <w:trHeight w:val="5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 xml:space="preserve">Датчик сигнализатора уровня СУЭ-ДР-2000, 954-0105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№05/233 от 14.02.2014г.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0E6366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0E6366" w:rsidRPr="000E6366" w:rsidTr="00772B8E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 xml:space="preserve">Датчик сигнализатора уровня СУЭ-ДО-1000, 954-0089-09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2"/>
                <w:szCs w:val="22"/>
              </w:rPr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E6366" w:rsidRPr="000E6366" w:rsidTr="00772B8E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Датчик сигнализатора уровня СУЭ-ДАС-1600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E6366" w:rsidRPr="000E6366" w:rsidTr="00772B8E">
        <w:trPr>
          <w:trHeight w:val="7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Датчик сигнализатора уровня СУЭ-ДАС-2200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E6366" w:rsidRPr="000E6366" w:rsidTr="00772B8E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Датчик сигнализатора уровня СУЭ-ДАС-2600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E6366" w:rsidRPr="000E6366" w:rsidTr="00772B8E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ЖГИЦ.407729.001-07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0E6366" w:rsidRPr="000E6366" w:rsidTr="00772B8E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bCs/>
                <w:sz w:val="24"/>
                <w:szCs w:val="24"/>
              </w:rPr>
            </w:pPr>
            <w:r w:rsidRPr="000E6366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ЖГИЦ.407729.001-08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  <w:rPr>
                <w:color w:val="000000"/>
                <w:sz w:val="24"/>
                <w:szCs w:val="24"/>
              </w:rPr>
            </w:pPr>
            <w:r w:rsidRPr="000E636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366" w:rsidRPr="000E6366" w:rsidRDefault="000E6366" w:rsidP="000E6366">
            <w:pPr>
              <w:jc w:val="center"/>
            </w:pPr>
            <w:r w:rsidRPr="000E6366">
              <w:rPr>
                <w:color w:val="000000"/>
                <w:sz w:val="22"/>
                <w:szCs w:val="22"/>
              </w:rPr>
              <w:t>ШТ.</w:t>
            </w:r>
          </w:p>
        </w:tc>
      </w:tr>
    </w:tbl>
    <w:p w:rsidR="000E6366" w:rsidRPr="000E6366" w:rsidRDefault="000E6366" w:rsidP="000E6366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Начальная (максимальная) цена </w:t>
            </w:r>
            <w:r w:rsidRPr="000E6366">
              <w:rPr>
                <w:sz w:val="24"/>
                <w:szCs w:val="24"/>
              </w:rPr>
              <w:lastRenderedPageBreak/>
              <w:t>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b/>
                <w:color w:val="000000"/>
                <w:sz w:val="24"/>
                <w:szCs w:val="24"/>
              </w:rPr>
            </w:pPr>
            <w:r w:rsidRPr="000E6366">
              <w:rPr>
                <w:b/>
                <w:sz w:val="24"/>
                <w:szCs w:val="24"/>
              </w:rPr>
              <w:lastRenderedPageBreak/>
              <w:t>2 944 412</w:t>
            </w:r>
            <w:r w:rsidRPr="000E6366">
              <w:rPr>
                <w:i/>
                <w:sz w:val="24"/>
                <w:szCs w:val="24"/>
              </w:rPr>
              <w:t xml:space="preserve"> </w:t>
            </w:r>
            <w:r w:rsidRPr="000E6366">
              <w:rPr>
                <w:bCs/>
                <w:sz w:val="24"/>
                <w:szCs w:val="24"/>
              </w:rPr>
              <w:t xml:space="preserve">  (два миллиона девятьсот сорок четыре тысячи четыреста двенадцать)</w:t>
            </w:r>
            <w:r w:rsidRPr="000E6366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  <w:r w:rsidRPr="000E6366">
              <w:rPr>
                <w:sz w:val="24"/>
                <w:szCs w:val="24"/>
              </w:rPr>
              <w:t xml:space="preserve"> </w:t>
            </w:r>
          </w:p>
        </w:tc>
      </w:tr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0E6366">
              <w:rPr>
                <w:sz w:val="24"/>
                <w:szCs w:val="24"/>
              </w:rPr>
              <w:t>Начальная (максимальная) цена договора включает стоимость самого товара, налоги, расходы, связанные с заводской поверкой (калибровкой), а также стоимость тары, упаковки, маркировки, транспортные расходы по доставке ТМЦ Покупателю.</w:t>
            </w:r>
            <w:proofErr w:type="gramEnd"/>
          </w:p>
        </w:tc>
      </w:tr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ind w:right="153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0E6366">
              <w:rPr>
                <w:sz w:val="24"/>
                <w:szCs w:val="24"/>
              </w:rPr>
              <w:t>Предзаводская</w:t>
            </w:r>
            <w:proofErr w:type="spellEnd"/>
            <w:r w:rsidRPr="000E6366">
              <w:rPr>
                <w:sz w:val="24"/>
                <w:szCs w:val="24"/>
              </w:rPr>
              <w:t xml:space="preserve">, 9. </w:t>
            </w:r>
          </w:p>
          <w:p w:rsidR="000E6366" w:rsidRPr="000E6366" w:rsidRDefault="000E6366" w:rsidP="000E6366">
            <w:pPr>
              <w:ind w:right="153"/>
              <w:jc w:val="both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Способ доставки:</w:t>
            </w:r>
          </w:p>
          <w:p w:rsidR="000E6366" w:rsidRPr="000E6366" w:rsidRDefault="000E6366" w:rsidP="000E636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0E6366">
              <w:rPr>
                <w:sz w:val="24"/>
                <w:szCs w:val="24"/>
              </w:rPr>
              <w:t>Западно-Сибирской</w:t>
            </w:r>
            <w:proofErr w:type="spellEnd"/>
            <w:r w:rsidRPr="000E6366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0E6366">
              <w:rPr>
                <w:sz w:val="24"/>
                <w:szCs w:val="24"/>
              </w:rPr>
              <w:t>комбинат", ж</w:t>
            </w:r>
            <w:proofErr w:type="gramEnd"/>
            <w:r w:rsidRPr="000E6366">
              <w:rPr>
                <w:sz w:val="24"/>
                <w:szCs w:val="24"/>
              </w:rPr>
              <w:t>.д. код – 2082.</w:t>
            </w:r>
          </w:p>
          <w:p w:rsidR="000E6366" w:rsidRPr="000E6366" w:rsidRDefault="000E6366" w:rsidP="000E6366">
            <w:pPr>
              <w:ind w:right="153"/>
              <w:jc w:val="both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E6366">
              <w:rPr>
                <w:sz w:val="24"/>
                <w:szCs w:val="24"/>
              </w:rPr>
              <w:t>г</w:t>
            </w:r>
            <w:proofErr w:type="gramEnd"/>
            <w:r w:rsidRPr="000E6366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0E6366">
                <w:rPr>
                  <w:sz w:val="24"/>
                  <w:szCs w:val="24"/>
                </w:rPr>
                <w:t>636000, г</w:t>
              </w:r>
            </w:smartTag>
            <w:r w:rsidRPr="000E6366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0E6366">
              <w:rPr>
                <w:sz w:val="24"/>
                <w:szCs w:val="24"/>
              </w:rPr>
              <w:t>Предзаводская</w:t>
            </w:r>
            <w:proofErr w:type="spellEnd"/>
            <w:r w:rsidRPr="000E6366">
              <w:rPr>
                <w:sz w:val="24"/>
                <w:szCs w:val="24"/>
              </w:rPr>
              <w:t>, 9, склад №035</w:t>
            </w:r>
          </w:p>
        </w:tc>
      </w:tr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ind w:right="153"/>
              <w:jc w:val="both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не более 180 календарных дней с момента получения уведомления от Покупателя о поставке продукции.</w:t>
            </w:r>
          </w:p>
        </w:tc>
      </w:tr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ind w:right="153"/>
              <w:jc w:val="both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0E6366" w:rsidRPr="000E6366" w:rsidRDefault="000E6366" w:rsidP="000E6366">
            <w:pPr>
              <w:ind w:right="153"/>
              <w:jc w:val="both"/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E6366">
              <w:rPr>
                <w:sz w:val="24"/>
                <w:szCs w:val="24"/>
                <w:u w:val="single"/>
              </w:rPr>
              <w:t>не допускаются</w:t>
            </w:r>
            <w:r w:rsidRPr="000E6366">
              <w:rPr>
                <w:sz w:val="24"/>
                <w:szCs w:val="24"/>
              </w:rPr>
              <w:t>.</w:t>
            </w:r>
          </w:p>
        </w:tc>
      </w:tr>
      <w:tr w:rsidR="000E6366" w:rsidRPr="000E6366" w:rsidTr="00772B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rPr>
                <w:sz w:val="24"/>
                <w:szCs w:val="24"/>
              </w:rPr>
            </w:pPr>
            <w:r w:rsidRPr="000E636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366" w:rsidRPr="000E6366" w:rsidRDefault="000E6366" w:rsidP="000E6366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E636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E636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0E6366" w:rsidRDefault="00553E42" w:rsidP="000E6366">
      <w:pPr>
        <w:ind w:right="141"/>
        <w:jc w:val="both"/>
        <w:rPr>
          <w:b/>
          <w:sz w:val="24"/>
          <w:szCs w:val="24"/>
        </w:rPr>
      </w:pPr>
    </w:p>
    <w:p w:rsidR="00553E42" w:rsidRPr="000E6366" w:rsidRDefault="00553E42" w:rsidP="000E6366">
      <w:pPr>
        <w:ind w:right="141"/>
        <w:jc w:val="center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0E6366">
        <w:rPr>
          <w:b/>
          <w:sz w:val="24"/>
          <w:szCs w:val="24"/>
        </w:rPr>
        <w:t xml:space="preserve"> на запрос цен</w:t>
      </w:r>
      <w:r w:rsidRPr="000E6366">
        <w:rPr>
          <w:b/>
          <w:sz w:val="24"/>
          <w:szCs w:val="24"/>
        </w:rPr>
        <w:t>,</w:t>
      </w:r>
    </w:p>
    <w:p w:rsidR="00553E42" w:rsidRPr="000E6366" w:rsidRDefault="00553E42" w:rsidP="000E6366">
      <w:pPr>
        <w:ind w:right="141"/>
        <w:jc w:val="center"/>
        <w:rPr>
          <w:sz w:val="24"/>
          <w:szCs w:val="24"/>
        </w:rPr>
      </w:pPr>
      <w:r w:rsidRPr="000E6366">
        <w:rPr>
          <w:b/>
          <w:sz w:val="24"/>
          <w:szCs w:val="24"/>
        </w:rPr>
        <w:t xml:space="preserve"> и результат их анализа </w:t>
      </w:r>
    </w:p>
    <w:p w:rsidR="00553E42" w:rsidRPr="000E6366" w:rsidRDefault="00553E42" w:rsidP="000E6366">
      <w:pPr>
        <w:ind w:right="141"/>
        <w:rPr>
          <w:sz w:val="24"/>
          <w:szCs w:val="24"/>
        </w:rPr>
      </w:pPr>
    </w:p>
    <w:p w:rsidR="00553E42" w:rsidRPr="000E6366" w:rsidRDefault="00553E42" w:rsidP="000E6366">
      <w:pPr>
        <w:ind w:right="141"/>
        <w:jc w:val="both"/>
        <w:rPr>
          <w:snapToGrid w:val="0"/>
          <w:sz w:val="24"/>
          <w:szCs w:val="24"/>
        </w:rPr>
      </w:pPr>
      <w:r w:rsidRPr="000E6366">
        <w:rPr>
          <w:b/>
          <w:sz w:val="24"/>
          <w:szCs w:val="24"/>
        </w:rPr>
        <w:t xml:space="preserve">        </w:t>
      </w:r>
      <w:r w:rsidRPr="000E6366">
        <w:rPr>
          <w:sz w:val="24"/>
          <w:szCs w:val="24"/>
        </w:rPr>
        <w:t>До окончания срока, указанного в извещении</w:t>
      </w:r>
      <w:r w:rsidR="00C16AD7" w:rsidRPr="000E6366">
        <w:rPr>
          <w:sz w:val="24"/>
          <w:szCs w:val="24"/>
        </w:rPr>
        <w:t xml:space="preserve"> о проведении</w:t>
      </w:r>
      <w:r w:rsidRPr="000E6366">
        <w:rPr>
          <w:sz w:val="24"/>
          <w:szCs w:val="24"/>
        </w:rPr>
        <w:t xml:space="preserve"> запроса цен </w:t>
      </w:r>
      <w:r w:rsidRPr="000E6366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0E6366" w:rsidRDefault="00553E42" w:rsidP="000E6366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552"/>
        <w:gridCol w:w="284"/>
        <w:gridCol w:w="2362"/>
        <w:gridCol w:w="1323"/>
        <w:gridCol w:w="1559"/>
        <w:gridCol w:w="426"/>
        <w:gridCol w:w="2126"/>
      </w:tblGrid>
      <w:tr w:rsidR="000E6366" w:rsidRPr="000E6366" w:rsidTr="000E6366">
        <w:tc>
          <w:tcPr>
            <w:tcW w:w="425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>ИНН</w:t>
            </w:r>
          </w:p>
        </w:tc>
        <w:tc>
          <w:tcPr>
            <w:tcW w:w="2362" w:type="dxa"/>
            <w:shd w:val="clear" w:color="auto" w:fill="auto"/>
          </w:tcPr>
          <w:p w:rsidR="00553E42" w:rsidRPr="000E6366" w:rsidRDefault="00553E42" w:rsidP="000E6366">
            <w:pPr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t>Юридический адрес</w:t>
            </w:r>
          </w:p>
        </w:tc>
        <w:tc>
          <w:tcPr>
            <w:tcW w:w="1323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>Предложенная цена договора</w:t>
            </w:r>
            <w:r w:rsidR="00557DB3" w:rsidRPr="000E63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553E42" w:rsidRPr="000E6366" w:rsidRDefault="00553E42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t>Обоснование решения</w:t>
            </w:r>
          </w:p>
        </w:tc>
      </w:tr>
      <w:tr w:rsidR="000E6366" w:rsidRPr="000E6366" w:rsidTr="000E6366">
        <w:tc>
          <w:tcPr>
            <w:tcW w:w="425" w:type="dxa"/>
            <w:shd w:val="clear" w:color="auto" w:fill="auto"/>
            <w:vAlign w:val="center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284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2362" w:type="dxa"/>
            <w:shd w:val="clear" w:color="auto" w:fill="auto"/>
          </w:tcPr>
          <w:p w:rsid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 xml:space="preserve">662971, КРАСНОЯРСКИЙ КРАЙ, ЖЕЛЕЗНОГОРСК Г, </w:t>
            </w:r>
          </w:p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 xml:space="preserve">КРУПСКОЙ </w:t>
            </w:r>
            <w:proofErr w:type="gramStart"/>
            <w:r w:rsidRPr="000E6366">
              <w:rPr>
                <w:snapToGrid w:val="0"/>
                <w:sz w:val="20"/>
              </w:rPr>
              <w:t>УЛ</w:t>
            </w:r>
            <w:proofErr w:type="gramEnd"/>
            <w:r w:rsidRPr="000E6366">
              <w:rPr>
                <w:snapToGrid w:val="0"/>
                <w:sz w:val="20"/>
              </w:rPr>
              <w:t>, 11, ОФ. 14</w:t>
            </w:r>
          </w:p>
        </w:tc>
        <w:tc>
          <w:tcPr>
            <w:tcW w:w="1323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t>08.07.2014 04:02:00</w:t>
            </w:r>
          </w:p>
        </w:tc>
        <w:tc>
          <w:tcPr>
            <w:tcW w:w="1559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  <w:lang w:val="en-US"/>
              </w:rPr>
              <w:t>2.919.910,00 RUB С НДС</w:t>
            </w:r>
          </w:p>
        </w:tc>
        <w:tc>
          <w:tcPr>
            <w:tcW w:w="426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  <w:lang w:val="en-US"/>
              </w:rPr>
              <w:t>РАССМОТРЕТЬ</w:t>
            </w:r>
            <w:r w:rsidRPr="000E63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6366" w:rsidRPr="000E6366" w:rsidTr="000E6366">
        <w:tc>
          <w:tcPr>
            <w:tcW w:w="425" w:type="dxa"/>
            <w:shd w:val="clear" w:color="auto" w:fill="auto"/>
            <w:vAlign w:val="center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t xml:space="preserve">ОБЩЕСТВО С ОГРАНИЧЕННОЙ ОТВЕТСТВЕННОСТЬЮ «ОЗЕРСКИЙ </w:t>
            </w:r>
            <w:r w:rsidRPr="000E6366">
              <w:rPr>
                <w:snapToGrid w:val="0"/>
                <w:sz w:val="20"/>
              </w:rPr>
              <w:lastRenderedPageBreak/>
              <w:t>ПРИБОРНЫЙ ЗАВОД»</w:t>
            </w:r>
          </w:p>
        </w:tc>
        <w:tc>
          <w:tcPr>
            <w:tcW w:w="284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lastRenderedPageBreak/>
              <w:t>7422</w:t>
            </w:r>
            <w:r w:rsidRPr="000E6366">
              <w:rPr>
                <w:snapToGrid w:val="0"/>
                <w:sz w:val="20"/>
                <w:lang w:val="en-US"/>
              </w:rPr>
              <w:lastRenderedPageBreak/>
              <w:t>045669</w:t>
            </w:r>
          </w:p>
        </w:tc>
        <w:tc>
          <w:tcPr>
            <w:tcW w:w="2362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</w:rPr>
              <w:lastRenderedPageBreak/>
              <w:t xml:space="preserve">456787, ЧЕЛЯБИНСКАЯ </w:t>
            </w:r>
            <w:proofErr w:type="gramStart"/>
            <w:r w:rsidRPr="000E6366">
              <w:rPr>
                <w:snapToGrid w:val="0"/>
                <w:sz w:val="20"/>
              </w:rPr>
              <w:t>ОБЛ</w:t>
            </w:r>
            <w:proofErr w:type="gramEnd"/>
            <w:r w:rsidRPr="000E6366">
              <w:rPr>
                <w:snapToGrid w:val="0"/>
                <w:sz w:val="20"/>
              </w:rPr>
              <w:t xml:space="preserve">, ОЗЕРСК Г, МОНТАЖНИКОВ УЛ, </w:t>
            </w:r>
            <w:r w:rsidRPr="000E6366">
              <w:rPr>
                <w:snapToGrid w:val="0"/>
                <w:sz w:val="20"/>
              </w:rPr>
              <w:lastRenderedPageBreak/>
              <w:t>58, 116</w:t>
            </w:r>
          </w:p>
        </w:tc>
        <w:tc>
          <w:tcPr>
            <w:tcW w:w="1323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6366">
              <w:rPr>
                <w:snapToGrid w:val="0"/>
                <w:sz w:val="20"/>
                <w:lang w:val="en-US"/>
              </w:rPr>
              <w:lastRenderedPageBreak/>
              <w:t>14.07.2014 15:35:00</w:t>
            </w:r>
          </w:p>
        </w:tc>
        <w:tc>
          <w:tcPr>
            <w:tcW w:w="1559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both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  <w:lang w:val="en-US"/>
              </w:rPr>
              <w:t>2.731.228,00 RUB С НДС</w:t>
            </w:r>
          </w:p>
        </w:tc>
        <w:tc>
          <w:tcPr>
            <w:tcW w:w="426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napToGrid w:val="0"/>
                <w:sz w:val="20"/>
                <w:lang w:val="en-US"/>
              </w:rPr>
              <w:t>РАСС</w:t>
            </w:r>
            <w:r w:rsidRPr="000E6366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0E63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63976" w:rsidRPr="000E6366" w:rsidRDefault="00F63976" w:rsidP="000E6366">
            <w:pPr>
              <w:ind w:right="141"/>
              <w:jc w:val="center"/>
              <w:rPr>
                <w:snapToGrid w:val="0"/>
                <w:sz w:val="20"/>
              </w:rPr>
            </w:pPr>
            <w:r w:rsidRPr="000E6366">
              <w:rPr>
                <w:sz w:val="20"/>
              </w:rPr>
              <w:lastRenderedPageBreak/>
              <w:t xml:space="preserve">СООТВЕТСТВИЕ УСЛОВИЯМ, ИЗЛОЖЕННЫМ В ИЗВЕЩЕНИИ О </w:t>
            </w:r>
            <w:r w:rsidRPr="000E6366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</w:tbl>
    <w:p w:rsidR="00553E42" w:rsidRPr="000E6366" w:rsidRDefault="00553E42" w:rsidP="000E6366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0E6366" w:rsidRDefault="00800FD6" w:rsidP="000E6366">
      <w:pPr>
        <w:suppressAutoHyphens/>
        <w:ind w:right="141"/>
        <w:jc w:val="both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86"/>
        <w:gridCol w:w="5388"/>
      </w:tblGrid>
      <w:tr w:rsidR="00800FD6" w:rsidRPr="000E6366" w:rsidTr="000E6366">
        <w:tc>
          <w:tcPr>
            <w:tcW w:w="5386" w:type="dxa"/>
          </w:tcPr>
          <w:p w:rsidR="00800FD6" w:rsidRPr="000E6366" w:rsidRDefault="00800FD6" w:rsidP="000E63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E6366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800FD6" w:rsidRPr="000E6366" w:rsidRDefault="00800FD6" w:rsidP="000E63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E6366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63976" w:rsidRPr="000E6366" w:rsidTr="000E6366">
        <w:tc>
          <w:tcPr>
            <w:tcW w:w="5386" w:type="dxa"/>
          </w:tcPr>
          <w:p w:rsidR="00F63976" w:rsidRPr="000E6366" w:rsidRDefault="00F63976" w:rsidP="000E6366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0E6366">
              <w:rPr>
                <w:snapToGrid w:val="0"/>
                <w:sz w:val="22"/>
                <w:szCs w:val="22"/>
                <w:lang w:val="en-US"/>
              </w:rPr>
              <w:t>ООО «ОПЗ»</w:t>
            </w:r>
          </w:p>
        </w:tc>
        <w:tc>
          <w:tcPr>
            <w:tcW w:w="5388" w:type="dxa"/>
          </w:tcPr>
          <w:p w:rsidR="00F63976" w:rsidRPr="000E6366" w:rsidRDefault="00F63976" w:rsidP="000E6366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0E6366">
              <w:rPr>
                <w:snapToGrid w:val="0"/>
                <w:sz w:val="22"/>
                <w:szCs w:val="22"/>
                <w:lang w:val="en-US"/>
              </w:rPr>
              <w:t>1</w:t>
            </w:r>
          </w:p>
        </w:tc>
      </w:tr>
      <w:tr w:rsidR="00F63976" w:rsidRPr="000E6366" w:rsidTr="000E6366">
        <w:tc>
          <w:tcPr>
            <w:tcW w:w="5386" w:type="dxa"/>
          </w:tcPr>
          <w:p w:rsidR="00F63976" w:rsidRPr="000E6366" w:rsidRDefault="00F63976" w:rsidP="000E6366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0E6366">
              <w:rPr>
                <w:snapToGrid w:val="0"/>
                <w:sz w:val="22"/>
                <w:szCs w:val="22"/>
                <w:lang w:val="en-US"/>
              </w:rPr>
              <w:t>ООО «РЕКОН»</w:t>
            </w:r>
          </w:p>
        </w:tc>
        <w:tc>
          <w:tcPr>
            <w:tcW w:w="5388" w:type="dxa"/>
          </w:tcPr>
          <w:p w:rsidR="00F63976" w:rsidRPr="000E6366" w:rsidRDefault="00F63976" w:rsidP="000E6366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0E6366">
              <w:rPr>
                <w:snapToGrid w:val="0"/>
                <w:sz w:val="22"/>
                <w:szCs w:val="22"/>
                <w:lang w:val="en-US"/>
              </w:rPr>
              <w:t>2</w:t>
            </w:r>
          </w:p>
        </w:tc>
      </w:tr>
    </w:tbl>
    <w:p w:rsidR="00800FD6" w:rsidRPr="000E6366" w:rsidRDefault="00800FD6" w:rsidP="000E6366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0E6366" w:rsidRDefault="00800FD6" w:rsidP="000E6366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0E6366" w:rsidRDefault="00553E42" w:rsidP="000E6366">
      <w:pPr>
        <w:suppressAutoHyphens/>
        <w:ind w:right="141"/>
        <w:jc w:val="both"/>
        <w:rPr>
          <w:b/>
          <w:sz w:val="24"/>
          <w:szCs w:val="24"/>
        </w:rPr>
      </w:pPr>
      <w:r w:rsidRPr="000E6366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0E6366" w:rsidRDefault="00553E42" w:rsidP="000E6366">
      <w:pPr>
        <w:suppressAutoHyphens/>
        <w:ind w:right="141"/>
        <w:jc w:val="both"/>
        <w:rPr>
          <w:sz w:val="24"/>
          <w:szCs w:val="24"/>
        </w:rPr>
      </w:pPr>
      <w:r w:rsidRPr="000E6366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0E6366" w:rsidRDefault="005047F6" w:rsidP="000E6366">
      <w:pPr>
        <w:suppressAutoHyphens/>
        <w:ind w:right="141"/>
        <w:jc w:val="both"/>
        <w:rPr>
          <w:sz w:val="24"/>
          <w:szCs w:val="24"/>
        </w:rPr>
      </w:pPr>
    </w:p>
    <w:p w:rsidR="004A421A" w:rsidRPr="000E6366" w:rsidRDefault="004A421A" w:rsidP="000E63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E6366">
        <w:rPr>
          <w:sz w:val="24"/>
          <w:szCs w:val="24"/>
        </w:rPr>
        <w:t>Признать запрос цен состоявшимся.</w:t>
      </w:r>
    </w:p>
    <w:p w:rsidR="00553E42" w:rsidRPr="000E6366" w:rsidRDefault="00553E42" w:rsidP="000E63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E6366">
        <w:rPr>
          <w:sz w:val="24"/>
          <w:szCs w:val="24"/>
        </w:rPr>
        <w:t>Признать победителем запроса цен</w:t>
      </w:r>
      <w:r w:rsidR="00E116DC" w:rsidRPr="000E6366">
        <w:rPr>
          <w:sz w:val="24"/>
          <w:szCs w:val="24"/>
        </w:rPr>
        <w:t xml:space="preserve"> </w:t>
      </w:r>
      <w:r w:rsidR="00F63976" w:rsidRPr="000E6366">
        <w:rPr>
          <w:sz w:val="24"/>
          <w:szCs w:val="24"/>
        </w:rPr>
        <w:t>ООО «ОПЗ»</w:t>
      </w:r>
      <w:r w:rsidRPr="000E6366">
        <w:rPr>
          <w:sz w:val="24"/>
          <w:szCs w:val="24"/>
        </w:rPr>
        <w:t>.</w:t>
      </w:r>
    </w:p>
    <w:p w:rsidR="00553E42" w:rsidRPr="000E6366" w:rsidRDefault="005047F6" w:rsidP="000E6366">
      <w:pPr>
        <w:suppressAutoHyphens/>
        <w:ind w:right="141"/>
        <w:jc w:val="both"/>
        <w:rPr>
          <w:sz w:val="24"/>
          <w:szCs w:val="24"/>
        </w:rPr>
      </w:pPr>
      <w:r w:rsidRPr="000E6366">
        <w:rPr>
          <w:sz w:val="24"/>
          <w:szCs w:val="24"/>
        </w:rPr>
        <w:t>3</w:t>
      </w:r>
      <w:r w:rsidR="00553E42" w:rsidRPr="000E6366">
        <w:rPr>
          <w:sz w:val="24"/>
          <w:szCs w:val="24"/>
        </w:rPr>
        <w:t xml:space="preserve">. </w:t>
      </w:r>
      <w:r w:rsidR="00F63976" w:rsidRPr="000E636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63976" w:rsidRPr="000E6366">
        <w:rPr>
          <w:sz w:val="24"/>
          <w:szCs w:val="22"/>
        </w:rPr>
        <w:t>предложение</w:t>
      </w:r>
      <w:proofErr w:type="gramEnd"/>
      <w:r w:rsidR="00F63976" w:rsidRPr="000E636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E6366">
        <w:rPr>
          <w:sz w:val="24"/>
          <w:szCs w:val="22"/>
        </w:rPr>
        <w:t xml:space="preserve">: </w:t>
      </w:r>
      <w:r w:rsidR="00F63976" w:rsidRPr="000E6366">
        <w:rPr>
          <w:sz w:val="24"/>
          <w:szCs w:val="22"/>
        </w:rPr>
        <w:t>ООО «РЕКОН»</w:t>
      </w:r>
      <w:r w:rsidRPr="000E6366">
        <w:rPr>
          <w:sz w:val="24"/>
          <w:szCs w:val="22"/>
        </w:rPr>
        <w:t>.</w:t>
      </w:r>
      <w:r w:rsidR="00553E42" w:rsidRPr="000E6366">
        <w:rPr>
          <w:sz w:val="24"/>
          <w:szCs w:val="24"/>
        </w:rPr>
        <w:t xml:space="preserve"> </w:t>
      </w:r>
    </w:p>
    <w:p w:rsidR="00553E42" w:rsidRDefault="005047F6" w:rsidP="000E6366">
      <w:pPr>
        <w:suppressAutoHyphens/>
        <w:ind w:right="141"/>
        <w:jc w:val="both"/>
        <w:rPr>
          <w:sz w:val="24"/>
          <w:szCs w:val="24"/>
        </w:rPr>
      </w:pPr>
      <w:r w:rsidRPr="000E6366">
        <w:rPr>
          <w:sz w:val="24"/>
          <w:szCs w:val="24"/>
        </w:rPr>
        <w:t>4</w:t>
      </w:r>
      <w:r w:rsidR="00553E42" w:rsidRPr="000E6366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0E6366">
          <w:rPr>
            <w:rStyle w:val="a3"/>
            <w:sz w:val="24"/>
            <w:szCs w:val="24"/>
            <w:lang w:val="en-US"/>
          </w:rPr>
          <w:t>http</w:t>
        </w:r>
        <w:r w:rsidR="00553E42" w:rsidRPr="000E6366">
          <w:rPr>
            <w:rStyle w:val="a3"/>
            <w:sz w:val="24"/>
            <w:szCs w:val="24"/>
          </w:rPr>
          <w:t>://</w:t>
        </w:r>
        <w:proofErr w:type="spellStart"/>
        <w:r w:rsidR="00553E42" w:rsidRPr="000E636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0E6366">
          <w:rPr>
            <w:rStyle w:val="a3"/>
            <w:sz w:val="24"/>
            <w:szCs w:val="24"/>
          </w:rPr>
          <w:t>.</w:t>
        </w:r>
        <w:proofErr w:type="spellStart"/>
        <w:r w:rsidR="00553E42" w:rsidRPr="000E636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0E6366">
          <w:rPr>
            <w:rStyle w:val="a3"/>
            <w:sz w:val="24"/>
            <w:szCs w:val="24"/>
          </w:rPr>
          <w:t>.</w:t>
        </w:r>
        <w:proofErr w:type="spellStart"/>
        <w:r w:rsidR="00553E42" w:rsidRPr="000E63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6366" w:rsidRDefault="000E6366" w:rsidP="000E6366">
      <w:pPr>
        <w:suppressAutoHyphens/>
        <w:ind w:right="141"/>
        <w:jc w:val="both"/>
        <w:rPr>
          <w:sz w:val="24"/>
          <w:szCs w:val="24"/>
        </w:rPr>
      </w:pPr>
    </w:p>
    <w:p w:rsidR="003512FE" w:rsidRDefault="003512FE" w:rsidP="000E6366">
      <w:pPr>
        <w:suppressAutoHyphens/>
        <w:ind w:right="141"/>
        <w:jc w:val="both"/>
        <w:rPr>
          <w:sz w:val="24"/>
          <w:szCs w:val="24"/>
        </w:rPr>
      </w:pPr>
    </w:p>
    <w:p w:rsidR="003512FE" w:rsidRDefault="003512FE" w:rsidP="000E6366">
      <w:pPr>
        <w:suppressAutoHyphens/>
        <w:ind w:right="141"/>
        <w:jc w:val="both"/>
        <w:rPr>
          <w:sz w:val="24"/>
          <w:szCs w:val="24"/>
        </w:rPr>
      </w:pPr>
    </w:p>
    <w:p w:rsidR="003512FE" w:rsidRDefault="003512FE" w:rsidP="000E636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512FE" w:rsidTr="003512FE"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512FE" w:rsidRDefault="003512FE" w:rsidP="000E63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E6366" w:rsidRPr="000E6366" w:rsidRDefault="000E6366" w:rsidP="000E6366">
      <w:pPr>
        <w:suppressAutoHyphens/>
        <w:ind w:right="141"/>
        <w:jc w:val="both"/>
        <w:rPr>
          <w:sz w:val="24"/>
          <w:szCs w:val="24"/>
        </w:rPr>
      </w:pPr>
    </w:p>
    <w:sectPr w:rsidR="000E6366" w:rsidRPr="000E6366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E6366"/>
    <w:rsid w:val="00151A51"/>
    <w:rsid w:val="001A41A1"/>
    <w:rsid w:val="001E0A12"/>
    <w:rsid w:val="002031AD"/>
    <w:rsid w:val="003512FE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5603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9F2D67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43A61"/>
    <w:rsid w:val="00F55B01"/>
    <w:rsid w:val="00F63976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078FD-9093-4E71-BDAC-0C0A53C7A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2014-08-18T08:20:00Z</dcterms:created>
  <dcterms:modified xsi:type="dcterms:W3CDTF">2014-08-18T08:20:00Z</dcterms:modified>
</cp:coreProperties>
</file>