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9238A2" w:rsidRDefault="00EE7573" w:rsidP="0037617B">
      <w:pPr>
        <w:shd w:val="clear" w:color="auto" w:fill="FFFFFF"/>
        <w:jc w:val="center"/>
        <w:rPr>
          <w:sz w:val="24"/>
          <w:szCs w:val="24"/>
        </w:rPr>
      </w:pPr>
      <w:r w:rsidRPr="009238A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9238A2" w:rsidRDefault="001D0E6E" w:rsidP="00C4674D">
      <w:pPr>
        <w:shd w:val="clear" w:color="auto" w:fill="FFFFFF"/>
        <w:jc w:val="both"/>
        <w:rPr>
          <w:b/>
          <w:sz w:val="24"/>
          <w:szCs w:val="24"/>
        </w:rPr>
      </w:pPr>
      <w:r w:rsidRPr="001D0E6E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9238A2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9238A2">
        <w:rPr>
          <w:sz w:val="24"/>
          <w:szCs w:val="24"/>
        </w:rPr>
        <w:t xml:space="preserve">                                                                                    </w:t>
      </w:r>
    </w:p>
    <w:p w:rsidR="00471C8A" w:rsidRPr="009238A2" w:rsidRDefault="00471C8A" w:rsidP="00471C8A">
      <w:pPr>
        <w:pStyle w:val="2"/>
        <w:ind w:right="141"/>
        <w:rPr>
          <w:sz w:val="24"/>
          <w:szCs w:val="24"/>
        </w:rPr>
      </w:pPr>
      <w:r w:rsidRPr="009238A2">
        <w:rPr>
          <w:sz w:val="24"/>
          <w:szCs w:val="24"/>
        </w:rPr>
        <w:t xml:space="preserve">ПРОТОКОЛ № </w:t>
      </w:r>
      <w:r w:rsidR="00EE7573" w:rsidRPr="009238A2">
        <w:rPr>
          <w:sz w:val="24"/>
          <w:szCs w:val="24"/>
        </w:rPr>
        <w:t>SH-2014/1268</w:t>
      </w:r>
      <w:r w:rsidRPr="009238A2">
        <w:rPr>
          <w:sz w:val="24"/>
          <w:szCs w:val="24"/>
        </w:rPr>
        <w:t xml:space="preserve"> от </w:t>
      </w:r>
      <w:r w:rsidR="00EE7573" w:rsidRPr="009238A2">
        <w:rPr>
          <w:sz w:val="24"/>
          <w:szCs w:val="24"/>
        </w:rPr>
        <w:t>14.07.2014</w:t>
      </w:r>
    </w:p>
    <w:p w:rsidR="00471C8A" w:rsidRPr="009238A2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9238A2">
        <w:rPr>
          <w:b/>
          <w:sz w:val="24"/>
          <w:szCs w:val="24"/>
        </w:rPr>
        <w:t xml:space="preserve">Заседания  </w:t>
      </w:r>
      <w:r w:rsidR="00740A37" w:rsidRPr="009238A2">
        <w:rPr>
          <w:b/>
          <w:sz w:val="24"/>
          <w:szCs w:val="24"/>
        </w:rPr>
        <w:t xml:space="preserve">закупочной </w:t>
      </w:r>
      <w:r w:rsidRPr="009238A2">
        <w:rPr>
          <w:b/>
          <w:sz w:val="24"/>
          <w:szCs w:val="24"/>
        </w:rPr>
        <w:t>комиссии</w:t>
      </w:r>
    </w:p>
    <w:p w:rsidR="00363E53" w:rsidRPr="009238A2" w:rsidRDefault="00363E53" w:rsidP="00363E53">
      <w:pPr>
        <w:shd w:val="clear" w:color="auto" w:fill="FFFFFF"/>
        <w:jc w:val="center"/>
        <w:rPr>
          <w:sz w:val="24"/>
          <w:szCs w:val="24"/>
        </w:rPr>
      </w:pPr>
      <w:r w:rsidRPr="009238A2">
        <w:rPr>
          <w:sz w:val="24"/>
          <w:szCs w:val="24"/>
        </w:rPr>
        <w:t>«</w:t>
      </w:r>
      <w:r w:rsidRPr="009238A2">
        <w:rPr>
          <w:b/>
          <w:sz w:val="24"/>
          <w:szCs w:val="24"/>
        </w:rPr>
        <w:t>Открытие доступа к поданным заявкам</w:t>
      </w:r>
      <w:r w:rsidRPr="009238A2">
        <w:rPr>
          <w:sz w:val="24"/>
          <w:szCs w:val="24"/>
        </w:rPr>
        <w:t>»</w:t>
      </w:r>
    </w:p>
    <w:p w:rsidR="009238A2" w:rsidRPr="009238A2" w:rsidRDefault="009238A2" w:rsidP="00363E53">
      <w:pPr>
        <w:shd w:val="clear" w:color="auto" w:fill="FFFFFF"/>
        <w:jc w:val="center"/>
        <w:rPr>
          <w:sz w:val="24"/>
          <w:szCs w:val="24"/>
        </w:rPr>
      </w:pPr>
    </w:p>
    <w:p w:rsidR="00471C8A" w:rsidRPr="009238A2" w:rsidRDefault="009238A2" w:rsidP="009238A2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9238A2">
        <w:rPr>
          <w:bCs/>
          <w:sz w:val="26"/>
          <w:szCs w:val="26"/>
          <w:u w:val="single"/>
        </w:rPr>
        <w:t xml:space="preserve">на поставку </w:t>
      </w:r>
      <w:r w:rsidRPr="009238A2">
        <w:rPr>
          <w:b/>
          <w:bCs/>
          <w:sz w:val="26"/>
          <w:szCs w:val="26"/>
          <w:u w:val="single"/>
        </w:rPr>
        <w:t>Инструмента электрического</w:t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C00F43" w:rsidTr="001F5600">
        <w:tc>
          <w:tcPr>
            <w:tcW w:w="8045" w:type="dxa"/>
          </w:tcPr>
          <w:p w:rsidR="00471C8A" w:rsidRPr="00C00F43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65470C" w:rsidRPr="0065470C">
              <w:rPr>
                <w:sz w:val="24"/>
                <w:szCs w:val="24"/>
              </w:rPr>
              <w:t>Открытый запрос цен в электронной форме</w:t>
            </w:r>
            <w:r w:rsidR="0065470C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C00F43" w:rsidTr="001F5600">
        <w:tc>
          <w:tcPr>
            <w:tcW w:w="8045" w:type="dxa"/>
          </w:tcPr>
          <w:p w:rsidR="00471C8A" w:rsidRPr="001F5600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363E53" w:rsidRPr="00363E53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</w:t>
      </w:r>
      <w:r w:rsidR="00B1509C">
        <w:rPr>
          <w:sz w:val="24"/>
          <w:szCs w:val="24"/>
        </w:rPr>
        <w:t>запросе цен</w:t>
      </w:r>
      <w:r w:rsidRPr="00363E53">
        <w:rPr>
          <w:sz w:val="24"/>
          <w:szCs w:val="24"/>
        </w:rPr>
        <w:t>.</w:t>
      </w:r>
    </w:p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C00F43" w:rsidRDefault="00471C8A" w:rsidP="009238A2">
      <w:pPr>
        <w:shd w:val="clear" w:color="auto" w:fill="FFFFFF"/>
        <w:jc w:val="both"/>
        <w:rPr>
          <w:snapToGrid w:val="0"/>
          <w:sz w:val="24"/>
          <w:szCs w:val="24"/>
        </w:rPr>
      </w:pPr>
      <w:r w:rsidRPr="009238A2">
        <w:rPr>
          <w:sz w:val="24"/>
          <w:szCs w:val="24"/>
        </w:rPr>
        <w:t xml:space="preserve">Извещение </w:t>
      </w:r>
      <w:r w:rsidR="009238A2" w:rsidRPr="009238A2">
        <w:rPr>
          <w:sz w:val="24"/>
          <w:szCs w:val="24"/>
        </w:rPr>
        <w:t xml:space="preserve">№98/3908 от «12»   февраля  2014 года   (901-SH-4307) </w:t>
      </w:r>
      <w:r w:rsidRPr="009238A2">
        <w:rPr>
          <w:sz w:val="24"/>
          <w:szCs w:val="24"/>
        </w:rPr>
        <w:t xml:space="preserve">о проведении </w:t>
      </w:r>
      <w:r w:rsidR="00B1509C" w:rsidRPr="009238A2">
        <w:rPr>
          <w:sz w:val="24"/>
          <w:szCs w:val="24"/>
        </w:rPr>
        <w:t>запроса цен</w:t>
      </w:r>
      <w:r w:rsidRPr="009238A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238A2">
        <w:rPr>
          <w:sz w:val="24"/>
          <w:szCs w:val="24"/>
        </w:rPr>
        <w:t>Госкорпорации</w:t>
      </w:r>
      <w:proofErr w:type="spellEnd"/>
      <w:r w:rsidRPr="009238A2">
        <w:rPr>
          <w:sz w:val="24"/>
          <w:szCs w:val="24"/>
        </w:rPr>
        <w:t xml:space="preserve"> «</w:t>
      </w:r>
      <w:proofErr w:type="spellStart"/>
      <w:r w:rsidRPr="009238A2">
        <w:rPr>
          <w:sz w:val="24"/>
          <w:szCs w:val="24"/>
        </w:rPr>
        <w:t>Росатом</w:t>
      </w:r>
      <w:proofErr w:type="spellEnd"/>
      <w:r w:rsidRPr="009238A2">
        <w:rPr>
          <w:sz w:val="24"/>
          <w:szCs w:val="24"/>
        </w:rPr>
        <w:t xml:space="preserve">» </w:t>
      </w:r>
      <w:hyperlink r:id="rId4" w:history="1">
        <w:r w:rsidRPr="009238A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238A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238A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238A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238A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238A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238A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238A2">
        <w:rPr>
          <w:snapToGrid w:val="0"/>
          <w:sz w:val="24"/>
          <w:szCs w:val="24"/>
        </w:rPr>
        <w:t xml:space="preserve"> </w:t>
      </w:r>
      <w:r w:rsidRPr="009238A2">
        <w:rPr>
          <w:sz w:val="24"/>
          <w:szCs w:val="24"/>
        </w:rPr>
        <w:t xml:space="preserve">№ </w:t>
      </w:r>
      <w:r w:rsidR="00EE7573" w:rsidRPr="009238A2">
        <w:rPr>
          <w:sz w:val="24"/>
          <w:szCs w:val="24"/>
        </w:rPr>
        <w:t>140701/0506/427</w:t>
      </w:r>
      <w:r w:rsidRPr="009238A2">
        <w:rPr>
          <w:sz w:val="24"/>
          <w:szCs w:val="24"/>
        </w:rPr>
        <w:t xml:space="preserve"> дата</w:t>
      </w:r>
      <w:r w:rsidRPr="009238A2">
        <w:rPr>
          <w:snapToGrid w:val="0"/>
          <w:sz w:val="24"/>
          <w:szCs w:val="24"/>
        </w:rPr>
        <w:t xml:space="preserve"> </w:t>
      </w:r>
      <w:r w:rsidR="00EE7573" w:rsidRPr="009238A2">
        <w:rPr>
          <w:snapToGrid w:val="0"/>
          <w:sz w:val="24"/>
          <w:szCs w:val="24"/>
        </w:rPr>
        <w:t>01.07.2014</w:t>
      </w:r>
      <w:r w:rsidR="00C4674D" w:rsidRPr="009238A2">
        <w:rPr>
          <w:snapToGrid w:val="0"/>
          <w:sz w:val="24"/>
          <w:szCs w:val="24"/>
        </w:rPr>
        <w:t xml:space="preserve"> со следующими</w:t>
      </w:r>
      <w:r w:rsidR="00C4674D"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3947BB" w:rsidTr="009238A2">
        <w:tc>
          <w:tcPr>
            <w:tcW w:w="709" w:type="dxa"/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6C634E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6Х220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E7573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E7573">
              <w:rPr>
                <w:sz w:val="24"/>
                <w:szCs w:val="24"/>
              </w:rPr>
              <w:t xml:space="preserve"> ЭЛЕКТРИЧЕСКИЙ С РЕВЕРСОМ 800ВТ 3 РЕЖИМА ТИП КРЕПЛЕНИЯ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ЭПСН-25/36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6Х110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SBE 705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WSR 1400-PE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РУБАНОК ЭЛЕКТРИЧЕСКИЙ </w:t>
            </w:r>
            <w:r>
              <w:rPr>
                <w:sz w:val="24"/>
                <w:szCs w:val="24"/>
                <w:lang w:val="en-US"/>
              </w:rPr>
              <w:t>GHO</w:t>
            </w:r>
            <w:r w:rsidRPr="00EE7573">
              <w:rPr>
                <w:sz w:val="24"/>
                <w:szCs w:val="24"/>
              </w:rPr>
              <w:t xml:space="preserve"> 40-82</w:t>
            </w:r>
            <w:r>
              <w:rPr>
                <w:sz w:val="24"/>
                <w:szCs w:val="24"/>
                <w:lang w:val="en-US"/>
              </w:rPr>
              <w:t>C</w:t>
            </w:r>
            <w:r w:rsidRPr="00EE7573">
              <w:rPr>
                <w:sz w:val="24"/>
                <w:szCs w:val="24"/>
              </w:rPr>
              <w:t xml:space="preserve"> АРТ.060159</w:t>
            </w:r>
            <w:r>
              <w:rPr>
                <w:sz w:val="24"/>
                <w:szCs w:val="24"/>
                <w:lang w:val="en-US"/>
              </w:rPr>
              <w:t>A</w:t>
            </w:r>
            <w:r w:rsidRPr="00EE7573">
              <w:rPr>
                <w:sz w:val="24"/>
                <w:szCs w:val="24"/>
              </w:rPr>
              <w:t>768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ФОНАРЬ АККУМУЛЯТОРНЫЙ ОСВЕТИТЕЛЬНЫЙ СПЕЦИАЛЬНЫЙ С ПОВОРОТНОЙ ФАРОЙ ПЕРЕНОСНОЙ АККУМУЛЯТОРНЫЙ ГАЛОГЕННЫЙ ФОС3-5/6</w:t>
            </w:r>
            <w:proofErr w:type="gramStart"/>
            <w:r w:rsidRPr="00EE7573">
              <w:rPr>
                <w:sz w:val="24"/>
                <w:szCs w:val="24"/>
              </w:rPr>
              <w:t xml:space="preserve"> С</w:t>
            </w:r>
            <w:proofErr w:type="gramEnd"/>
            <w:r w:rsidRPr="00EE7573">
              <w:rPr>
                <w:sz w:val="24"/>
                <w:szCs w:val="24"/>
              </w:rPr>
              <w:t xml:space="preserve"> ЗАРЯДНЫМ УСТРОЙСТ ВОМ ТУ 3468-011-53118635-2009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3468-011-53118635-2009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4350FCT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УДАРНАЯ HP2051F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ГАЙКОВЕРТ ЭЛЕКТРИЧЕСКИЙ HTC-WR16SA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ПАЯЛЬНИК ЭПСН-40/220 ГОСТ 7219-83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7219-83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ПИСТОЛЕТ ДЛЯ ПЕНЫ МОНТАЖНОЙ АРТ.0685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ТРИММЕР ЭЛЕКТРИЧЕСКИЙ ELT-1200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12Х160 78 9000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10Х210 78 9000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6Х160 78 9000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HR</w:t>
            </w:r>
            <w:r w:rsidRPr="00EE7573">
              <w:rPr>
                <w:sz w:val="24"/>
                <w:szCs w:val="24"/>
              </w:rPr>
              <w:t xml:space="preserve"> 5001 </w:t>
            </w:r>
            <w:r>
              <w:rPr>
                <w:sz w:val="24"/>
                <w:szCs w:val="24"/>
                <w:lang w:val="en-US"/>
              </w:rPr>
              <w:t>C</w:t>
            </w:r>
            <w:r w:rsidRPr="00EE7573">
              <w:rPr>
                <w:sz w:val="24"/>
                <w:szCs w:val="24"/>
              </w:rPr>
              <w:t xml:space="preserve"> ЭЛЕКТРИЧЕСКИЙ 1500ВТ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MAX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КАБЕЛЬНЫЕ СЕКТОРНЫЕ НС-45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6РК-301S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16Х1000 Р-30760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14Х550X610 1618596225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E7573">
              <w:rPr>
                <w:sz w:val="24"/>
                <w:szCs w:val="24"/>
              </w:rPr>
              <w:t xml:space="preserve">ИНСТРУМЕНТ ДЛЯ СНЯТИЯ ИЗОЛЯЦИИ АРТ. </w:t>
            </w:r>
            <w:r>
              <w:rPr>
                <w:sz w:val="24"/>
                <w:szCs w:val="24"/>
                <w:lang w:val="en-US"/>
              </w:rPr>
              <w:t>KN-1221180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GSR 0601916588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НМ-01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E7573">
              <w:rPr>
                <w:sz w:val="24"/>
                <w:szCs w:val="24"/>
              </w:rPr>
              <w:t xml:space="preserve"> 25Х250</w:t>
            </w:r>
            <w:r>
              <w:rPr>
                <w:sz w:val="24"/>
                <w:szCs w:val="24"/>
                <w:lang w:val="en-US"/>
              </w:rPr>
              <w:t>X</w:t>
            </w:r>
            <w:r w:rsidRPr="00EE7573">
              <w:rPr>
                <w:sz w:val="24"/>
                <w:szCs w:val="24"/>
              </w:rPr>
              <w:t>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НАСАДКА 005 44 494 99 WP80 LT 1SC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12Х160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16Х340Х200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БУР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E7573">
              <w:rPr>
                <w:sz w:val="24"/>
                <w:szCs w:val="24"/>
              </w:rPr>
              <w:t xml:space="preserve"> 8Х210Х110 ДЛЯ ПЕРФОРАТОРА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8Х110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E7573">
              <w:rPr>
                <w:sz w:val="24"/>
                <w:szCs w:val="24"/>
              </w:rPr>
              <w:t xml:space="preserve"> 8Х160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БУР ДЛЯ ПЕРФОРАТОРОВ ПО БЕТОНУ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EE7573">
              <w:rPr>
                <w:sz w:val="24"/>
                <w:szCs w:val="24"/>
              </w:rPr>
              <w:t xml:space="preserve"> 10Х160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НОЖНИЦЫ ПО МЕТАЛЛУ 250ММ АРТ. 78313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5Х110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НОЖНИЦЫ ПО МЕТАЛЛУ 250 SIT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MAX 8Х160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BST 12 EURO BST 12 IMPULS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ДРЕЛЬ-ШУРУПОВЕРТ 6337DWD-E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ЩЕТКА ДИСКОВАЯ ДЛЯ УШМ 150Х22ММ ПРОВОЛОКА 0,5ММ АРТ. 35190-150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ЧАШЕЧНАЯ 1608614020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14X400/450 2453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 PLUS 12X400/450 2442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ЩЕТКА ДИСКОВАЯ ЩДВ 22Х180Х40Х2 ИЗ ПРОВОЛОКИ ЧЕРНОЙ 0,3ММ ТУ </w:t>
            </w:r>
            <w:r w:rsidRPr="00EE7573">
              <w:rPr>
                <w:sz w:val="24"/>
                <w:szCs w:val="24"/>
              </w:rPr>
              <w:lastRenderedPageBreak/>
              <w:t>70.0051.489Д-96 ТУ 14-4-933-78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70.0051.489Д-96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ЩЕТКА ДИСКОВАЯ ДЛЯ ДРЕЛИ ЩДД 110Х25Х2 ИЗ ПРОВОЛОКИ 12Х18Н9-Х 0,5ММ ТУ 70.0051.489Д-96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70.0051.489Д-96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ШАБЛОН РАДИУСНЫЙ НАБОР №1 1-6ММ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2-034-228-87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ДУ20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ПАТРУБОК ЗАДВИЖКИ ДУ10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3711-005-53239474-2012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МЕТАЛЛИЧЕСКАЯ 4-РЯДНАЯ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28638-90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6410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ПИЛКА ДЛЯ ЭЛЕКТРОЛОБЗИКА Т101В </w:t>
            </w:r>
            <w:r>
              <w:rPr>
                <w:sz w:val="24"/>
                <w:szCs w:val="24"/>
                <w:lang w:val="en-US"/>
              </w:rPr>
              <w:t>L</w:t>
            </w:r>
            <w:r w:rsidRPr="00EE7573">
              <w:rPr>
                <w:sz w:val="24"/>
                <w:szCs w:val="24"/>
              </w:rPr>
              <w:t>-100ММ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SDS-PLUS 14Х160ММ Р-29555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НОЖНИЦЫ ПО МЕТАЛЛУ ЛИСТОВЫЕ </w:t>
            </w:r>
            <w:r>
              <w:rPr>
                <w:sz w:val="24"/>
                <w:szCs w:val="24"/>
                <w:lang w:val="en-US"/>
              </w:rPr>
              <w:t>JS</w:t>
            </w:r>
            <w:r w:rsidRPr="00EE7573">
              <w:rPr>
                <w:sz w:val="24"/>
                <w:szCs w:val="24"/>
              </w:rPr>
              <w:t>3200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ПЫЛЕСОС ПРОМЫШЛЕННЫЙ WDE 1200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ЭЛЕКТРИЧЕСКАЯ GBM 32-4 0601130208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MASTER SDS PLUS 25X1000ММ 2930-1000-25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ЛОБЗИК GST 120 BE 0601511668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ШТРОБОРЕЗ GNF 35 CA 0601621708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TE-YX 25/92 00339028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МОЛОТОК ОТБОЙНЫЙ HM 1202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ТИСКИ 5201.0136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5201.0136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ЩЕТКА ДИСКОВАЯ ДЛЯ УШМ 125Х22ММ ПРОВОЛОКА 0,5ММ АРТ. 35190-125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SDS-MAX 32Х450Х570 1618596443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ЩЕТКА ДИСКОВАЯ Ф200/22ММ 35190-200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НОЖ МОНТЕРСКИЙ СКЛАДНОЙ НМ-02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>НОЖ ДЛЯ СНЯТИЯ ИЗОЛЯЦИИ 1000В В2308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УСТРОЙСТВО ЗАРЯДНОЕ ДЛЯ ФОС-3-5/6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ФЕН ТЕХНИЧЕСКИЙ ФЭ-2000ЭД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ДРЕЛЬ РУЧНАЯ ДР-01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ПРЕСС-КЛЕЩИ ПРГ-300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 10Х160Х100 SDS-PLUS EXTREME 2 DT9540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74</w:t>
            </w:r>
          </w:p>
        </w:tc>
        <w:tc>
          <w:tcPr>
            <w:tcW w:w="382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ПИЛА GCO 14-1 КОД 0 601 B10 008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E7573" w:rsidRPr="003947BB" w:rsidTr="009238A2">
        <w:tc>
          <w:tcPr>
            <w:tcW w:w="709" w:type="dxa"/>
            <w:shd w:val="clear" w:color="auto" w:fill="auto"/>
          </w:tcPr>
          <w:p w:rsidR="00EE7573" w:rsidRPr="0046495D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827" w:type="dxa"/>
            <w:shd w:val="clear" w:color="auto" w:fill="auto"/>
          </w:tcPr>
          <w:p w:rsidR="00EE7573" w:rsidRPr="00EE7573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E7573">
              <w:rPr>
                <w:sz w:val="24"/>
                <w:szCs w:val="24"/>
              </w:rPr>
              <w:t xml:space="preserve">ПЕРФОРАТОР </w:t>
            </w:r>
            <w:r>
              <w:rPr>
                <w:sz w:val="24"/>
                <w:szCs w:val="24"/>
                <w:lang w:val="en-US"/>
              </w:rPr>
              <w:t>GBH</w:t>
            </w:r>
            <w:r w:rsidRPr="00EE7573">
              <w:rPr>
                <w:sz w:val="24"/>
                <w:szCs w:val="24"/>
              </w:rPr>
              <w:t xml:space="preserve"> 2-26 </w:t>
            </w:r>
            <w:r>
              <w:rPr>
                <w:sz w:val="24"/>
                <w:szCs w:val="24"/>
                <w:lang w:val="en-US"/>
              </w:rPr>
              <w:t>DRE</w:t>
            </w:r>
            <w:r w:rsidRPr="00EE7573">
              <w:rPr>
                <w:sz w:val="24"/>
                <w:szCs w:val="24"/>
              </w:rPr>
              <w:t>+</w:t>
            </w:r>
            <w:r>
              <w:rPr>
                <w:sz w:val="24"/>
                <w:szCs w:val="24"/>
                <w:lang w:val="en-US"/>
              </w:rPr>
              <w:t>S</w:t>
            </w:r>
            <w:r w:rsidRPr="00EE7573">
              <w:rPr>
                <w:sz w:val="24"/>
                <w:szCs w:val="24"/>
              </w:rPr>
              <w:t xml:space="preserve"> ЭЛЕКТРИЧЕСКИЙ 800ВТ </w:t>
            </w:r>
            <w:r>
              <w:rPr>
                <w:sz w:val="24"/>
                <w:szCs w:val="24"/>
                <w:lang w:val="en-US"/>
              </w:rPr>
              <w:t>SDS</w:t>
            </w:r>
            <w:r w:rsidRPr="00EE757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PLUS</w:t>
            </w:r>
          </w:p>
        </w:tc>
        <w:tc>
          <w:tcPr>
            <w:tcW w:w="2977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E7573" w:rsidRPr="005C5596" w:rsidRDefault="00EE7573" w:rsidP="007B687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C4674D" w:rsidRDefault="00C4674D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238A2" w:rsidRDefault="009238A2" w:rsidP="009238A2">
            <w:pPr>
              <w:tabs>
                <w:tab w:val="left" w:pos="1134"/>
              </w:tabs>
              <w:contextualSpacing/>
              <w:jc w:val="both"/>
              <w:rPr>
                <w:b/>
                <w:shd w:val="clear" w:color="auto" w:fill="FFFFFF"/>
              </w:rPr>
            </w:pPr>
            <w:r w:rsidRPr="003B22F2">
              <w:rPr>
                <w:b/>
                <w:color w:val="000000"/>
              </w:rPr>
              <w:t>770 856</w:t>
            </w:r>
            <w:r w:rsidRPr="001823D5">
              <w:rPr>
                <w:color w:val="000000"/>
              </w:rPr>
              <w:t xml:space="preserve"> </w:t>
            </w:r>
            <w:r>
              <w:t>(</w:t>
            </w:r>
            <w:r w:rsidRPr="003B22F2">
              <w:rPr>
                <w:b/>
              </w:rPr>
              <w:t>семьсот семьдесят тысяч восемьсот пятьдесят шесть рублей</w:t>
            </w:r>
            <w:r>
              <w:t>)</w:t>
            </w:r>
            <w:r w:rsidRPr="001823D5">
              <w:t xml:space="preserve"> рублей  </w:t>
            </w:r>
            <w:r>
              <w:t>96 копеек, в т.ч.</w:t>
            </w:r>
            <w:r w:rsidRPr="001823D5">
              <w:t xml:space="preserve"> НДС 18%</w:t>
            </w:r>
            <w:r>
              <w:t xml:space="preserve"> </w:t>
            </w:r>
          </w:p>
          <w:p w:rsidR="00C4674D" w:rsidRPr="000E294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4674D" w:rsidRPr="000E294A" w:rsidRDefault="009238A2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8A2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238A2" w:rsidRPr="009238A2" w:rsidRDefault="009238A2" w:rsidP="009238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8A2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9238A2">
              <w:rPr>
                <w:sz w:val="24"/>
                <w:szCs w:val="24"/>
              </w:rPr>
              <w:t>Северск</w:t>
            </w:r>
            <w:proofErr w:type="spellEnd"/>
            <w:r w:rsidRPr="009238A2">
              <w:rPr>
                <w:sz w:val="24"/>
                <w:szCs w:val="24"/>
              </w:rPr>
              <w:t xml:space="preserve">, ул. </w:t>
            </w:r>
            <w:proofErr w:type="spellStart"/>
            <w:r w:rsidRPr="009238A2">
              <w:rPr>
                <w:sz w:val="24"/>
                <w:szCs w:val="24"/>
              </w:rPr>
              <w:t>Предзаводская</w:t>
            </w:r>
            <w:proofErr w:type="spellEnd"/>
            <w:r w:rsidRPr="009238A2">
              <w:rPr>
                <w:sz w:val="24"/>
                <w:szCs w:val="24"/>
              </w:rPr>
              <w:t>, 9.</w:t>
            </w:r>
          </w:p>
          <w:p w:rsidR="009238A2" w:rsidRPr="009238A2" w:rsidRDefault="009238A2" w:rsidP="009238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8A2">
              <w:rPr>
                <w:sz w:val="24"/>
                <w:szCs w:val="24"/>
              </w:rPr>
              <w:t xml:space="preserve"> </w:t>
            </w:r>
          </w:p>
          <w:p w:rsidR="00C4674D" w:rsidRPr="003E0B55" w:rsidRDefault="009238A2" w:rsidP="009238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8A2">
              <w:rPr>
                <w:sz w:val="24"/>
                <w:szCs w:val="24"/>
              </w:rPr>
              <w:t xml:space="preserve">Способ доставки:  г. </w:t>
            </w:r>
            <w:proofErr w:type="spellStart"/>
            <w:r w:rsidRPr="009238A2">
              <w:rPr>
                <w:sz w:val="24"/>
                <w:szCs w:val="24"/>
              </w:rPr>
              <w:t>Северск</w:t>
            </w:r>
            <w:proofErr w:type="spellEnd"/>
            <w:r w:rsidRPr="009238A2">
              <w:rPr>
                <w:sz w:val="24"/>
                <w:szCs w:val="24"/>
              </w:rPr>
              <w:t>; автотранспортом до терминала транспортной компании в г</w:t>
            </w:r>
            <w:proofErr w:type="gramStart"/>
            <w:r w:rsidRPr="009238A2">
              <w:rPr>
                <w:sz w:val="24"/>
                <w:szCs w:val="24"/>
              </w:rPr>
              <w:t>.Т</w:t>
            </w:r>
            <w:proofErr w:type="gramEnd"/>
            <w:r w:rsidRPr="009238A2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9238A2">
              <w:rPr>
                <w:sz w:val="24"/>
                <w:szCs w:val="24"/>
              </w:rPr>
              <w:t>самовывоз</w:t>
            </w:r>
            <w:proofErr w:type="spellEnd"/>
            <w:r w:rsidRPr="009238A2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C4674D" w:rsidRPr="000E294A" w:rsidRDefault="009238A2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8A2">
              <w:rPr>
                <w:sz w:val="24"/>
                <w:szCs w:val="24"/>
              </w:rPr>
              <w:t xml:space="preserve">в течение 45-ти календарных дней с момента подписания договора уполномоченными представителями сторон.  </w:t>
            </w:r>
          </w:p>
        </w:tc>
      </w:tr>
      <w:tr w:rsidR="00C4674D" w:rsidRPr="00C00F43" w:rsidTr="00C4674D">
        <w:tc>
          <w:tcPr>
            <w:tcW w:w="2260" w:type="dxa"/>
          </w:tcPr>
          <w:p w:rsidR="00C4674D" w:rsidRPr="003E0B55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238A2" w:rsidRPr="009238A2" w:rsidRDefault="009238A2" w:rsidP="009238A2">
            <w:pPr>
              <w:jc w:val="both"/>
              <w:rPr>
                <w:bCs/>
                <w:sz w:val="24"/>
                <w:szCs w:val="24"/>
              </w:rPr>
            </w:pPr>
            <w:r w:rsidRPr="009238A2">
              <w:rPr>
                <w:bCs/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9238A2">
              <w:rPr>
                <w:bCs/>
                <w:sz w:val="24"/>
                <w:szCs w:val="24"/>
              </w:rPr>
              <w:t>и</w:t>
            </w:r>
            <w:proofErr w:type="gramEnd"/>
            <w:r w:rsidRPr="009238A2">
              <w:rPr>
                <w:bCs/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9238A2" w:rsidRPr="009238A2" w:rsidRDefault="009238A2" w:rsidP="009238A2">
            <w:pPr>
              <w:rPr>
                <w:bCs/>
                <w:sz w:val="24"/>
                <w:szCs w:val="24"/>
              </w:rPr>
            </w:pPr>
          </w:p>
          <w:p w:rsidR="009238A2" w:rsidRPr="009238A2" w:rsidRDefault="009238A2" w:rsidP="009238A2">
            <w:pPr>
              <w:rPr>
                <w:bCs/>
                <w:sz w:val="24"/>
                <w:szCs w:val="24"/>
              </w:rPr>
            </w:pPr>
            <w:r w:rsidRPr="009238A2">
              <w:rPr>
                <w:bCs/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238A2">
              <w:rPr>
                <w:b/>
                <w:bCs/>
                <w:sz w:val="24"/>
                <w:szCs w:val="24"/>
                <w:u w:val="single"/>
              </w:rPr>
              <w:t>не допускаются.</w:t>
            </w:r>
          </w:p>
          <w:p w:rsidR="00C4674D" w:rsidRPr="000E294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A07D3" w:rsidRPr="00C00F43" w:rsidTr="00C4674D">
        <w:tc>
          <w:tcPr>
            <w:tcW w:w="2260" w:type="dxa"/>
          </w:tcPr>
          <w:p w:rsidR="007A07D3" w:rsidRPr="003E0B55" w:rsidRDefault="007A07D3" w:rsidP="00C4674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9238A2" w:rsidRDefault="00EE7573" w:rsidP="00C4674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238A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238A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>
        <w:rPr>
          <w:sz w:val="24"/>
          <w:szCs w:val="24"/>
        </w:rPr>
        <w:t>запрос</w:t>
      </w:r>
      <w:r w:rsidRPr="00C00F43">
        <w:rPr>
          <w:sz w:val="24"/>
          <w:szCs w:val="24"/>
        </w:rPr>
        <w:t>а</w:t>
      </w:r>
      <w:r w:rsidRPr="00C00F43">
        <w:rPr>
          <w:snapToGrid w:val="0"/>
          <w:sz w:val="24"/>
          <w:szCs w:val="24"/>
        </w:rPr>
        <w:t xml:space="preserve"> </w:t>
      </w:r>
      <w:r w:rsidR="0065470C">
        <w:rPr>
          <w:snapToGrid w:val="0"/>
          <w:sz w:val="24"/>
          <w:szCs w:val="24"/>
        </w:rPr>
        <w:t xml:space="preserve">цен </w:t>
      </w:r>
      <w:r w:rsidRPr="00C00F4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C00F43">
        <w:rPr>
          <w:snapToGrid w:val="0"/>
          <w:sz w:val="24"/>
          <w:szCs w:val="24"/>
        </w:rPr>
        <w:t xml:space="preserve">. </w:t>
      </w:r>
    </w:p>
    <w:p w:rsidR="00C4674D" w:rsidRPr="00C00F43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 w:rsidRPr="009238A2">
        <w:rPr>
          <w:snapToGrid w:val="0"/>
          <w:sz w:val="24"/>
          <w:szCs w:val="24"/>
        </w:rPr>
        <w:t xml:space="preserve">В связи с этим </w:t>
      </w:r>
      <w:r w:rsidRPr="009238A2">
        <w:rPr>
          <w:sz w:val="24"/>
          <w:szCs w:val="24"/>
        </w:rPr>
        <w:t xml:space="preserve">процедура </w:t>
      </w:r>
      <w:r w:rsidR="0065470C" w:rsidRPr="009238A2">
        <w:rPr>
          <w:sz w:val="24"/>
          <w:szCs w:val="24"/>
        </w:rPr>
        <w:t>открытия доступа  к заявкам на участие в запросе</w:t>
      </w:r>
      <w:proofErr w:type="gramEnd"/>
      <w:r w:rsidR="0065470C" w:rsidRPr="009238A2">
        <w:rPr>
          <w:sz w:val="24"/>
          <w:szCs w:val="24"/>
        </w:rPr>
        <w:t xml:space="preserve"> цен</w:t>
      </w:r>
      <w:r w:rsidRPr="009238A2">
        <w:rPr>
          <w:sz w:val="24"/>
          <w:szCs w:val="24"/>
        </w:rPr>
        <w:t xml:space="preserve">, запланированная на  </w:t>
      </w:r>
      <w:r w:rsidR="00471C8A" w:rsidRPr="009238A2">
        <w:rPr>
          <w:sz w:val="24"/>
          <w:szCs w:val="24"/>
        </w:rPr>
        <w:t>«</w:t>
      </w:r>
      <w:r w:rsidR="009238A2">
        <w:rPr>
          <w:sz w:val="24"/>
          <w:szCs w:val="24"/>
        </w:rPr>
        <w:t>14</w:t>
      </w:r>
      <w:r w:rsidR="00471C8A" w:rsidRPr="009238A2">
        <w:rPr>
          <w:sz w:val="24"/>
          <w:szCs w:val="24"/>
        </w:rPr>
        <w:t xml:space="preserve">» </w:t>
      </w:r>
      <w:r w:rsidR="00EE7573" w:rsidRPr="009238A2">
        <w:rPr>
          <w:sz w:val="24"/>
          <w:szCs w:val="24"/>
        </w:rPr>
        <w:t>июля</w:t>
      </w:r>
      <w:r w:rsidR="00471C8A" w:rsidRPr="009238A2">
        <w:rPr>
          <w:sz w:val="24"/>
          <w:szCs w:val="24"/>
        </w:rPr>
        <w:t xml:space="preserve"> </w:t>
      </w:r>
      <w:r w:rsidR="00EE7573" w:rsidRPr="009238A2">
        <w:rPr>
          <w:sz w:val="24"/>
          <w:szCs w:val="24"/>
        </w:rPr>
        <w:t>2014</w:t>
      </w:r>
      <w:r w:rsidR="004B1175" w:rsidRPr="009238A2">
        <w:rPr>
          <w:sz w:val="24"/>
          <w:szCs w:val="24"/>
        </w:rPr>
        <w:t xml:space="preserve"> года</w:t>
      </w:r>
      <w:r w:rsidRPr="009238A2">
        <w:rPr>
          <w:sz w:val="24"/>
          <w:szCs w:val="24"/>
        </w:rPr>
        <w:t xml:space="preserve">, </w:t>
      </w:r>
      <w:r w:rsidRPr="009238A2">
        <w:rPr>
          <w:b/>
          <w:sz w:val="24"/>
          <w:szCs w:val="24"/>
        </w:rPr>
        <w:t>не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3E0B55" w:rsidRDefault="00C4674D" w:rsidP="009238A2">
      <w:pPr>
        <w:shd w:val="clear" w:color="auto" w:fill="FFFFFF"/>
        <w:ind w:right="141"/>
        <w:jc w:val="center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C4674D" w:rsidRDefault="00C4674D" w:rsidP="009238A2">
      <w:pPr>
        <w:shd w:val="clear" w:color="auto" w:fill="FFFFFF"/>
        <w:rPr>
          <w:sz w:val="24"/>
          <w:szCs w:val="24"/>
        </w:rPr>
      </w:pPr>
      <w:r w:rsidRPr="003E0B55">
        <w:rPr>
          <w:sz w:val="24"/>
          <w:szCs w:val="24"/>
        </w:rPr>
        <w:t xml:space="preserve">Признать </w:t>
      </w:r>
      <w:r w:rsidR="0065470C">
        <w:rPr>
          <w:sz w:val="24"/>
          <w:szCs w:val="24"/>
        </w:rPr>
        <w:t>запрос цен</w:t>
      </w:r>
      <w:r w:rsidRPr="003E0B55">
        <w:rPr>
          <w:sz w:val="24"/>
          <w:szCs w:val="24"/>
        </w:rPr>
        <w:t xml:space="preserve"> не состоявшимся.</w:t>
      </w:r>
    </w:p>
    <w:p w:rsidR="00C4674D" w:rsidRDefault="00C4674D" w:rsidP="009238A2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5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A04827" w:rsidRDefault="00C4674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A04827" w:rsidRDefault="00A04827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A04827" w:rsidRDefault="00A04827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04827" w:rsidTr="00A04827"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ЭП</w:t>
            </w:r>
          </w:p>
        </w:tc>
      </w:tr>
      <w:tr w:rsidR="00A04827" w:rsidTr="00A04827"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A04827" w:rsidRDefault="00A04827" w:rsidP="00827F84">
            <w:pPr>
              <w:suppressAutoHyphens/>
              <w:ind w:right="141"/>
            </w:pPr>
            <w:r>
              <w:t>№ 225</w:t>
            </w:r>
          </w:p>
        </w:tc>
      </w:tr>
    </w:tbl>
    <w:p w:rsidR="00BB2276" w:rsidRPr="0053563E" w:rsidRDefault="00BB2276" w:rsidP="00827F84">
      <w:pPr>
        <w:shd w:val="clear" w:color="auto" w:fill="FFFFFF"/>
        <w:suppressAutoHyphens/>
        <w:ind w:right="141"/>
      </w:pPr>
    </w:p>
    <w:sectPr w:rsidR="00BB2276" w:rsidRPr="0053563E" w:rsidSect="009238A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4D"/>
    <w:rsid w:val="000F267E"/>
    <w:rsid w:val="001D0E6E"/>
    <w:rsid w:val="001F5600"/>
    <w:rsid w:val="002146FF"/>
    <w:rsid w:val="00215EB3"/>
    <w:rsid w:val="00342BD1"/>
    <w:rsid w:val="0034468D"/>
    <w:rsid w:val="00363E53"/>
    <w:rsid w:val="00371264"/>
    <w:rsid w:val="0037617B"/>
    <w:rsid w:val="00471C8A"/>
    <w:rsid w:val="004B1175"/>
    <w:rsid w:val="004F2B6F"/>
    <w:rsid w:val="005004D9"/>
    <w:rsid w:val="0053563E"/>
    <w:rsid w:val="00620320"/>
    <w:rsid w:val="0065470C"/>
    <w:rsid w:val="00740A37"/>
    <w:rsid w:val="007A07D3"/>
    <w:rsid w:val="00827F84"/>
    <w:rsid w:val="008600D5"/>
    <w:rsid w:val="008B376B"/>
    <w:rsid w:val="009238A2"/>
    <w:rsid w:val="00A04827"/>
    <w:rsid w:val="00B0543B"/>
    <w:rsid w:val="00B1509C"/>
    <w:rsid w:val="00BB2276"/>
    <w:rsid w:val="00C4674D"/>
    <w:rsid w:val="00DC4142"/>
    <w:rsid w:val="00E56A50"/>
    <w:rsid w:val="00EE7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7703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2014-07-14T01:47:00Z</dcterms:created>
  <dcterms:modified xsi:type="dcterms:W3CDTF">2014-07-14T01:47:00Z</dcterms:modified>
</cp:coreProperties>
</file>