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087" w:rsidRPr="00B525EC" w:rsidRDefault="00B525EC">
      <w:pPr>
        <w:rPr>
          <w:rFonts w:ascii="Times New Roman" w:hAnsi="Times New Roman" w:cs="Times New Roman"/>
          <w:sz w:val="24"/>
          <w:szCs w:val="24"/>
        </w:rPr>
      </w:pPr>
      <w:r w:rsidRPr="00B525EC">
        <w:rPr>
          <w:rFonts w:ascii="Times New Roman" w:hAnsi="Times New Roman" w:cs="Times New Roman"/>
          <w:sz w:val="24"/>
          <w:szCs w:val="24"/>
        </w:rPr>
        <w:t xml:space="preserve">Представить техническое условие (выписку </w:t>
      </w:r>
      <w:proofErr w:type="gramStart"/>
      <w:r w:rsidRPr="00B525EC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B525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25EC">
        <w:rPr>
          <w:rFonts w:ascii="Times New Roman" w:hAnsi="Times New Roman" w:cs="Times New Roman"/>
          <w:sz w:val="24"/>
          <w:szCs w:val="24"/>
        </w:rPr>
        <w:t>ТУ</w:t>
      </w:r>
      <w:proofErr w:type="gramEnd"/>
      <w:r w:rsidRPr="00B525EC">
        <w:rPr>
          <w:rFonts w:ascii="Times New Roman" w:hAnsi="Times New Roman" w:cs="Times New Roman"/>
          <w:sz w:val="24"/>
          <w:szCs w:val="24"/>
        </w:rPr>
        <w:t>, паспорта на товар и т.д.), подтверждающие соответствие технических характеристик предлагаемых эквивалентов (аналогов) товаров по п.4 и п.11 требованиям заказчика.</w:t>
      </w:r>
      <w:bookmarkStart w:id="0" w:name="_GoBack"/>
      <w:bookmarkEnd w:id="0"/>
    </w:p>
    <w:sectPr w:rsidR="00891087" w:rsidRPr="00B52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3CB"/>
    <w:rsid w:val="007613CB"/>
    <w:rsid w:val="00891087"/>
    <w:rsid w:val="00B5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25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25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</cp:revision>
  <cp:lastPrinted>2014-07-23T05:17:00Z</cp:lastPrinted>
  <dcterms:created xsi:type="dcterms:W3CDTF">2014-07-23T05:12:00Z</dcterms:created>
  <dcterms:modified xsi:type="dcterms:W3CDTF">2014-07-23T05:17:00Z</dcterms:modified>
</cp:coreProperties>
</file>