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4AA" w:rsidRPr="006D7D16" w:rsidRDefault="00A11F16" w:rsidP="006D7D16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D16">
        <w:rPr>
          <w:rFonts w:ascii="Times New Roman" w:hAnsi="Times New Roman"/>
          <w:b/>
          <w:bCs/>
          <w:sz w:val="28"/>
          <w:szCs w:val="28"/>
        </w:rPr>
        <w:t>П</w:t>
      </w:r>
      <w:r w:rsidRPr="006D7D16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6D7D16">
        <w:rPr>
          <w:rFonts w:ascii="Times New Roman" w:hAnsi="Times New Roman"/>
          <w:b/>
          <w:bCs/>
          <w:sz w:val="28"/>
          <w:szCs w:val="28"/>
        </w:rPr>
        <w:t xml:space="preserve"> № 1379977-2</w:t>
      </w:r>
    </w:p>
    <w:p w:rsidR="003F44AA" w:rsidRPr="006D7D16" w:rsidRDefault="00A11F16" w:rsidP="006D7D16">
      <w:pPr>
        <w:pStyle w:val="ac"/>
        <w:keepLines w:val="0"/>
        <w:widowControl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D16"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измерительного и аналитического оборудования</w:t>
      </w:r>
    </w:p>
    <w:p w:rsidR="003F44AA" w:rsidRPr="006D7D16" w:rsidRDefault="003F44AA" w:rsidP="006D7D16">
      <w:pPr>
        <w:pStyle w:val="ac"/>
        <w:keepLines w:val="0"/>
        <w:widowControl w:val="0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3F44AA" w:rsidRPr="006D7D16">
        <w:tc>
          <w:tcPr>
            <w:tcW w:w="5210" w:type="dxa"/>
            <w:hideMark/>
          </w:tcPr>
          <w:p w:rsidR="003F44AA" w:rsidRPr="006D7D16" w:rsidRDefault="00A11F16" w:rsidP="006D7D1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D7D1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="00081BD9" w:rsidRPr="006D7D1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 Лесной, Свердловской области</w:t>
            </w:r>
          </w:p>
        </w:tc>
        <w:tc>
          <w:tcPr>
            <w:tcW w:w="5210" w:type="dxa"/>
            <w:hideMark/>
          </w:tcPr>
          <w:p w:rsidR="003F44AA" w:rsidRPr="006D7D16" w:rsidRDefault="00A11F16" w:rsidP="006D7D1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D7D1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«14» августа 2014 г.</w:t>
            </w:r>
          </w:p>
        </w:tc>
      </w:tr>
    </w:tbl>
    <w:p w:rsidR="003F44AA" w:rsidRPr="006D7D16" w:rsidRDefault="003F44AA" w:rsidP="006D7D16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3F44AA" w:rsidRPr="006D7D16" w:rsidRDefault="00A11F16" w:rsidP="006D7D16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D7D1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D7D1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7D1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6D7D16">
        <w:rPr>
          <w:rFonts w:ascii="Times New Roman" w:hAnsi="Times New Roman"/>
          <w:sz w:val="28"/>
          <w:szCs w:val="28"/>
        </w:rPr>
        <w:t>Аук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D7D16">
        <w:rPr>
          <w:rFonts w:ascii="Times New Roman" w:hAnsi="Times New Roman"/>
          <w:sz w:val="28"/>
          <w:szCs w:val="28"/>
        </w:rPr>
        <w:t>Конк</w:t>
      </w:r>
      <w:proofErr w:type="spellEnd"/>
      <w:r w:rsidRPr="006D7D16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3F44AA" w:rsidRPr="006D7D16" w:rsidRDefault="003F44AA" w:rsidP="006D7D16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3F44AA" w:rsidRPr="006D7D16" w:rsidRDefault="00A11F16" w:rsidP="006D7D16">
      <w:pPr>
        <w:keepLines w:val="0"/>
        <w:widowControl w:val="0"/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D1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F44AA" w:rsidRPr="006D7D16" w:rsidRDefault="00A11F16" w:rsidP="006D7D16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 w:rsidRPr="006D7D16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6D7D16">
        <w:rPr>
          <w:rFonts w:ascii="Times New Roman" w:hAnsi="Times New Roman"/>
          <w:sz w:val="28"/>
          <w:szCs w:val="28"/>
        </w:rPr>
        <w:t>".</w:t>
      </w:r>
    </w:p>
    <w:p w:rsidR="003F44AA" w:rsidRPr="006D7D16" w:rsidRDefault="00A11F16" w:rsidP="006D7D16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Организатор аукциона: ФГУП "Комбинат "</w:t>
      </w:r>
      <w:proofErr w:type="spellStart"/>
      <w:r w:rsidRPr="006D7D16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6D7D16">
        <w:rPr>
          <w:rFonts w:ascii="Times New Roman" w:hAnsi="Times New Roman"/>
          <w:sz w:val="28"/>
          <w:szCs w:val="28"/>
        </w:rPr>
        <w:t>".</w:t>
      </w:r>
    </w:p>
    <w:p w:rsidR="003F44AA" w:rsidRPr="006D7D16" w:rsidRDefault="00A11F16" w:rsidP="006D7D16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Предмет аукциона: право заключения договора на поставку измерительного и аналитического оборудования.</w:t>
      </w:r>
    </w:p>
    <w:p w:rsidR="003F44AA" w:rsidRPr="006D7D16" w:rsidRDefault="003F44AA" w:rsidP="006D7D16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3F44AA" w:rsidRPr="006D7D16" w:rsidRDefault="00A11F16" w:rsidP="006D7D1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D7D16">
        <w:rPr>
          <w:rFonts w:ascii="Times New Roman" w:eastAsiaTheme="minorHAnsi" w:hAnsi="Times New Roman"/>
          <w:sz w:val="28"/>
          <w:szCs w:val="28"/>
        </w:rPr>
        <w:t> </w:t>
      </w:r>
    </w:p>
    <w:p w:rsidR="003F44AA" w:rsidRPr="006D7D16" w:rsidRDefault="00A11F16" w:rsidP="006D7D1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6D7D16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5 382 832 (Пять миллионов триста восемьдесят две тысячи восемьсот тридцать два) рубля 29 копеек, включая НДС.</w:t>
      </w:r>
    </w:p>
    <w:p w:rsidR="00081BD9" w:rsidRPr="006D7D16" w:rsidRDefault="00081BD9" w:rsidP="006D7D16">
      <w:pPr>
        <w:spacing w:line="276" w:lineRule="auto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6D7D1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D7D16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3F44AA" w:rsidRPr="006D7D16" w:rsidRDefault="003F44AA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F44AA" w:rsidRPr="006D7D16" w:rsidRDefault="00A11F16" w:rsidP="006D7D1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6D7D16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6D7D16">
        <w:rPr>
          <w:rFonts w:ascii="Times New Roman" w:hAnsi="Times New Roman"/>
          <w:bCs/>
          <w:sz w:val="28"/>
          <w:szCs w:val="28"/>
          <w:lang w:eastAsia="en-US"/>
        </w:rPr>
        <w:t>«14» августа 2014 года</w:t>
      </w:r>
      <w:r w:rsidRPr="006D7D16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D7D1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D7D1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D7D16">
        <w:rPr>
          <w:rFonts w:ascii="Times New Roman" w:hAnsi="Times New Roman"/>
          <w:sz w:val="28"/>
          <w:szCs w:val="28"/>
        </w:rPr>
        <w:t xml:space="preserve">, закупка №AC20338, на официальном сайте о размещении заказов на закупки товаров, работ и услуг для нужд </w:t>
      </w:r>
      <w:proofErr w:type="spellStart"/>
      <w:r w:rsidRPr="006D7D1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D7D1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D7D1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D7D16">
        <w:rPr>
          <w:rFonts w:ascii="Times New Roman" w:hAnsi="Times New Roman"/>
          <w:sz w:val="28"/>
          <w:szCs w:val="28"/>
        </w:rPr>
        <w:t>, закупка №140710/0477/230, на ЭТП</w:t>
      </w:r>
      <w:proofErr w:type="gramEnd"/>
      <w:r w:rsidRPr="006D7D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7D16">
        <w:rPr>
          <w:rFonts w:ascii="Times New Roman" w:hAnsi="Times New Roman"/>
          <w:sz w:val="28"/>
          <w:szCs w:val="28"/>
        </w:rPr>
        <w:t>Аук</w:t>
      </w:r>
      <w:proofErr w:type="spellEnd"/>
      <w:r w:rsidRPr="006D7D1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D7D16">
        <w:rPr>
          <w:rFonts w:ascii="Times New Roman" w:hAnsi="Times New Roman"/>
          <w:sz w:val="28"/>
          <w:szCs w:val="28"/>
        </w:rPr>
        <w:t>Конк</w:t>
      </w:r>
      <w:proofErr w:type="spellEnd"/>
      <w:r w:rsidRPr="006D7D16">
        <w:rPr>
          <w:rFonts w:ascii="Times New Roman" w:hAnsi="Times New Roman"/>
          <w:sz w:val="28"/>
          <w:szCs w:val="28"/>
        </w:rPr>
        <w:t>. Дом, закупка №AC20338.</w:t>
      </w:r>
    </w:p>
    <w:p w:rsidR="003F44AA" w:rsidRPr="006D7D16" w:rsidRDefault="003F44AA" w:rsidP="006D7D16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3F44AA" w:rsidRPr="006D7D16" w:rsidRDefault="00A11F16" w:rsidP="006D7D16">
      <w:pPr>
        <w:suppressAutoHyphens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6D7D16">
        <w:rPr>
          <w:rFonts w:ascii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Pr="006D7D16">
        <w:rPr>
          <w:rFonts w:ascii="Times New Roman" w:hAnsi="Times New Roman"/>
          <w:sz w:val="28"/>
          <w:szCs w:val="28"/>
        </w:rPr>
        <w:t>аукционной</w:t>
      </w:r>
      <w:r w:rsidRPr="006D7D16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«31» июля 2014 года, по адрес</w:t>
      </w:r>
      <w:r w:rsidR="00081BD9" w:rsidRPr="006D7D16">
        <w:rPr>
          <w:rFonts w:ascii="Times New Roman" w:hAnsi="Times New Roman"/>
          <w:sz w:val="28"/>
          <w:szCs w:val="28"/>
          <w:lang w:eastAsia="ar-SA"/>
        </w:rPr>
        <w:t>у: г. Лесной Свердловской области, Коммунистический проспект 6 «А», ФГУП «Комбинат «</w:t>
      </w:r>
      <w:proofErr w:type="spellStart"/>
      <w:r w:rsidR="00081BD9" w:rsidRPr="006D7D16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081BD9" w:rsidRPr="006D7D16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6D7D16" w:rsidRPr="006D7D16" w:rsidRDefault="00A11F16" w:rsidP="006D7D16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D7D1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9"/>
        <w:gridCol w:w="7683"/>
      </w:tblGrid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D7D16" w:rsidRPr="006D7D16" w:rsidTr="007F2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6D7D16" w:rsidRPr="006D7D16" w:rsidTr="007F2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Щекалев Л.С.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Мокроусова Е.И.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6D7D16" w:rsidRPr="006D7D16" w:rsidTr="007F27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6D7D16" w:rsidRPr="006D7D16" w:rsidTr="007F27D9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Климов Д.И.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3F44AA" w:rsidRPr="006D7D16" w:rsidRDefault="003F44AA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F44AA" w:rsidRPr="006D7D16" w:rsidRDefault="00A11F16" w:rsidP="006D7D16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Заседание проводится в присутствии 5 из 5 членов аукционной комиссии. Кворум имеется.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 xml:space="preserve">1. По результатам открытия доступа «31» июля 2014 года к первым частям заявок на участие в открытом аукционе поданы заявки, которым ЭТП </w:t>
      </w:r>
      <w:proofErr w:type="spellStart"/>
      <w:r w:rsidRPr="006D7D16">
        <w:rPr>
          <w:sz w:val="28"/>
          <w:szCs w:val="28"/>
        </w:rPr>
        <w:t>Аук</w:t>
      </w:r>
      <w:proofErr w:type="spellEnd"/>
      <w:r w:rsidRPr="006D7D16">
        <w:rPr>
          <w:sz w:val="28"/>
          <w:szCs w:val="28"/>
        </w:rPr>
        <w:t xml:space="preserve">. </w:t>
      </w:r>
      <w:proofErr w:type="spellStart"/>
      <w:r w:rsidRPr="006D7D16">
        <w:rPr>
          <w:sz w:val="28"/>
          <w:szCs w:val="28"/>
        </w:rPr>
        <w:t>Конк</w:t>
      </w:r>
      <w:proofErr w:type="spellEnd"/>
      <w:r w:rsidRPr="006D7D16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3F44AA" w:rsidRPr="006D7D16">
        <w:tc>
          <w:tcPr>
            <w:tcW w:w="0" w:type="auto"/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– 5123_AC20338</w:t>
            </w:r>
            <w:r w:rsidRPr="006D7D16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3F44AA" w:rsidRPr="006D7D16">
        <w:tc>
          <w:tcPr>
            <w:tcW w:w="0" w:type="auto"/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– 4362_AC20338</w:t>
            </w:r>
            <w:r w:rsidRPr="006D7D16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«31» июля 2014 года № 1379977-2 аукционной комиссией были приняты следующие решения: 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 xml:space="preserve">2.1.1. 5123_AC20338 </w:t>
      </w:r>
      <w:r w:rsidRPr="006D7D16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lastRenderedPageBreak/>
        <w:t xml:space="preserve">2.1.2. 4362_AC20338 </w:t>
      </w:r>
      <w:r w:rsidRPr="006D7D16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>3. Согласн</w:t>
      </w:r>
      <w:r w:rsidR="00081BD9" w:rsidRPr="006D7D16">
        <w:rPr>
          <w:sz w:val="28"/>
          <w:szCs w:val="28"/>
        </w:rPr>
        <w:t>о протоколу хода аукциона от «14</w:t>
      </w:r>
      <w:r w:rsidRPr="006D7D16">
        <w:rPr>
          <w:sz w:val="28"/>
          <w:szCs w:val="28"/>
        </w:rPr>
        <w:t xml:space="preserve">» </w:t>
      </w:r>
      <w:r w:rsidR="00081BD9" w:rsidRPr="006D7D16">
        <w:rPr>
          <w:sz w:val="28"/>
          <w:szCs w:val="28"/>
        </w:rPr>
        <w:t>августа 2014 года</w:t>
      </w:r>
      <w:r w:rsidRPr="006D7D16">
        <w:rPr>
          <w:sz w:val="28"/>
          <w:szCs w:val="28"/>
        </w:rPr>
        <w:t xml:space="preserve">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0"/>
        <w:gridCol w:w="3895"/>
        <w:gridCol w:w="2380"/>
        <w:gridCol w:w="3372"/>
      </w:tblGrid>
      <w:tr w:rsidR="003F44AA" w:rsidRPr="006D7D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3F44AA" w:rsidRPr="006D7D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5123_AC20338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5.329.003,97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 xml:space="preserve">2014-08-14 </w:t>
            </w:r>
          </w:p>
          <w:p w:rsidR="003F44AA" w:rsidRPr="006D7D16" w:rsidRDefault="006D7D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>09:22:00</w:t>
            </w:r>
          </w:p>
        </w:tc>
      </w:tr>
      <w:tr w:rsidR="003F44AA" w:rsidRPr="006D7D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4362_AC20338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5.355.918,13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D16" w:rsidRPr="006D7D16" w:rsidRDefault="006D7D16" w:rsidP="006D7D16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>2014-08-14</w:t>
            </w:r>
          </w:p>
          <w:p w:rsidR="003F44AA" w:rsidRPr="006D7D16" w:rsidRDefault="006D7D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>09:02:07</w:t>
            </w:r>
          </w:p>
        </w:tc>
      </w:tr>
    </w:tbl>
    <w:p w:rsidR="003F44AA" w:rsidRPr="006D7D16" w:rsidRDefault="003F44AA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F44AA" w:rsidRPr="006D7D16" w:rsidRDefault="00A11F16" w:rsidP="006D7D16">
      <w:pPr>
        <w:keepLines w:val="0"/>
        <w:widowControl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6D7D16"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3F44AA" w:rsidRPr="006D7D16" w:rsidRDefault="00A11F16" w:rsidP="006D7D16">
      <w:pPr>
        <w:pStyle w:val="a5"/>
        <w:spacing w:line="276" w:lineRule="auto"/>
        <w:rPr>
          <w:sz w:val="28"/>
          <w:szCs w:val="28"/>
        </w:rPr>
      </w:pPr>
      <w:r w:rsidRPr="006D7D16"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081BD9" w:rsidRPr="006D7D16" w:rsidRDefault="00A11F16" w:rsidP="006D7D16">
      <w:pPr>
        <w:pStyle w:val="a5"/>
        <w:spacing w:line="276" w:lineRule="auto"/>
        <w:rPr>
          <w:sz w:val="28"/>
          <w:szCs w:val="28"/>
        </w:rPr>
      </w:pPr>
      <w:r w:rsidRPr="006D7D16">
        <w:rPr>
          <w:sz w:val="28"/>
          <w:szCs w:val="28"/>
        </w:rPr>
        <w:t>4.1.1. Участник 1 (5123_AC20338) Общество с ограниченной ответственностью "ИНТЭК"</w:t>
      </w:r>
    </w:p>
    <w:p w:rsidR="003F44AA" w:rsidRPr="006D7D16" w:rsidRDefault="00A11F16" w:rsidP="006D7D16">
      <w:pPr>
        <w:pStyle w:val="a5"/>
        <w:spacing w:line="276" w:lineRule="auto"/>
        <w:rPr>
          <w:sz w:val="28"/>
          <w:szCs w:val="28"/>
        </w:rPr>
      </w:pPr>
      <w:r w:rsidRPr="006D7D16">
        <w:rPr>
          <w:rFonts w:eastAsiaTheme="minorHAnsi"/>
          <w:sz w:val="28"/>
          <w:szCs w:val="28"/>
        </w:rPr>
        <w:t xml:space="preserve">Результаты голосования </w:t>
      </w:r>
      <w:r w:rsidR="00081BD9" w:rsidRPr="006D7D16">
        <w:rPr>
          <w:rFonts w:eastAsiaTheme="minorHAnsi"/>
          <w:sz w:val="28"/>
          <w:szCs w:val="28"/>
        </w:rPr>
        <w:t xml:space="preserve">членов аукционной комиссии: </w:t>
      </w:r>
      <w:r w:rsidR="00081BD9" w:rsidRPr="006D7D16">
        <w:rPr>
          <w:rFonts w:eastAsiaTheme="minorHAnsi"/>
          <w:sz w:val="28"/>
          <w:szCs w:val="28"/>
        </w:rPr>
        <w:br/>
        <w:t>«допустить» - 5 голосов;</w:t>
      </w:r>
      <w:r w:rsidR="00081BD9" w:rsidRPr="006D7D16">
        <w:rPr>
          <w:rFonts w:eastAsiaTheme="minorHAnsi"/>
          <w:sz w:val="28"/>
          <w:szCs w:val="28"/>
        </w:rPr>
        <w:br/>
        <w:t>«отклонить» - 0 голосов;</w:t>
      </w:r>
    </w:p>
    <w:p w:rsidR="003F44AA" w:rsidRPr="006D7D16" w:rsidRDefault="00A11F16" w:rsidP="006D7D16">
      <w:pPr>
        <w:pStyle w:val="a5"/>
        <w:spacing w:line="276" w:lineRule="auto"/>
        <w:rPr>
          <w:sz w:val="28"/>
          <w:szCs w:val="28"/>
        </w:rPr>
      </w:pPr>
      <w:r w:rsidRPr="006D7D16">
        <w:rPr>
          <w:sz w:val="28"/>
          <w:szCs w:val="28"/>
        </w:rPr>
        <w:t>4.1.2. Участник 2 (4362_AC20338) Общество с ограниченной о</w:t>
      </w:r>
      <w:r w:rsidR="00081BD9" w:rsidRPr="006D7D16">
        <w:rPr>
          <w:sz w:val="28"/>
          <w:szCs w:val="28"/>
        </w:rPr>
        <w:t>тветственностью "СТК КОМПАНЬОН"</w:t>
      </w:r>
      <w:bookmarkStart w:id="0" w:name="_GoBack"/>
      <w:bookmarkEnd w:id="0"/>
    </w:p>
    <w:p w:rsidR="00081BD9" w:rsidRPr="006D7D16" w:rsidRDefault="00081BD9" w:rsidP="006D7D16">
      <w:pPr>
        <w:pStyle w:val="a5"/>
        <w:spacing w:line="276" w:lineRule="auto"/>
        <w:rPr>
          <w:sz w:val="28"/>
          <w:szCs w:val="28"/>
        </w:rPr>
      </w:pPr>
      <w:r w:rsidRPr="006D7D16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Pr="006D7D16">
        <w:rPr>
          <w:rFonts w:eastAsiaTheme="minorHAnsi"/>
          <w:sz w:val="28"/>
          <w:szCs w:val="28"/>
        </w:rPr>
        <w:br/>
        <w:t>«допустить» - 5 голосов;</w:t>
      </w:r>
      <w:r w:rsidRPr="006D7D16">
        <w:rPr>
          <w:rFonts w:eastAsiaTheme="minorHAnsi"/>
          <w:sz w:val="28"/>
          <w:szCs w:val="28"/>
        </w:rPr>
        <w:br/>
        <w:t>«отклонить» - 0 голосов.</w:t>
      </w:r>
    </w:p>
    <w:p w:rsidR="003F44AA" w:rsidRPr="006D7D16" w:rsidRDefault="00A11F16" w:rsidP="006D7D16">
      <w:pPr>
        <w:pStyle w:val="a5"/>
        <w:spacing w:line="276" w:lineRule="auto"/>
        <w:jc w:val="both"/>
        <w:rPr>
          <w:sz w:val="28"/>
          <w:szCs w:val="28"/>
        </w:rPr>
      </w:pPr>
      <w:r w:rsidRPr="006D7D16">
        <w:rPr>
          <w:sz w:val="28"/>
          <w:szCs w:val="28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9346"/>
      </w:tblGrid>
      <w:tr w:rsidR="003F44AA" w:rsidRPr="006D7D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3F44AA" w:rsidRPr="006D7D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1BD9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Участник 1 (5123_AC20338) </w:t>
            </w:r>
          </w:p>
          <w:p w:rsidR="00081BD9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"ИНТЭК"</w:t>
            </w:r>
          </w:p>
        </w:tc>
      </w:tr>
      <w:tr w:rsidR="003F44AA" w:rsidRPr="006D7D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1BD9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Участник 2 (4362_AC20338)</w:t>
            </w:r>
          </w:p>
          <w:p w:rsidR="00081BD9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 Общество с ограниченной ответственностью </w:t>
            </w:r>
          </w:p>
          <w:p w:rsidR="003F44AA" w:rsidRPr="006D7D16" w:rsidRDefault="00A11F16" w:rsidP="006D7D16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"СТК КОМПАНЬОН"</w:t>
            </w:r>
          </w:p>
        </w:tc>
      </w:tr>
    </w:tbl>
    <w:p w:rsidR="003F44AA" w:rsidRPr="006D7D16" w:rsidRDefault="003F44AA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F44AA" w:rsidRPr="006D7D16" w:rsidRDefault="00A11F16" w:rsidP="006D7D16">
      <w:pPr>
        <w:keepLines w:val="0"/>
        <w:widowControl w:val="0"/>
        <w:spacing w:after="160" w:line="276" w:lineRule="auto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6D7D16">
        <w:rPr>
          <w:rFonts w:ascii="Times New Roman" w:hAnsi="Times New Roman"/>
          <w:b/>
          <w:bCs/>
          <w:sz w:val="28"/>
          <w:szCs w:val="28"/>
          <w:lang w:val="en-US"/>
        </w:rPr>
        <w:t>Аукционная</w:t>
      </w:r>
      <w:proofErr w:type="spellEnd"/>
      <w:r w:rsidRPr="006D7D16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6D7D16">
        <w:rPr>
          <w:rFonts w:ascii="Times New Roman" w:hAnsi="Times New Roman"/>
          <w:b/>
          <w:bCs/>
          <w:sz w:val="28"/>
          <w:szCs w:val="28"/>
        </w:rPr>
        <w:t>комиссия</w:t>
      </w:r>
      <w:r w:rsidRPr="006D7D16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6D7D16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6380"/>
        <w:gridCol w:w="1395"/>
      </w:tblGrid>
      <w:tr w:rsidR="003F44AA" w:rsidRPr="006D7D16" w:rsidTr="00081BD9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F44AA" w:rsidRPr="006D7D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3F44AA" w:rsidRPr="006D7D16" w:rsidTr="00081BD9">
        <w:trPr>
          <w:trHeight w:val="596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F44AA" w:rsidRPr="006D7D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3F44AA" w:rsidRPr="006D7D16" w:rsidTr="00081BD9">
        <w:trPr>
          <w:trHeight w:val="694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F44AA" w:rsidRPr="006D7D16" w:rsidTr="00081BD9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Щекалева</w:t>
            </w:r>
            <w:proofErr w:type="spellEnd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 Л.С.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081BD9" w:rsidP="006D7D16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F44AA" w:rsidRPr="006D7D16" w:rsidTr="00081BD9">
        <w:trPr>
          <w:trHeight w:val="612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оборудования </w:t>
            </w:r>
            <w:r w:rsidR="00081BD9" w:rsidRPr="006D7D16">
              <w:rPr>
                <w:rFonts w:ascii="Times New Roman" w:eastAsiaTheme="minorHAnsi" w:hAnsi="Times New Roman"/>
                <w:sz w:val="28"/>
                <w:szCs w:val="28"/>
              </w:rPr>
              <w:t>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F44AA" w:rsidRPr="006D7D16" w:rsidTr="00081BD9">
        <w:trPr>
          <w:trHeight w:val="67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081BD9"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F44AA" w:rsidRPr="006D7D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3F44AA" w:rsidRPr="006D7D16" w:rsidTr="00081BD9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A11F16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D16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081BD9" w:rsidP="006D7D16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D7D16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4AA" w:rsidRPr="006D7D16" w:rsidRDefault="003F44AA" w:rsidP="006D7D16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F44AA" w:rsidRPr="006D7D16" w:rsidRDefault="003F44AA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bCs/>
          <w:sz w:val="28"/>
          <w:szCs w:val="28"/>
        </w:rPr>
      </w:pPr>
    </w:p>
    <w:p w:rsidR="00A11F16" w:rsidRPr="006D7D16" w:rsidRDefault="00A11F16" w:rsidP="006D7D1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11F16" w:rsidRPr="006D7D1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4C" w:rsidRDefault="00A80A4C">
      <w:r>
        <w:separator/>
      </w:r>
    </w:p>
  </w:endnote>
  <w:endnote w:type="continuationSeparator" w:id="0">
    <w:p w:rsidR="00A80A4C" w:rsidRDefault="00A80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4AA" w:rsidRDefault="00A11F1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1379977-2 заседания аукционной комиссии по рассмотрению вторых частей заявок и подведению итогов открытого аукциона на право заключения договора на поставку измерительного и аналитического оборудования</w:t>
    </w:r>
  </w:p>
  <w:p w:rsidR="003F44AA" w:rsidRDefault="00A80A4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11F1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F5EC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F5EC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11F1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F44AA" w:rsidRDefault="003F44A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4C" w:rsidRDefault="00A80A4C">
      <w:r>
        <w:separator/>
      </w:r>
    </w:p>
  </w:footnote>
  <w:footnote w:type="continuationSeparator" w:id="0">
    <w:p w:rsidR="00A80A4C" w:rsidRDefault="00A80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81BD9"/>
    <w:rsid w:val="00081BD9"/>
    <w:rsid w:val="003F44AA"/>
    <w:rsid w:val="004F5ECC"/>
    <w:rsid w:val="006D7D16"/>
    <w:rsid w:val="00A11F16"/>
    <w:rsid w:val="00A8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F1E82-5E1A-4AB5-BCDD-7BC5B9E9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2014-08-20T07:53:00Z</cp:lastPrinted>
  <dcterms:created xsi:type="dcterms:W3CDTF">2014-08-20T07:43:00Z</dcterms:created>
  <dcterms:modified xsi:type="dcterms:W3CDTF">2014-08-20T08:23:00Z</dcterms:modified>
</cp:coreProperties>
</file>