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1A32" w:rsidRPr="00D910EC" w:rsidRDefault="00C45131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D910E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708-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SH</w:t>
      </w:r>
      <w:r w:rsidRPr="00D910E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-2014/1392</w:t>
      </w:r>
    </w:p>
    <w:p w:rsidR="00D910EC" w:rsidRDefault="00C45131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D910E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D910E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D910E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предложениям</w:t>
      </w:r>
      <w:r w:rsidRPr="00D910E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D910E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D910E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D910E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предложений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D910E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</w:t>
      </w:r>
    </w:p>
    <w:p w:rsidR="00D01A32" w:rsidRPr="00D910EC" w:rsidRDefault="00C45131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D910E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изготовление вольфрамовой оснастки.</w:t>
      </w:r>
    </w:p>
    <w:p w:rsidR="00D01A32" w:rsidRPr="00D910EC" w:rsidRDefault="00D01A32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01A32" w:rsidRPr="00D910EC" w:rsidRDefault="00D01A32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D01A32">
        <w:tc>
          <w:tcPr>
            <w:tcW w:w="5149" w:type="dxa"/>
            <w:hideMark/>
          </w:tcPr>
          <w:p w:rsidR="00D01A32" w:rsidRDefault="00C45131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Северск</w:t>
            </w:r>
          </w:p>
        </w:tc>
        <w:tc>
          <w:tcPr>
            <w:tcW w:w="5102" w:type="dxa"/>
            <w:hideMark/>
          </w:tcPr>
          <w:p w:rsidR="00D01A32" w:rsidRDefault="00C45131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«28» июля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D01A32" w:rsidRDefault="00D01A3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01A32" w:rsidRDefault="00C4513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D01A32" w:rsidRDefault="00D01A3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01A32" w:rsidRDefault="00C45131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D01A32" w:rsidRDefault="00C45131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Открытое акционерное общество "Сибирский химический комбинат"</w:t>
      </w:r>
    </w:p>
    <w:p w:rsidR="00D01A32" w:rsidRPr="00D910EC" w:rsidRDefault="00C4513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D910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910E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D910EC">
        <w:rPr>
          <w:rFonts w:ascii="Times New Roman" w:eastAsia="Times New Roman" w:hAnsi="Times New Roman" w:cs="Times New Roman"/>
          <w:sz w:val="28"/>
          <w:szCs w:val="28"/>
          <w:lang w:eastAsia="ru-RU"/>
        </w:rPr>
        <w:t>: ОАО "Сибирский химический комбинат"</w:t>
      </w:r>
    </w:p>
    <w:p w:rsidR="00D01A32" w:rsidRPr="00D910EC" w:rsidRDefault="00C4513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D910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910E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D910EC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изготовление вольфрамовой оснастки.</w:t>
      </w:r>
    </w:p>
    <w:p w:rsidR="00D01A32" w:rsidRPr="00D910EC" w:rsidRDefault="00C4513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10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изготовление вольфрамовой оснастки </w:t>
      </w:r>
    </w:p>
    <w:p w:rsidR="00D01A32" w:rsidRPr="00D910EC" w:rsidRDefault="00D01A3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01A32" w:rsidRPr="00D910EC" w:rsidRDefault="00C4513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10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3 977 888 (Три миллиона девятьсот семьдесят семь тысяч восемьсот восемьдесят восемь) рублей 17 копеек, включая НДС. </w:t>
      </w:r>
    </w:p>
    <w:p w:rsidR="00D01A32" w:rsidRPr="00D910EC" w:rsidRDefault="00D01A3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01A32" w:rsidRDefault="00C4513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D910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D910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D910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910E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D910E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D910E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D910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D910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документация</w:t>
      </w:r>
      <w:r w:rsidRPr="00D910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Pr="00D910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проведению</w:t>
      </w:r>
      <w:r w:rsidRPr="00D910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ы «15» июля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31401342646,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</w:t>
        </w:r>
        <w:proofErr w:type="gramEnd"/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№140715/0506/511,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ЭТП Аук. Конк. Дом, закупка №R024438.</w:t>
      </w:r>
    </w:p>
    <w:p w:rsidR="00D01A32" w:rsidRDefault="00D01A3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01A32" w:rsidRDefault="00C4513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предложений на 05:00:00 (время московское) «28» июля 2014 года на ЭТП Аук. Конк. Дом:</w:t>
      </w:r>
    </w:p>
    <w:p w:rsidR="00D01A32" w:rsidRDefault="00C4513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D01A32" w:rsidRDefault="00C4513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Предложений - 2; </w:t>
      </w:r>
    </w:p>
    <w:p w:rsidR="00D01A32" w:rsidRDefault="00D01A3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910EC" w:rsidRDefault="00D910E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910EC" w:rsidRDefault="00D910E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01A32" w:rsidRDefault="00C4513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Результат открытия доступа к заявкам на участие в запросе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D01A32" w:rsidRDefault="00C4513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изготовление вольфрамовой оснастки </w:t>
      </w:r>
    </w:p>
    <w:p w:rsidR="00D01A32" w:rsidRDefault="00C4513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777"/>
        <w:gridCol w:w="3616"/>
        <w:gridCol w:w="2015"/>
        <w:gridCol w:w="2744"/>
      </w:tblGrid>
      <w:tr w:rsidR="00D01A3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1A32" w:rsidRDefault="00C451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Предложения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1A32" w:rsidRDefault="00C451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1A32" w:rsidRDefault="00C451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1A32" w:rsidRDefault="00C451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Предложении</w:t>
            </w:r>
          </w:p>
        </w:tc>
      </w:tr>
      <w:tr w:rsidR="00D01A3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1A32" w:rsidRDefault="00C4513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60158810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1A32" w:rsidRDefault="00C4513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Федеральное государственное унитарное предприятие "Научно-исследовательский институт Научно-производственное объединение "ЛУЧ"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1A32" w:rsidRDefault="00C4513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1A32" w:rsidRDefault="00C4513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3 811 400 (Три миллиона восемьсот одиннадцать ты</w:t>
            </w:r>
            <w:r w:rsidR="00D910E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сяч четыреста) рублей 00 копеек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включая НДС </w:t>
            </w:r>
          </w:p>
        </w:tc>
      </w:tr>
      <w:tr w:rsidR="00D01A3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1A32" w:rsidRDefault="00C4513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60158945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1A32" w:rsidRDefault="00C4513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Закрытое акционерное общество "Группа Компаний "СпецМеталлМастер"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1A32" w:rsidRDefault="00C4513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1A32" w:rsidRDefault="00C4513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1 676 768 (Один миллион шестьсот семьдесят шесть тысяч семьсот шест</w:t>
            </w:r>
            <w:r w:rsidR="00D910E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ьдесят восемь) рублей 20 копеек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включая НДС </w:t>
            </w:r>
          </w:p>
        </w:tc>
      </w:tr>
    </w:tbl>
    <w:p w:rsidR="00C45131" w:rsidRDefault="00C45131" w:rsidP="00C45131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Заявки участников </w:t>
      </w:r>
      <w:r>
        <w:rPr>
          <w:sz w:val="28"/>
          <w:szCs w:val="28"/>
        </w:rPr>
        <w:t>Федеральное государственное унитарное предприятие "Научно-исследовательский институт Научно-производственное объединение "ЛУЧ"</w:t>
      </w:r>
      <w:r>
        <w:rPr>
          <w:rFonts w:eastAsia="Times New Roman"/>
          <w:sz w:val="28"/>
          <w:szCs w:val="28"/>
        </w:rPr>
        <w:t xml:space="preserve">, </w:t>
      </w:r>
      <w:r>
        <w:rPr>
          <w:sz w:val="28"/>
          <w:szCs w:val="28"/>
        </w:rPr>
        <w:t>Закрытое акционерное общество "Группа Компаний "</w:t>
      </w:r>
      <w:proofErr w:type="spellStart"/>
      <w:r>
        <w:rPr>
          <w:sz w:val="28"/>
          <w:szCs w:val="28"/>
        </w:rPr>
        <w:t>СпецМеталлМастер</w:t>
      </w:r>
      <w:proofErr w:type="spellEnd"/>
      <w:r>
        <w:rPr>
          <w:sz w:val="28"/>
          <w:szCs w:val="28"/>
        </w:rPr>
        <w:t xml:space="preserve">" </w:t>
      </w:r>
      <w:r>
        <w:rPr>
          <w:rFonts w:eastAsia="Times New Roman"/>
          <w:sz w:val="28"/>
          <w:szCs w:val="28"/>
        </w:rPr>
        <w:t xml:space="preserve"> приняты к рассмотрению.</w:t>
      </w:r>
    </w:p>
    <w:p w:rsidR="00C45131" w:rsidRDefault="00C45131" w:rsidP="00C45131">
      <w:pPr>
        <w:pStyle w:val="af4"/>
        <w:jc w:val="both"/>
        <w:rPr>
          <w:rFonts w:eastAsia="Times New Roman"/>
          <w:sz w:val="28"/>
          <w:szCs w:val="28"/>
        </w:rPr>
      </w:pPr>
    </w:p>
    <w:p w:rsidR="00C45131" w:rsidRDefault="00C45131" w:rsidP="00C45131">
      <w:pPr>
        <w:pStyle w:val="af4"/>
        <w:jc w:val="both"/>
        <w:rPr>
          <w:rFonts w:eastAsia="Times New Roman"/>
          <w:sz w:val="28"/>
          <w:szCs w:val="28"/>
        </w:rPr>
      </w:pPr>
    </w:p>
    <w:p w:rsidR="00690B75" w:rsidRPr="00826B96" w:rsidRDefault="00C45131" w:rsidP="00826B9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Секретарь Единой Закупочной Комиссии (без права голоса):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376"/>
        <w:gridCol w:w="2552"/>
        <w:gridCol w:w="2760"/>
        <w:gridCol w:w="2563"/>
      </w:tblGrid>
      <w:tr w:rsidR="00690B75" w:rsidRPr="00826B96" w:rsidTr="00826B96">
        <w:tc>
          <w:tcPr>
            <w:tcW w:w="2376" w:type="dxa"/>
            <w:shd w:val="clear" w:color="auto" w:fill="auto"/>
          </w:tcPr>
          <w:p w:rsidR="00690B75" w:rsidRPr="00826B96" w:rsidRDefault="00690B75" w:rsidP="00D910EC">
            <w:pPr>
              <w:pStyle w:val="af4"/>
              <w:jc w:val="both"/>
              <w:rPr>
                <w:rFonts w:eastAsia="Times New Roman"/>
                <w:bCs/>
                <w:color w:val="000000"/>
                <w:spacing w:val="-1"/>
                <w:sz w:val="28"/>
              </w:rPr>
            </w:pPr>
            <w:r w:rsidRPr="00826B96">
              <w:rPr>
                <w:rFonts w:eastAsia="Times New Roman"/>
                <w:bCs/>
                <w:color w:val="000000"/>
                <w:spacing w:val="-1"/>
                <w:sz w:val="28"/>
              </w:rPr>
              <w:t>Подписант</w:t>
            </w:r>
          </w:p>
        </w:tc>
        <w:tc>
          <w:tcPr>
            <w:tcW w:w="2552" w:type="dxa"/>
            <w:shd w:val="clear" w:color="auto" w:fill="auto"/>
          </w:tcPr>
          <w:p w:rsidR="00690B75" w:rsidRPr="00826B96" w:rsidRDefault="00690B75" w:rsidP="00D910EC">
            <w:pPr>
              <w:pStyle w:val="af4"/>
              <w:jc w:val="both"/>
              <w:rPr>
                <w:rFonts w:eastAsia="Times New Roman"/>
                <w:bCs/>
                <w:color w:val="000000"/>
                <w:spacing w:val="-1"/>
                <w:sz w:val="28"/>
              </w:rPr>
            </w:pPr>
            <w:r w:rsidRPr="00826B96">
              <w:rPr>
                <w:rFonts w:eastAsia="Times New Roman"/>
                <w:bCs/>
                <w:color w:val="000000"/>
                <w:spacing w:val="-1"/>
                <w:sz w:val="28"/>
              </w:rPr>
              <w:t>Дата подписания</w:t>
            </w:r>
          </w:p>
        </w:tc>
        <w:tc>
          <w:tcPr>
            <w:tcW w:w="2760" w:type="dxa"/>
            <w:shd w:val="clear" w:color="auto" w:fill="auto"/>
          </w:tcPr>
          <w:p w:rsidR="00690B75" w:rsidRPr="00826B96" w:rsidRDefault="00690B75" w:rsidP="00D910EC">
            <w:pPr>
              <w:pStyle w:val="af4"/>
              <w:jc w:val="both"/>
              <w:rPr>
                <w:rFonts w:eastAsia="Times New Roman"/>
                <w:bCs/>
                <w:color w:val="000000"/>
                <w:spacing w:val="-1"/>
                <w:sz w:val="28"/>
              </w:rPr>
            </w:pPr>
            <w:r w:rsidRPr="00826B96">
              <w:rPr>
                <w:rFonts w:eastAsia="Times New Roman"/>
                <w:bCs/>
                <w:color w:val="000000"/>
                <w:spacing w:val="-1"/>
                <w:sz w:val="28"/>
              </w:rP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690B75" w:rsidRPr="00826B96" w:rsidRDefault="00690B75" w:rsidP="00D910EC">
            <w:pPr>
              <w:pStyle w:val="af4"/>
              <w:jc w:val="both"/>
              <w:rPr>
                <w:rFonts w:eastAsia="Times New Roman"/>
                <w:bCs/>
                <w:color w:val="000000"/>
                <w:spacing w:val="-1"/>
                <w:sz w:val="28"/>
              </w:rPr>
            </w:pPr>
            <w:r w:rsidRPr="00826B96">
              <w:rPr>
                <w:rFonts w:eastAsia="Times New Roman"/>
                <w:bCs/>
                <w:color w:val="000000"/>
                <w:spacing w:val="-1"/>
                <w:sz w:val="28"/>
              </w:rPr>
              <w:t>ЭП</w:t>
            </w:r>
          </w:p>
        </w:tc>
      </w:tr>
      <w:tr w:rsidR="00690B75" w:rsidRPr="00826B96" w:rsidTr="00826B96">
        <w:tc>
          <w:tcPr>
            <w:tcW w:w="2376" w:type="dxa"/>
            <w:shd w:val="clear" w:color="auto" w:fill="auto"/>
          </w:tcPr>
          <w:p w:rsidR="00690B75" w:rsidRPr="00826B96" w:rsidRDefault="00690B75" w:rsidP="00D910EC">
            <w:pPr>
              <w:pStyle w:val="af4"/>
              <w:jc w:val="both"/>
              <w:rPr>
                <w:rFonts w:eastAsia="Times New Roman"/>
                <w:bCs/>
                <w:color w:val="000000"/>
                <w:spacing w:val="-1"/>
                <w:sz w:val="28"/>
              </w:rPr>
            </w:pPr>
            <w:proofErr w:type="spellStart"/>
            <w:r w:rsidRPr="00826B96">
              <w:rPr>
                <w:rFonts w:eastAsia="Times New Roman"/>
                <w:bCs/>
                <w:color w:val="000000"/>
                <w:spacing w:val="-1"/>
                <w:sz w:val="28"/>
              </w:rPr>
              <w:t>Уставщикова</w:t>
            </w:r>
            <w:proofErr w:type="spellEnd"/>
            <w:r w:rsidRPr="00826B96">
              <w:rPr>
                <w:rFonts w:eastAsia="Times New Roman"/>
                <w:bCs/>
                <w:color w:val="000000"/>
                <w:spacing w:val="-1"/>
                <w:sz w:val="28"/>
              </w:rPr>
              <w:t xml:space="preserve"> Юлия Александровна</w:t>
            </w:r>
          </w:p>
        </w:tc>
        <w:tc>
          <w:tcPr>
            <w:tcW w:w="2552" w:type="dxa"/>
            <w:shd w:val="clear" w:color="auto" w:fill="auto"/>
          </w:tcPr>
          <w:p w:rsidR="00690B75" w:rsidRPr="00826B96" w:rsidRDefault="00690B75" w:rsidP="00D910EC">
            <w:pPr>
              <w:pStyle w:val="af4"/>
              <w:jc w:val="both"/>
              <w:rPr>
                <w:rFonts w:eastAsia="Times New Roman"/>
                <w:bCs/>
                <w:color w:val="000000"/>
                <w:spacing w:val="-1"/>
                <w:sz w:val="28"/>
              </w:rPr>
            </w:pPr>
            <w:r w:rsidRPr="00826B96">
              <w:rPr>
                <w:rFonts w:eastAsia="Times New Roman"/>
                <w:bCs/>
                <w:color w:val="000000"/>
                <w:spacing w:val="-1"/>
                <w:sz w:val="28"/>
              </w:rPr>
              <w:t>28.07.2014</w:t>
            </w:r>
          </w:p>
        </w:tc>
        <w:tc>
          <w:tcPr>
            <w:tcW w:w="2760" w:type="dxa"/>
            <w:shd w:val="clear" w:color="auto" w:fill="auto"/>
          </w:tcPr>
          <w:p w:rsidR="00690B75" w:rsidRPr="00826B96" w:rsidRDefault="00690B75" w:rsidP="00D910EC">
            <w:pPr>
              <w:pStyle w:val="af4"/>
              <w:jc w:val="both"/>
              <w:rPr>
                <w:rFonts w:eastAsia="Times New Roman"/>
                <w:bCs/>
                <w:color w:val="000000"/>
                <w:spacing w:val="-1"/>
                <w:sz w:val="28"/>
              </w:rPr>
            </w:pPr>
            <w:r w:rsidRPr="00826B96">
              <w:rPr>
                <w:rFonts w:eastAsia="Times New Roman"/>
                <w:bCs/>
                <w:color w:val="000000"/>
                <w:spacing w:val="-1"/>
                <w:sz w:val="28"/>
              </w:rPr>
              <w:t>Доверенность № 19/77Д от 27.03.2014</w:t>
            </w:r>
          </w:p>
        </w:tc>
        <w:tc>
          <w:tcPr>
            <w:tcW w:w="2563" w:type="dxa"/>
            <w:shd w:val="clear" w:color="auto" w:fill="auto"/>
          </w:tcPr>
          <w:p w:rsidR="00690B75" w:rsidRPr="00826B96" w:rsidRDefault="00690B75" w:rsidP="00D910EC">
            <w:pPr>
              <w:pStyle w:val="af4"/>
              <w:jc w:val="both"/>
              <w:rPr>
                <w:rFonts w:eastAsia="Times New Roman"/>
                <w:bCs/>
                <w:color w:val="000000"/>
                <w:spacing w:val="-1"/>
                <w:sz w:val="28"/>
              </w:rPr>
            </w:pPr>
            <w:r w:rsidRPr="00826B96">
              <w:rPr>
                <w:rFonts w:eastAsia="Times New Roman"/>
                <w:bCs/>
                <w:color w:val="000000"/>
                <w:spacing w:val="-1"/>
                <w:sz w:val="28"/>
              </w:rPr>
              <w:t xml:space="preserve">№ ‎16 b5 e6 f7 00 01 00 </w:t>
            </w:r>
            <w:proofErr w:type="spellStart"/>
            <w:r w:rsidRPr="00826B96">
              <w:rPr>
                <w:rFonts w:eastAsia="Times New Roman"/>
                <w:bCs/>
                <w:color w:val="000000"/>
                <w:spacing w:val="-1"/>
                <w:sz w:val="28"/>
              </w:rPr>
              <w:t>00</w:t>
            </w:r>
            <w:proofErr w:type="spellEnd"/>
            <w:r w:rsidRPr="00826B96">
              <w:rPr>
                <w:rFonts w:eastAsia="Times New Roman"/>
                <w:bCs/>
                <w:color w:val="000000"/>
                <w:spacing w:val="-1"/>
                <w:sz w:val="28"/>
              </w:rPr>
              <w:t xml:space="preserve"> 02 01</w:t>
            </w:r>
          </w:p>
        </w:tc>
      </w:tr>
    </w:tbl>
    <w:p w:rsidR="00D01A32" w:rsidRDefault="00D01A32" w:rsidP="00D910EC">
      <w:pPr>
        <w:pStyle w:val="af4"/>
        <w:jc w:val="both"/>
        <w:rPr>
          <w:rFonts w:eastAsia="Times New Roman"/>
          <w:b/>
          <w:bCs/>
          <w:color w:val="000000"/>
          <w:spacing w:val="-1"/>
          <w:sz w:val="28"/>
        </w:rPr>
      </w:pPr>
    </w:p>
    <w:sectPr w:rsidR="00D01A32" w:rsidSect="00D01A32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B1EEC" w:rsidRDefault="005B1EEC">
      <w:pPr>
        <w:spacing w:after="0" w:line="240" w:lineRule="auto"/>
      </w:pPr>
      <w:r>
        <w:separator/>
      </w:r>
    </w:p>
  </w:endnote>
  <w:endnote w:type="continuationSeparator" w:id="0">
    <w:p w:rsidR="005B1EEC" w:rsidRDefault="005B1E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1A32" w:rsidRDefault="00D01A32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1A32" w:rsidRDefault="00C45131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708-SH-2014/1392</w:t>
    </w:r>
  </w:p>
  <w:p w:rsidR="00D01A32" w:rsidRDefault="00C45131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предложений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изготовление вольфрамовой оснастки.</w:t>
    </w:r>
  </w:p>
  <w:p w:rsidR="00D01A32" w:rsidRDefault="00D01A32">
    <w:pPr>
      <w:pStyle w:val="a9"/>
      <w:jc w:val="center"/>
      <w:rPr>
        <w:bCs/>
        <w:sz w:val="16"/>
        <w:szCs w:val="16"/>
      </w:rPr>
    </w:pPr>
  </w:p>
  <w:p w:rsidR="00D01A32" w:rsidRDefault="0049035A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C45131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C45131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ED104D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C45131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C45131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ED104D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1A32" w:rsidRDefault="00D01A32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B1EEC" w:rsidRDefault="005B1EEC">
      <w:pPr>
        <w:spacing w:after="0" w:line="240" w:lineRule="auto"/>
      </w:pPr>
      <w:r>
        <w:separator/>
      </w:r>
    </w:p>
  </w:footnote>
  <w:footnote w:type="continuationSeparator" w:id="0">
    <w:p w:rsidR="005B1EEC" w:rsidRDefault="005B1EE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1A32" w:rsidRDefault="00D01A32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1A32" w:rsidRDefault="00D01A32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1A32" w:rsidRDefault="00D01A32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40B0F3B"/>
    <w:multiLevelType w:val="multilevel"/>
    <w:tmpl w:val="BD6EE0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/>
  <w:rsids>
    <w:rsidRoot w:val="008E0223"/>
    <w:rsid w:val="0049035A"/>
    <w:rsid w:val="005B1EEC"/>
    <w:rsid w:val="00690B75"/>
    <w:rsid w:val="00826B96"/>
    <w:rsid w:val="008E0223"/>
    <w:rsid w:val="00B91C70"/>
    <w:rsid w:val="00C45131"/>
    <w:rsid w:val="00D01A32"/>
    <w:rsid w:val="00D910EC"/>
    <w:rsid w:val="00ED10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1A32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01A32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D01A32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D01A3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D01A32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D01A3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D01A32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D01A3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D01A32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D01A32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D01A32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D01A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D01A32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D01A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D01A32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D01A32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D01A32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D01A32"/>
    <w:rPr>
      <w:sz w:val="16"/>
      <w:szCs w:val="16"/>
    </w:rPr>
  </w:style>
  <w:style w:type="paragraph" w:styleId="af4">
    <w:name w:val="Normal (Web)"/>
    <w:basedOn w:val="a"/>
    <w:uiPriority w:val="99"/>
    <w:unhideWhenUsed/>
    <w:rsid w:val="00D01A32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1AE77F-C009-43E7-8A82-1FA461ACE7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477</Words>
  <Characters>2719</Characters>
  <Application>Microsoft Office Word</Application>
  <DocSecurity>0</DocSecurity>
  <Lines>22</Lines>
  <Paragraphs>6</Paragraphs>
  <ScaleCrop>false</ScaleCrop>
  <Company/>
  <LinksUpToDate>false</LinksUpToDate>
  <CharactersWithSpaces>3190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ustavschik</cp:lastModifiedBy>
  <cp:revision>4</cp:revision>
  <cp:lastPrinted>2014-07-28T02:41:00Z</cp:lastPrinted>
  <dcterms:created xsi:type="dcterms:W3CDTF">2014-07-28T02:40:00Z</dcterms:created>
  <dcterms:modified xsi:type="dcterms:W3CDTF">2014-07-28T02:41:00Z</dcterms:modified>
</cp:coreProperties>
</file>