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9E054E" w:rsidRDefault="00830F83" w:rsidP="009E054E">
      <w:pPr>
        <w:jc w:val="center"/>
        <w:rPr>
          <w:b/>
          <w:sz w:val="22"/>
          <w:szCs w:val="22"/>
        </w:rPr>
      </w:pPr>
      <w:r w:rsidRPr="009E054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16E00" w:rsidRPr="009E054E" w:rsidRDefault="006A0CE3" w:rsidP="009E054E">
      <w:pPr>
        <w:jc w:val="both"/>
        <w:rPr>
          <w:b/>
          <w:sz w:val="24"/>
          <w:szCs w:val="24"/>
        </w:rPr>
      </w:pPr>
      <w:r w:rsidRPr="006A0CE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9E054E" w:rsidRDefault="00716E00" w:rsidP="009E054E">
      <w:pPr>
        <w:jc w:val="both"/>
        <w:rPr>
          <w:b/>
          <w:sz w:val="24"/>
          <w:szCs w:val="24"/>
        </w:rPr>
      </w:pPr>
    </w:p>
    <w:p w:rsidR="00716E00" w:rsidRPr="009E054E" w:rsidRDefault="00716E00" w:rsidP="009E054E">
      <w:pPr>
        <w:pStyle w:val="2"/>
        <w:ind w:right="141"/>
        <w:rPr>
          <w:sz w:val="24"/>
          <w:szCs w:val="24"/>
        </w:rPr>
      </w:pPr>
      <w:r w:rsidRPr="009E054E">
        <w:rPr>
          <w:sz w:val="24"/>
          <w:szCs w:val="24"/>
        </w:rPr>
        <w:t xml:space="preserve">ПРОТОКОЛ № </w:t>
      </w:r>
      <w:r w:rsidR="00830F83" w:rsidRPr="009E054E">
        <w:rPr>
          <w:sz w:val="24"/>
          <w:szCs w:val="24"/>
        </w:rPr>
        <w:t>SH-2014/1472</w:t>
      </w:r>
      <w:r w:rsidRPr="009E054E">
        <w:rPr>
          <w:sz w:val="24"/>
          <w:szCs w:val="24"/>
        </w:rPr>
        <w:t xml:space="preserve"> от </w:t>
      </w:r>
      <w:r w:rsidR="00830F83" w:rsidRPr="009E054E">
        <w:rPr>
          <w:sz w:val="24"/>
          <w:szCs w:val="24"/>
        </w:rPr>
        <w:t>04.08.2014</w:t>
      </w:r>
    </w:p>
    <w:p w:rsidR="00716E00" w:rsidRPr="009E054E" w:rsidRDefault="00716E00" w:rsidP="009E054E">
      <w:pPr>
        <w:jc w:val="center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 xml:space="preserve">Заседания </w:t>
      </w:r>
      <w:r w:rsidR="008F4AD7" w:rsidRPr="009E054E">
        <w:rPr>
          <w:b/>
          <w:sz w:val="24"/>
          <w:szCs w:val="24"/>
        </w:rPr>
        <w:t>закупочной комиссии</w:t>
      </w:r>
    </w:p>
    <w:p w:rsidR="00716E00" w:rsidRPr="009E054E" w:rsidRDefault="00716E00" w:rsidP="009E054E">
      <w:pPr>
        <w:jc w:val="center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>«</w:t>
      </w:r>
      <w:r w:rsidR="003C3458" w:rsidRPr="009E054E">
        <w:rPr>
          <w:b/>
          <w:sz w:val="24"/>
          <w:szCs w:val="24"/>
        </w:rPr>
        <w:t>Рассмотрение заявок на отборочной стадии</w:t>
      </w:r>
      <w:r w:rsidRPr="009E054E">
        <w:rPr>
          <w:b/>
          <w:sz w:val="24"/>
          <w:szCs w:val="24"/>
        </w:rPr>
        <w:t>»</w:t>
      </w:r>
    </w:p>
    <w:p w:rsidR="00A3492E" w:rsidRPr="009E054E" w:rsidRDefault="00A3492E" w:rsidP="009E054E">
      <w:pPr>
        <w:jc w:val="center"/>
        <w:rPr>
          <w:b/>
          <w:bCs/>
          <w:sz w:val="24"/>
          <w:szCs w:val="24"/>
        </w:rPr>
      </w:pPr>
      <w:r w:rsidRPr="009E054E">
        <w:rPr>
          <w:sz w:val="24"/>
          <w:szCs w:val="24"/>
        </w:rPr>
        <w:t xml:space="preserve">Право заключения договора </w:t>
      </w:r>
      <w:r w:rsidRPr="009E054E">
        <w:rPr>
          <w:bCs/>
          <w:sz w:val="24"/>
          <w:szCs w:val="24"/>
        </w:rPr>
        <w:t>на выполнение НИР по теме: «</w:t>
      </w:r>
      <w:r w:rsidRPr="009E054E">
        <w:rPr>
          <w:sz w:val="24"/>
          <w:szCs w:val="24"/>
        </w:rPr>
        <w:t>Разработка технологии глубинного захоронения отработанных масел ХМЗ, содержащих радионуклиды</w:t>
      </w:r>
      <w:r w:rsidRPr="009E054E">
        <w:rPr>
          <w:bCs/>
          <w:iCs/>
          <w:sz w:val="24"/>
          <w:szCs w:val="24"/>
        </w:rPr>
        <w:t>»</w:t>
      </w:r>
    </w:p>
    <w:p w:rsidR="00A3492E" w:rsidRPr="009E054E" w:rsidRDefault="00A3492E" w:rsidP="009E054E">
      <w:pPr>
        <w:jc w:val="center"/>
        <w:rPr>
          <w:b/>
          <w:sz w:val="24"/>
          <w:szCs w:val="24"/>
        </w:rPr>
      </w:pPr>
    </w:p>
    <w:p w:rsidR="00A3492E" w:rsidRPr="009E054E" w:rsidRDefault="00A3492E" w:rsidP="009E054E">
      <w:pPr>
        <w:jc w:val="both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>г. Северск</w:t>
      </w:r>
    </w:p>
    <w:p w:rsidR="00716E00" w:rsidRPr="009E054E" w:rsidRDefault="00716E00" w:rsidP="009E054E">
      <w:pPr>
        <w:jc w:val="both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ab/>
      </w:r>
      <w:r w:rsidRPr="009E054E">
        <w:rPr>
          <w:b/>
          <w:sz w:val="24"/>
          <w:szCs w:val="24"/>
        </w:rPr>
        <w:tab/>
      </w:r>
      <w:r w:rsidRPr="009E054E">
        <w:rPr>
          <w:b/>
          <w:sz w:val="24"/>
          <w:szCs w:val="24"/>
        </w:rPr>
        <w:tab/>
      </w:r>
      <w:r w:rsidRPr="009E054E">
        <w:rPr>
          <w:b/>
          <w:sz w:val="24"/>
          <w:szCs w:val="24"/>
        </w:rPr>
        <w:tab/>
      </w:r>
    </w:p>
    <w:p w:rsidR="00962FD7" w:rsidRPr="009E054E" w:rsidRDefault="00716E00" w:rsidP="009E054E">
      <w:pPr>
        <w:jc w:val="both"/>
        <w:rPr>
          <w:sz w:val="24"/>
          <w:szCs w:val="24"/>
        </w:rPr>
      </w:pPr>
      <w:r w:rsidRPr="009E054E">
        <w:rPr>
          <w:b/>
          <w:sz w:val="24"/>
          <w:szCs w:val="24"/>
        </w:rPr>
        <w:t>Вид процедуры закупки</w:t>
      </w:r>
      <w:r w:rsidRPr="009E054E">
        <w:rPr>
          <w:sz w:val="24"/>
          <w:szCs w:val="24"/>
        </w:rPr>
        <w:t xml:space="preserve">: </w:t>
      </w:r>
      <w:r w:rsidR="00830F83" w:rsidRPr="009E054E">
        <w:rPr>
          <w:sz w:val="24"/>
          <w:szCs w:val="24"/>
        </w:rPr>
        <w:t>открытый запрос предложений в электронной форме</w:t>
      </w:r>
    </w:p>
    <w:p w:rsidR="00962FD7" w:rsidRPr="009E054E" w:rsidRDefault="00962FD7" w:rsidP="009E054E">
      <w:pPr>
        <w:jc w:val="both"/>
        <w:rPr>
          <w:sz w:val="24"/>
          <w:szCs w:val="24"/>
        </w:rPr>
      </w:pPr>
    </w:p>
    <w:p w:rsidR="00962FD7" w:rsidRPr="009E054E" w:rsidRDefault="00962FD7" w:rsidP="009E054E">
      <w:pPr>
        <w:ind w:right="141"/>
        <w:rPr>
          <w:sz w:val="24"/>
          <w:szCs w:val="24"/>
        </w:rPr>
      </w:pPr>
      <w:proofErr w:type="spellStart"/>
      <w:r w:rsidRPr="009E054E">
        <w:rPr>
          <w:sz w:val="24"/>
          <w:szCs w:val="24"/>
        </w:rPr>
        <w:t>Заказчик:_</w:t>
      </w:r>
      <w:r w:rsidR="00830F83" w:rsidRPr="009E054E">
        <w:rPr>
          <w:sz w:val="24"/>
          <w:szCs w:val="24"/>
        </w:rPr>
        <w:t>ОАО</w:t>
      </w:r>
      <w:proofErr w:type="spellEnd"/>
      <w:r w:rsidR="00830F83" w:rsidRPr="009E054E">
        <w:rPr>
          <w:sz w:val="24"/>
          <w:szCs w:val="24"/>
        </w:rPr>
        <w:t xml:space="preserve"> «СХК»</w:t>
      </w:r>
    </w:p>
    <w:p w:rsidR="00962FD7" w:rsidRPr="009E054E" w:rsidRDefault="00962FD7" w:rsidP="009E054E">
      <w:pPr>
        <w:ind w:right="141"/>
        <w:rPr>
          <w:sz w:val="24"/>
          <w:szCs w:val="24"/>
        </w:rPr>
      </w:pPr>
      <w:r w:rsidRPr="009E054E">
        <w:rPr>
          <w:sz w:val="24"/>
          <w:szCs w:val="24"/>
        </w:rPr>
        <w:t>Место нахождения заказчика:_</w:t>
      </w:r>
      <w:r w:rsidR="00830F83" w:rsidRPr="009E054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30F83" w:rsidRPr="009E054E">
        <w:rPr>
          <w:sz w:val="24"/>
          <w:szCs w:val="24"/>
        </w:rPr>
        <w:t>ул</w:t>
      </w:r>
      <w:proofErr w:type="spellEnd"/>
      <w:proofErr w:type="gramEnd"/>
      <w:r w:rsidR="00830F83" w:rsidRPr="009E054E">
        <w:rPr>
          <w:sz w:val="24"/>
          <w:szCs w:val="24"/>
        </w:rPr>
        <w:t>, 1</w:t>
      </w:r>
    </w:p>
    <w:p w:rsidR="00962FD7" w:rsidRPr="009E054E" w:rsidRDefault="00962FD7" w:rsidP="009E054E">
      <w:pPr>
        <w:jc w:val="both"/>
        <w:rPr>
          <w:sz w:val="24"/>
          <w:szCs w:val="24"/>
        </w:rPr>
      </w:pPr>
    </w:p>
    <w:p w:rsidR="00A3492E" w:rsidRPr="009E054E" w:rsidRDefault="00A3492E" w:rsidP="009E054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E054E"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A3492E" w:rsidRPr="009E054E" w:rsidRDefault="00A3492E" w:rsidP="009E054E">
      <w:pPr>
        <w:rPr>
          <w:bCs/>
          <w:color w:val="000000"/>
        </w:rPr>
      </w:pPr>
      <w:r w:rsidRPr="009E054E">
        <w:rPr>
          <w:sz w:val="24"/>
          <w:szCs w:val="24"/>
        </w:rPr>
        <w:t xml:space="preserve">Место: 636039, Томская обл, Северск г, Курчатова </w:t>
      </w:r>
      <w:proofErr w:type="spellStart"/>
      <w:proofErr w:type="gramStart"/>
      <w:r w:rsidRPr="009E054E">
        <w:rPr>
          <w:sz w:val="24"/>
          <w:szCs w:val="24"/>
        </w:rPr>
        <w:t>ул</w:t>
      </w:r>
      <w:proofErr w:type="spellEnd"/>
      <w:proofErr w:type="gramEnd"/>
      <w:r w:rsidRPr="009E054E">
        <w:rPr>
          <w:sz w:val="24"/>
          <w:szCs w:val="24"/>
        </w:rPr>
        <w:t xml:space="preserve">, 1, </w:t>
      </w:r>
      <w:r w:rsidRPr="009E054E">
        <w:rPr>
          <w:bCs/>
          <w:color w:val="000000"/>
          <w:sz w:val="24"/>
          <w:szCs w:val="24"/>
        </w:rPr>
        <w:t>единая закупочная комиссия ОАО «СХК»</w:t>
      </w:r>
      <w:r w:rsidRPr="009E054E">
        <w:rPr>
          <w:bCs/>
          <w:color w:val="000000"/>
        </w:rPr>
        <w:t>.</w:t>
      </w:r>
    </w:p>
    <w:p w:rsidR="00A3492E" w:rsidRPr="009E054E" w:rsidRDefault="00A3492E" w:rsidP="009E054E">
      <w:pPr>
        <w:jc w:val="both"/>
        <w:rPr>
          <w:b/>
          <w:sz w:val="24"/>
          <w:szCs w:val="24"/>
        </w:rPr>
      </w:pPr>
      <w:r w:rsidRPr="009E054E">
        <w:rPr>
          <w:sz w:val="24"/>
          <w:szCs w:val="24"/>
        </w:rPr>
        <w:t>Дата и время:  04.08.2014  в «05»ч. «00»мин. (время московское).</w:t>
      </w:r>
    </w:p>
    <w:p w:rsidR="00A3492E" w:rsidRPr="009E054E" w:rsidRDefault="00A3492E" w:rsidP="009E054E">
      <w:pPr>
        <w:ind w:right="141"/>
        <w:rPr>
          <w:sz w:val="24"/>
          <w:szCs w:val="24"/>
        </w:rPr>
      </w:pPr>
    </w:p>
    <w:p w:rsidR="00A3492E" w:rsidRPr="009E054E" w:rsidRDefault="00A3492E" w:rsidP="009E054E">
      <w:pPr>
        <w:ind w:right="141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>Повестка заседания:</w:t>
      </w:r>
    </w:p>
    <w:p w:rsidR="00A021E5" w:rsidRPr="009E054E" w:rsidRDefault="00A3492E" w:rsidP="009E054E">
      <w:pPr>
        <w:jc w:val="both"/>
        <w:rPr>
          <w:sz w:val="24"/>
          <w:szCs w:val="24"/>
        </w:rPr>
      </w:pPr>
      <w:r w:rsidRPr="009E054E">
        <w:rPr>
          <w:sz w:val="24"/>
          <w:szCs w:val="24"/>
        </w:rPr>
        <w:t>Рассмотрение заявок на отборочной стадии  по запросу предложений.</w:t>
      </w:r>
    </w:p>
    <w:p w:rsidR="00716E00" w:rsidRPr="009E054E" w:rsidRDefault="00716E00" w:rsidP="009E054E">
      <w:pPr>
        <w:jc w:val="both"/>
        <w:rPr>
          <w:b/>
        </w:rPr>
      </w:pPr>
    </w:p>
    <w:p w:rsidR="00A3492E" w:rsidRPr="009E054E" w:rsidRDefault="00A3492E" w:rsidP="009E054E">
      <w:pPr>
        <w:jc w:val="both"/>
        <w:rPr>
          <w:sz w:val="24"/>
          <w:szCs w:val="24"/>
        </w:rPr>
      </w:pPr>
      <w:r w:rsidRPr="009E054E">
        <w:rPr>
          <w:sz w:val="24"/>
          <w:szCs w:val="24"/>
        </w:rPr>
        <w:t xml:space="preserve">Извещение № 98/4303 от 16.07.2014г. (901-SH-8064)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9E054E">
        <w:rPr>
          <w:sz w:val="24"/>
          <w:szCs w:val="24"/>
        </w:rPr>
        <w:t>Госкорпорации</w:t>
      </w:r>
      <w:proofErr w:type="spellEnd"/>
      <w:r w:rsidRPr="009E054E">
        <w:rPr>
          <w:sz w:val="24"/>
          <w:szCs w:val="24"/>
        </w:rPr>
        <w:t xml:space="preserve"> «Росатом» </w:t>
      </w:r>
      <w:hyperlink r:id="rId5" w:history="1">
        <w:r w:rsidRPr="009E05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054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05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05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054E">
        <w:rPr>
          <w:snapToGrid w:val="0"/>
          <w:sz w:val="24"/>
          <w:szCs w:val="24"/>
        </w:rPr>
        <w:t xml:space="preserve"> </w:t>
      </w:r>
      <w:r w:rsidRPr="009E054E">
        <w:rPr>
          <w:sz w:val="24"/>
          <w:szCs w:val="24"/>
        </w:rPr>
        <w:t>140716/0506/515 дата</w:t>
      </w:r>
      <w:r w:rsidRPr="009E054E">
        <w:rPr>
          <w:snapToGrid w:val="0"/>
          <w:sz w:val="24"/>
          <w:szCs w:val="24"/>
        </w:rPr>
        <w:t xml:space="preserve"> 16.07.2014</w:t>
      </w:r>
      <w:r w:rsidRPr="009E054E">
        <w:rPr>
          <w:sz w:val="24"/>
          <w:szCs w:val="24"/>
        </w:rPr>
        <w:t>.</w:t>
      </w:r>
      <w:r w:rsidRPr="009E054E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348"/>
      </w:tblGrid>
      <w:tr w:rsidR="00A3492E" w:rsidRPr="009E054E" w:rsidTr="00A3492E">
        <w:trPr>
          <w:trHeight w:val="575"/>
        </w:trPr>
        <w:tc>
          <w:tcPr>
            <w:tcW w:w="709" w:type="dxa"/>
          </w:tcPr>
          <w:p w:rsidR="00A3492E" w:rsidRPr="009E054E" w:rsidRDefault="00A3492E" w:rsidP="009E05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E054E">
              <w:rPr>
                <w:sz w:val="24"/>
                <w:szCs w:val="22"/>
              </w:rPr>
              <w:t>№</w:t>
            </w:r>
          </w:p>
          <w:p w:rsidR="00A3492E" w:rsidRPr="009E054E" w:rsidRDefault="00A3492E" w:rsidP="009E05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E054E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E054E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E054E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348" w:type="dxa"/>
            <w:tcBorders>
              <w:bottom w:val="single" w:sz="4" w:space="0" w:color="000000"/>
            </w:tcBorders>
          </w:tcPr>
          <w:p w:rsidR="00A3492E" w:rsidRPr="009E054E" w:rsidRDefault="00A3492E" w:rsidP="009E054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E054E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A3492E" w:rsidRPr="009E054E" w:rsidTr="00A3492E">
        <w:trPr>
          <w:trHeight w:val="300"/>
        </w:trPr>
        <w:tc>
          <w:tcPr>
            <w:tcW w:w="709" w:type="dxa"/>
            <w:shd w:val="clear" w:color="auto" w:fill="auto"/>
          </w:tcPr>
          <w:p w:rsidR="00A3492E" w:rsidRPr="009E054E" w:rsidRDefault="00A3492E" w:rsidP="009E05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054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348" w:type="dxa"/>
            <w:shd w:val="clear" w:color="auto" w:fill="auto"/>
          </w:tcPr>
          <w:p w:rsidR="00A3492E" w:rsidRPr="009E054E" w:rsidRDefault="00A3492E" w:rsidP="009E054E">
            <w:pPr>
              <w:rPr>
                <w:b/>
                <w:bCs/>
                <w:sz w:val="24"/>
                <w:szCs w:val="24"/>
              </w:rPr>
            </w:pPr>
            <w:r w:rsidRPr="009E054E">
              <w:rPr>
                <w:bCs/>
                <w:sz w:val="24"/>
                <w:szCs w:val="24"/>
              </w:rPr>
              <w:t>выполнение НИР по теме: «</w:t>
            </w:r>
            <w:r w:rsidRPr="009E054E">
              <w:rPr>
                <w:sz w:val="24"/>
                <w:szCs w:val="24"/>
              </w:rPr>
              <w:t>Разработка технологии глубинного захоронения отработанных масел ХМЗ, содержащих радионуклиды</w:t>
            </w:r>
            <w:r w:rsidRPr="009E054E">
              <w:rPr>
                <w:bCs/>
                <w:iCs/>
                <w:sz w:val="24"/>
                <w:szCs w:val="24"/>
              </w:rPr>
              <w:t>»</w:t>
            </w:r>
          </w:p>
          <w:p w:rsidR="00A3492E" w:rsidRPr="009E054E" w:rsidRDefault="00A3492E" w:rsidP="009E054E">
            <w:pPr>
              <w:rPr>
                <w:sz w:val="24"/>
                <w:szCs w:val="24"/>
              </w:rPr>
            </w:pPr>
          </w:p>
          <w:p w:rsidR="00A3492E" w:rsidRPr="009E054E" w:rsidRDefault="00A3492E" w:rsidP="009E054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Состав и объем</w:t>
            </w:r>
            <w:r w:rsidRPr="009E054E">
              <w:t xml:space="preserve"> </w:t>
            </w:r>
            <w:r w:rsidRPr="009E054E">
              <w:rPr>
                <w:sz w:val="24"/>
                <w:szCs w:val="24"/>
              </w:rPr>
              <w:t xml:space="preserve">НИР </w:t>
            </w:r>
            <w:proofErr w:type="gramStart"/>
            <w:r w:rsidRPr="009E054E">
              <w:rPr>
                <w:sz w:val="24"/>
                <w:szCs w:val="24"/>
              </w:rPr>
              <w:t>приведены</w:t>
            </w:r>
            <w:proofErr w:type="gramEnd"/>
            <w:r w:rsidRPr="009E054E">
              <w:t xml:space="preserve"> </w:t>
            </w:r>
            <w:r w:rsidRPr="009E054E">
              <w:rPr>
                <w:sz w:val="24"/>
                <w:szCs w:val="24"/>
              </w:rPr>
              <w:t>в Томе 2  «ТЕХНИЧЕСКАЯ ЧАСТЬ»</w:t>
            </w:r>
          </w:p>
        </w:tc>
      </w:tr>
    </w:tbl>
    <w:p w:rsidR="00A3492E" w:rsidRPr="009E054E" w:rsidRDefault="00A3492E" w:rsidP="009E054E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230"/>
      </w:tblGrid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color w:val="000000"/>
                <w:sz w:val="24"/>
                <w:szCs w:val="24"/>
              </w:rPr>
            </w:pPr>
            <w:r w:rsidRPr="009E054E">
              <w:rPr>
                <w:b/>
                <w:bCs/>
                <w:sz w:val="24"/>
                <w:szCs w:val="24"/>
              </w:rPr>
              <w:t>944 000</w:t>
            </w:r>
            <w:r w:rsidRPr="009E054E">
              <w:rPr>
                <w:sz w:val="24"/>
                <w:szCs w:val="24"/>
              </w:rPr>
              <w:t xml:space="preserve"> (девятьсот сорок четыре тысячи) </w:t>
            </w:r>
            <w:r w:rsidRPr="009E054E">
              <w:rPr>
                <w:b/>
                <w:bCs/>
                <w:color w:val="000000"/>
                <w:sz w:val="24"/>
                <w:szCs w:val="24"/>
              </w:rPr>
              <w:t xml:space="preserve">рублей 00 копейки, в том числе НДС 18% </w:t>
            </w:r>
          </w:p>
          <w:p w:rsidR="00A3492E" w:rsidRPr="009E054E" w:rsidRDefault="00A3492E" w:rsidP="009E054E">
            <w:pPr>
              <w:tabs>
                <w:tab w:val="left" w:pos="1134"/>
              </w:tabs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jc w:val="both"/>
              <w:rPr>
                <w:sz w:val="24"/>
                <w:szCs w:val="24"/>
                <w:u w:val="single"/>
              </w:rPr>
            </w:pPr>
            <w:r w:rsidRPr="009E054E">
              <w:rPr>
                <w:sz w:val="24"/>
                <w:szCs w:val="24"/>
              </w:rPr>
              <w:t>Начальная (максимальная) цена договора включает в себя: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г. Северск, Томская обл., ул. Курчатова, 1, ОАО «СХК»</w:t>
            </w:r>
          </w:p>
          <w:p w:rsidR="00A3492E" w:rsidRPr="009E054E" w:rsidRDefault="00A3492E" w:rsidP="009E054E">
            <w:pPr>
              <w:pStyle w:val="Times12"/>
              <w:overflowPunct/>
              <w:autoSpaceDE/>
              <w:adjustRightInd/>
              <w:spacing w:before="120"/>
              <w:ind w:firstLine="0"/>
            </w:pPr>
          </w:p>
        </w:tc>
      </w:tr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9E054E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Pr="009E054E">
              <w:rPr>
                <w:sz w:val="24"/>
                <w:szCs w:val="24"/>
              </w:rPr>
              <w:t>02.12.2014г.</w:t>
            </w:r>
          </w:p>
          <w:p w:rsidR="00A3492E" w:rsidRPr="009E054E" w:rsidRDefault="00A3492E" w:rsidP="009E054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E054E">
              <w:rPr>
                <w:color w:val="000000"/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9E054E">
              <w:rPr>
                <w:color w:val="000000"/>
                <w:sz w:val="24"/>
                <w:szCs w:val="24"/>
              </w:rPr>
              <w:t>данной</w:t>
            </w:r>
            <w:proofErr w:type="gramEnd"/>
            <w:r w:rsidRPr="009E054E">
              <w:rPr>
                <w:color w:val="000000"/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9E054E">
              <w:rPr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9E054E">
              <w:rPr>
                <w:color w:val="000000"/>
                <w:sz w:val="24"/>
                <w:szCs w:val="24"/>
              </w:rPr>
              <w:t xml:space="preserve"> «Росатом» и определяется с учетом ограничения на выполнение обязательств по договору.</w:t>
            </w:r>
          </w:p>
        </w:tc>
      </w:tr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pStyle w:val="Times12"/>
              <w:overflowPunct/>
              <w:autoSpaceDE/>
              <w:adjustRightInd/>
              <w:spacing w:before="120"/>
              <w:ind w:firstLine="0"/>
            </w:pPr>
            <w:r w:rsidRPr="009E054E"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  <w:p w:rsidR="00A3492E" w:rsidRPr="009E054E" w:rsidRDefault="00A3492E" w:rsidP="009E054E">
            <w:pPr>
              <w:pStyle w:val="Times12"/>
              <w:overflowPunct/>
              <w:autoSpaceDE/>
              <w:adjustRightInd/>
              <w:spacing w:before="120"/>
              <w:ind w:firstLine="0"/>
            </w:pPr>
            <w:r w:rsidRPr="009E054E">
              <w:t xml:space="preserve">Встречные предложения по условиям договора </w:t>
            </w:r>
            <w:r w:rsidRPr="009E054E">
              <w:rPr>
                <w:b/>
                <w:bCs/>
                <w:u w:val="single"/>
              </w:rPr>
              <w:t>не допускаются.</w:t>
            </w:r>
          </w:p>
        </w:tc>
      </w:tr>
      <w:tr w:rsidR="00A3492E" w:rsidRPr="009E054E" w:rsidTr="009E05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92E" w:rsidRPr="009E054E" w:rsidRDefault="00A3492E" w:rsidP="009E054E">
            <w:pPr>
              <w:jc w:val="both"/>
              <w:rPr>
                <w:sz w:val="24"/>
                <w:szCs w:val="24"/>
              </w:rPr>
            </w:pPr>
            <w:proofErr w:type="spellStart"/>
            <w:r w:rsidRPr="009E054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E054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9E054E" w:rsidRDefault="00716E00" w:rsidP="009E054E">
      <w:pPr>
        <w:jc w:val="both"/>
        <w:rPr>
          <w:snapToGrid w:val="0"/>
          <w:sz w:val="24"/>
          <w:szCs w:val="24"/>
        </w:rPr>
      </w:pPr>
    </w:p>
    <w:p w:rsidR="00716E00" w:rsidRPr="009E054E" w:rsidRDefault="00716E00" w:rsidP="009E054E">
      <w:pPr>
        <w:jc w:val="both"/>
        <w:rPr>
          <w:snapToGrid w:val="0"/>
          <w:sz w:val="24"/>
          <w:szCs w:val="24"/>
        </w:rPr>
      </w:pPr>
      <w:r w:rsidRPr="009E054E">
        <w:rPr>
          <w:snapToGrid w:val="0"/>
          <w:sz w:val="24"/>
          <w:szCs w:val="24"/>
        </w:rPr>
        <w:t xml:space="preserve">Процедура </w:t>
      </w:r>
      <w:r w:rsidR="00251767" w:rsidRPr="009E054E">
        <w:rPr>
          <w:sz w:val="24"/>
          <w:szCs w:val="24"/>
        </w:rPr>
        <w:t>открытия доступа к поданным Предложениям</w:t>
      </w:r>
      <w:r w:rsidRPr="009E054E">
        <w:rPr>
          <w:snapToGrid w:val="0"/>
          <w:sz w:val="24"/>
          <w:szCs w:val="24"/>
        </w:rPr>
        <w:t xml:space="preserve"> состоялась </w:t>
      </w:r>
      <w:r w:rsidR="0028175F" w:rsidRPr="009E054E">
        <w:rPr>
          <w:sz w:val="24"/>
          <w:szCs w:val="24"/>
        </w:rPr>
        <w:t>«</w:t>
      </w:r>
      <w:r w:rsidR="00830F83" w:rsidRPr="009E054E">
        <w:rPr>
          <w:sz w:val="24"/>
          <w:szCs w:val="24"/>
        </w:rPr>
        <w:t>28</w:t>
      </w:r>
      <w:r w:rsidR="0028175F" w:rsidRPr="009E054E">
        <w:rPr>
          <w:sz w:val="24"/>
          <w:szCs w:val="24"/>
        </w:rPr>
        <w:t xml:space="preserve">» </w:t>
      </w:r>
      <w:r w:rsidR="00830F83" w:rsidRPr="009E054E">
        <w:rPr>
          <w:sz w:val="24"/>
          <w:szCs w:val="24"/>
        </w:rPr>
        <w:t>июля</w:t>
      </w:r>
      <w:r w:rsidR="0028175F" w:rsidRPr="009E054E">
        <w:rPr>
          <w:sz w:val="24"/>
          <w:szCs w:val="24"/>
        </w:rPr>
        <w:t xml:space="preserve"> </w:t>
      </w:r>
      <w:r w:rsidR="00830F83" w:rsidRPr="009E054E">
        <w:rPr>
          <w:sz w:val="24"/>
          <w:szCs w:val="24"/>
        </w:rPr>
        <w:t>2014</w:t>
      </w:r>
      <w:r w:rsidRPr="009E054E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9E054E">
        <w:rPr>
          <w:sz w:val="24"/>
          <w:szCs w:val="24"/>
        </w:rPr>
        <w:t>Открытие доступа к поданным Предложениям</w:t>
      </w:r>
      <w:r w:rsidRPr="009E054E">
        <w:rPr>
          <w:snapToGrid w:val="0"/>
          <w:sz w:val="24"/>
          <w:szCs w:val="24"/>
        </w:rPr>
        <w:t>» №</w:t>
      </w:r>
      <w:r w:rsidR="0028175F" w:rsidRPr="009E054E">
        <w:rPr>
          <w:snapToGrid w:val="0"/>
          <w:sz w:val="24"/>
          <w:szCs w:val="24"/>
        </w:rPr>
        <w:t xml:space="preserve"> </w:t>
      </w:r>
      <w:r w:rsidR="00830F83" w:rsidRPr="009E054E">
        <w:rPr>
          <w:snapToGrid w:val="0"/>
          <w:sz w:val="24"/>
          <w:szCs w:val="24"/>
        </w:rPr>
        <w:t>SH-2014/1399</w:t>
      </w:r>
      <w:r w:rsidR="0028175F" w:rsidRPr="009E054E">
        <w:rPr>
          <w:snapToGrid w:val="0"/>
          <w:sz w:val="24"/>
          <w:szCs w:val="24"/>
        </w:rPr>
        <w:t xml:space="preserve"> </w:t>
      </w:r>
      <w:r w:rsidRPr="009E054E">
        <w:rPr>
          <w:snapToGrid w:val="0"/>
          <w:sz w:val="24"/>
          <w:szCs w:val="24"/>
        </w:rPr>
        <w:t>от</w:t>
      </w:r>
      <w:r w:rsidR="0028175F" w:rsidRPr="009E054E">
        <w:rPr>
          <w:snapToGrid w:val="0"/>
          <w:sz w:val="24"/>
          <w:szCs w:val="24"/>
        </w:rPr>
        <w:t xml:space="preserve"> </w:t>
      </w:r>
      <w:r w:rsidR="00830F83" w:rsidRPr="009E054E">
        <w:rPr>
          <w:snapToGrid w:val="0"/>
          <w:sz w:val="24"/>
          <w:szCs w:val="24"/>
        </w:rPr>
        <w:t>28.07.2014</w:t>
      </w:r>
      <w:r w:rsidR="0028175F" w:rsidRPr="009E054E">
        <w:rPr>
          <w:snapToGrid w:val="0"/>
          <w:sz w:val="24"/>
          <w:szCs w:val="24"/>
        </w:rPr>
        <w:t>.</w:t>
      </w:r>
    </w:p>
    <w:p w:rsidR="007B2F9F" w:rsidRPr="009E054E" w:rsidRDefault="007B2F9F" w:rsidP="009E054E">
      <w:pPr>
        <w:jc w:val="both"/>
        <w:rPr>
          <w:snapToGrid w:val="0"/>
          <w:sz w:val="24"/>
          <w:szCs w:val="24"/>
        </w:rPr>
      </w:pPr>
    </w:p>
    <w:p w:rsidR="00716E00" w:rsidRPr="009E054E" w:rsidRDefault="00716E00" w:rsidP="009E054E">
      <w:pPr>
        <w:jc w:val="both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>Комиссия решила:</w:t>
      </w:r>
    </w:p>
    <w:p w:rsidR="00716E00" w:rsidRPr="009E054E" w:rsidRDefault="00716E00" w:rsidP="009E054E">
      <w:pPr>
        <w:jc w:val="both"/>
        <w:rPr>
          <w:b/>
          <w:noProof/>
          <w:sz w:val="24"/>
          <w:szCs w:val="24"/>
        </w:rPr>
      </w:pPr>
      <w:r w:rsidRPr="009E054E">
        <w:rPr>
          <w:b/>
          <w:sz w:val="24"/>
          <w:szCs w:val="24"/>
        </w:rPr>
        <w:t xml:space="preserve">По результатам рассмотрения заявок на участие в процедуре запроса предложений, </w:t>
      </w:r>
      <w:r w:rsidRPr="009E054E">
        <w:rPr>
          <w:b/>
          <w:noProof/>
          <w:sz w:val="24"/>
          <w:szCs w:val="24"/>
        </w:rPr>
        <w:t xml:space="preserve">поданных следующими участниками </w:t>
      </w:r>
      <w:r w:rsidRPr="009E054E">
        <w:rPr>
          <w:b/>
          <w:sz w:val="24"/>
          <w:szCs w:val="24"/>
        </w:rPr>
        <w:t>процедуры закупки</w:t>
      </w:r>
      <w:r w:rsidRPr="009E054E">
        <w:rPr>
          <w:b/>
          <w:noProof/>
          <w:sz w:val="24"/>
          <w:szCs w:val="24"/>
        </w:rPr>
        <w:t>:</w:t>
      </w:r>
    </w:p>
    <w:p w:rsidR="0028175F" w:rsidRPr="009E054E" w:rsidRDefault="0028175F" w:rsidP="009E054E">
      <w:pPr>
        <w:jc w:val="both"/>
        <w:rPr>
          <w:sz w:val="24"/>
          <w:szCs w:val="24"/>
        </w:rPr>
      </w:pPr>
    </w:p>
    <w:tbl>
      <w:tblPr>
        <w:tblW w:w="10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36"/>
        <w:gridCol w:w="1819"/>
        <w:gridCol w:w="1790"/>
        <w:gridCol w:w="1849"/>
        <w:gridCol w:w="1975"/>
      </w:tblGrid>
      <w:tr w:rsidR="0028175F" w:rsidRPr="009E054E" w:rsidTr="00A3492E">
        <w:trPr>
          <w:trHeight w:val="837"/>
        </w:trPr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 xml:space="preserve">Наименование </w:t>
            </w:r>
          </w:p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ИНН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 xml:space="preserve">Дата подачи </w:t>
            </w:r>
            <w:r w:rsidR="00090BA8" w:rsidRPr="009E054E">
              <w:rPr>
                <w:sz w:val="24"/>
                <w:szCs w:val="24"/>
              </w:rPr>
              <w:t>предложений</w:t>
            </w:r>
            <w:r w:rsidRPr="009E054E">
              <w:rPr>
                <w:sz w:val="24"/>
                <w:szCs w:val="24"/>
              </w:rPr>
              <w:t>, время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9E054E" w:rsidRDefault="0028175F" w:rsidP="009E054E">
            <w:pPr>
              <w:jc w:val="both"/>
              <w:rPr>
                <w:sz w:val="24"/>
                <w:szCs w:val="24"/>
              </w:rPr>
            </w:pPr>
            <w:r w:rsidRPr="009E054E">
              <w:rPr>
                <w:sz w:val="24"/>
                <w:szCs w:val="24"/>
              </w:rPr>
              <w:t xml:space="preserve">Цена </w:t>
            </w:r>
            <w:r w:rsidR="00090BA8" w:rsidRPr="009E054E">
              <w:rPr>
                <w:sz w:val="24"/>
                <w:szCs w:val="24"/>
              </w:rPr>
              <w:t>предложения</w:t>
            </w:r>
            <w:r w:rsidR="00251767" w:rsidRPr="009E054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30F83" w:rsidRPr="009E054E" w:rsidTr="00A349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9"/>
        </w:trPr>
        <w:tc>
          <w:tcPr>
            <w:tcW w:w="2736" w:type="dxa"/>
          </w:tcPr>
          <w:p w:rsidR="00830F83" w:rsidRPr="009E054E" w:rsidRDefault="00830F83" w:rsidP="009E054E">
            <w:r w:rsidRPr="009E054E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819" w:type="dxa"/>
          </w:tcPr>
          <w:p w:rsidR="00830F83" w:rsidRPr="009E054E" w:rsidRDefault="00830F83" w:rsidP="009E054E">
            <w:r w:rsidRPr="009E054E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790" w:type="dxa"/>
          </w:tcPr>
          <w:p w:rsidR="00830F83" w:rsidRPr="009E054E" w:rsidRDefault="00830F83" w:rsidP="009E054E">
            <w:r w:rsidRPr="009E054E">
              <w:rPr>
                <w:snapToGrid w:val="0"/>
                <w:sz w:val="20"/>
                <w:lang w:val="en-US"/>
              </w:rPr>
              <w:t>23.07.2014 12:43:00</w:t>
            </w:r>
          </w:p>
        </w:tc>
        <w:tc>
          <w:tcPr>
            <w:tcW w:w="1849" w:type="dxa"/>
          </w:tcPr>
          <w:p w:rsidR="00830F83" w:rsidRPr="009E054E" w:rsidRDefault="00830F83" w:rsidP="009E054E">
            <w:r w:rsidRPr="009E054E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9E054E">
              <w:rPr>
                <w:snapToGrid w:val="0"/>
                <w:sz w:val="20"/>
              </w:rPr>
              <w:t>ЛЕНИНСКИЙ</w:t>
            </w:r>
            <w:proofErr w:type="gramEnd"/>
            <w:r w:rsidRPr="009E054E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975" w:type="dxa"/>
          </w:tcPr>
          <w:p w:rsidR="00830F83" w:rsidRPr="009E054E" w:rsidRDefault="009E054E" w:rsidP="009E054E">
            <w:r w:rsidRPr="00AD1EE5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</w:tbl>
    <w:p w:rsidR="0028175F" w:rsidRPr="009E054E" w:rsidRDefault="0028175F" w:rsidP="009E054E">
      <w:pPr>
        <w:jc w:val="both"/>
        <w:rPr>
          <w:noProof/>
          <w:sz w:val="24"/>
          <w:szCs w:val="24"/>
        </w:rPr>
      </w:pPr>
    </w:p>
    <w:p w:rsidR="0028175F" w:rsidRPr="009E054E" w:rsidRDefault="0028175F" w:rsidP="009E054E">
      <w:pPr>
        <w:jc w:val="both"/>
        <w:rPr>
          <w:b/>
          <w:bCs/>
          <w:sz w:val="24"/>
          <w:szCs w:val="24"/>
        </w:rPr>
      </w:pPr>
      <w:r w:rsidRPr="009E054E">
        <w:rPr>
          <w:b/>
          <w:bCs/>
          <w:sz w:val="24"/>
          <w:szCs w:val="24"/>
        </w:rPr>
        <w:t xml:space="preserve">Не допускать к участию в </w:t>
      </w:r>
      <w:r w:rsidR="007B2F9F" w:rsidRPr="009E054E">
        <w:rPr>
          <w:b/>
          <w:bCs/>
          <w:sz w:val="24"/>
          <w:szCs w:val="24"/>
        </w:rPr>
        <w:t>запросе предложений</w:t>
      </w:r>
      <w:r w:rsidRPr="009E054E">
        <w:rPr>
          <w:b/>
          <w:bCs/>
          <w:sz w:val="24"/>
          <w:szCs w:val="24"/>
        </w:rPr>
        <w:t>:</w:t>
      </w:r>
    </w:p>
    <w:p w:rsidR="0028175F" w:rsidRPr="009E054E" w:rsidRDefault="0028175F" w:rsidP="009E054E">
      <w:pPr>
        <w:jc w:val="both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10"/>
        <w:gridCol w:w="6663"/>
      </w:tblGrid>
      <w:tr w:rsidR="0028175F" w:rsidRPr="00F466C0" w:rsidTr="000237E3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75F" w:rsidRPr="00F466C0" w:rsidRDefault="0028175F" w:rsidP="009E054E">
            <w:pPr>
              <w:jc w:val="both"/>
              <w:rPr>
                <w:sz w:val="22"/>
                <w:szCs w:val="22"/>
              </w:rPr>
            </w:pPr>
            <w:r w:rsidRPr="00F466C0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8175F" w:rsidRPr="00F466C0" w:rsidRDefault="0028175F" w:rsidP="009E054E">
            <w:pPr>
              <w:jc w:val="both"/>
              <w:rPr>
                <w:sz w:val="22"/>
                <w:szCs w:val="22"/>
              </w:rPr>
            </w:pPr>
            <w:r w:rsidRPr="00F466C0">
              <w:rPr>
                <w:sz w:val="22"/>
                <w:szCs w:val="22"/>
              </w:rPr>
              <w:t>Причина отклонения</w:t>
            </w:r>
          </w:p>
        </w:tc>
      </w:tr>
      <w:tr w:rsidR="00830F83" w:rsidRPr="009E054E" w:rsidTr="000237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45"/>
        </w:trPr>
        <w:tc>
          <w:tcPr>
            <w:tcW w:w="3510" w:type="dxa"/>
            <w:shd w:val="clear" w:color="auto" w:fill="auto"/>
          </w:tcPr>
          <w:p w:rsidR="00830F83" w:rsidRPr="009E054E" w:rsidRDefault="00830F83" w:rsidP="009E054E">
            <w:pPr>
              <w:ind w:left="3"/>
              <w:jc w:val="both"/>
              <w:rPr>
                <w:sz w:val="20"/>
              </w:rPr>
            </w:pPr>
            <w:r w:rsidRPr="009E054E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6663" w:type="dxa"/>
            <w:shd w:val="clear" w:color="auto" w:fill="auto"/>
          </w:tcPr>
          <w:p w:rsidR="000237E3" w:rsidRPr="009E054E" w:rsidRDefault="000237E3" w:rsidP="009E054E">
            <w:pPr>
              <w:pStyle w:val="a6"/>
              <w:spacing w:before="0" w:beforeAutospacing="0" w:after="0" w:afterAutospacing="0"/>
              <w:jc w:val="both"/>
              <w:rPr>
                <w:caps/>
                <w:sz w:val="20"/>
                <w:szCs w:val="20"/>
              </w:rPr>
            </w:pPr>
            <w:r w:rsidRPr="009E054E">
              <w:rPr>
                <w:caps/>
                <w:sz w:val="20"/>
                <w:szCs w:val="20"/>
              </w:rPr>
              <w:t>1. в соответствии с подразделом 19.8, на основании подпункта а) пункта 14.9.4 ЕОСЗ и подпункта 4.5.1 документации по запросу предложений:</w:t>
            </w:r>
          </w:p>
          <w:p w:rsidR="00F466C0" w:rsidRPr="009E054E" w:rsidRDefault="000237E3" w:rsidP="009E054E">
            <w:pPr>
              <w:jc w:val="both"/>
              <w:rPr>
                <w:caps/>
                <w:sz w:val="20"/>
              </w:rPr>
            </w:pPr>
            <w:r w:rsidRPr="009E054E">
              <w:rPr>
                <w:caps/>
                <w:sz w:val="20"/>
              </w:rPr>
              <w:t>- СРОК ДЕЙСТВИЯ ПРЕДЛОЖЕНИЯ, УКАЗАННЫЙ В ЗАЯВКЕ, МЕНЕЕ СРОКА, УСТАНОВЛЕННОГО В ДОКУМЕНТАЦИИ ПО ЗАПРОСУ ПРЕДЛОЖЕНИЙ;</w:t>
            </w:r>
          </w:p>
          <w:p w:rsidR="000237E3" w:rsidRPr="009E054E" w:rsidRDefault="000237E3" w:rsidP="009E054E">
            <w:pPr>
              <w:jc w:val="both"/>
              <w:rPr>
                <w:caps/>
                <w:sz w:val="20"/>
              </w:rPr>
            </w:pPr>
            <w:r w:rsidRPr="009E054E">
              <w:rPr>
                <w:caps/>
                <w:sz w:val="20"/>
              </w:rPr>
              <w:t xml:space="preserve">2. график выполнения работ </w:t>
            </w:r>
            <w:r w:rsidRPr="009E054E">
              <w:rPr>
                <w:rFonts w:eastAsia="Calibri"/>
                <w:sz w:val="20"/>
              </w:rPr>
              <w:t>НЕ СООТВЕТСТВУЕТ ФОРМЕ, ТРЕБОВАНИЯМ И ИНСТРУКЦИЯМ ПО ЗАПОЛНЕНИЮ, УСТАНОВЛЕННЫМИ ДОКУМЕНТАЦИЕЙ</w:t>
            </w:r>
            <w:r w:rsidRPr="009E054E">
              <w:rPr>
                <w:sz w:val="20"/>
              </w:rPr>
              <w:t xml:space="preserve"> (</w:t>
            </w:r>
            <w:r w:rsidRPr="009E054E">
              <w:rPr>
                <w:caps/>
                <w:sz w:val="20"/>
              </w:rPr>
              <w:t>Указана общая стоимость этапа с НДС, Не указан срок окончания выполнения работ);</w:t>
            </w:r>
          </w:p>
          <w:p w:rsidR="000237E3" w:rsidRPr="009E054E" w:rsidRDefault="000237E3" w:rsidP="009E054E">
            <w:pPr>
              <w:jc w:val="both"/>
              <w:rPr>
                <w:snapToGrid w:val="0"/>
                <w:sz w:val="20"/>
              </w:rPr>
            </w:pPr>
            <w:r w:rsidRPr="009E054E">
              <w:rPr>
                <w:caps/>
                <w:sz w:val="20"/>
              </w:rPr>
              <w:t xml:space="preserve">3. </w:t>
            </w:r>
            <w:r w:rsidRPr="009E054E">
              <w:rPr>
                <w:sz w:val="20"/>
              </w:rPr>
              <w:t>   </w:t>
            </w:r>
            <w:r w:rsidRPr="009E054E">
              <w:rPr>
                <w:rFonts w:eastAsia="Calibri"/>
                <w:caps/>
                <w:sz w:val="20"/>
              </w:rPr>
              <w:t xml:space="preserve">в соответствии с подразделом 19.8, на основании подпункта а) пункта 14.9.4 ЕОСЗ и подпункта </w:t>
            </w:r>
            <w:r w:rsidRPr="009E054E">
              <w:rPr>
                <w:rFonts w:eastAsia="Calibri"/>
                <w:snapToGrid w:val="0"/>
                <w:sz w:val="20"/>
              </w:rPr>
              <w:t xml:space="preserve"> 4.14.2.4 а) </w:t>
            </w:r>
            <w:r w:rsidRPr="009E054E">
              <w:rPr>
                <w:rFonts w:eastAsia="Calibri"/>
                <w:caps/>
                <w:sz w:val="20"/>
              </w:rPr>
              <w:lastRenderedPageBreak/>
              <w:t xml:space="preserve">документации по запросу предложений: </w:t>
            </w:r>
          </w:p>
          <w:p w:rsidR="000237E3" w:rsidRPr="009E054E" w:rsidRDefault="000237E3" w:rsidP="009E054E">
            <w:pPr>
              <w:jc w:val="both"/>
              <w:rPr>
                <w:caps/>
                <w:sz w:val="20"/>
              </w:rPr>
            </w:pPr>
            <w:r w:rsidRPr="009E054E">
              <w:rPr>
                <w:caps/>
                <w:sz w:val="20"/>
              </w:rPr>
              <w:t>3.1</w:t>
            </w:r>
            <w:proofErr w:type="gramStart"/>
            <w:r w:rsidRPr="009E054E">
              <w:rPr>
                <w:caps/>
                <w:sz w:val="20"/>
              </w:rPr>
              <w:t xml:space="preserve"> </w:t>
            </w:r>
            <w:r w:rsidRPr="009E054E">
              <w:rPr>
                <w:rFonts w:eastAsia="Calibri"/>
                <w:caps/>
                <w:sz w:val="20"/>
              </w:rPr>
              <w:t>в</w:t>
            </w:r>
            <w:proofErr w:type="gramEnd"/>
            <w:r w:rsidRPr="009E054E">
              <w:rPr>
                <w:rFonts w:eastAsia="Calibri"/>
                <w:caps/>
                <w:sz w:val="20"/>
              </w:rPr>
              <w:t xml:space="preserve"> заявке участника порядок формирования цены договора не соответствует порядку установленному  </w:t>
            </w:r>
            <w:r w:rsidRPr="009E054E">
              <w:rPr>
                <w:caps/>
                <w:sz w:val="20"/>
              </w:rPr>
              <w:t xml:space="preserve">п. 9 раздела 5 </w:t>
            </w:r>
            <w:r w:rsidRPr="009E054E">
              <w:rPr>
                <w:rFonts w:eastAsia="Calibri"/>
                <w:caps/>
                <w:sz w:val="20"/>
              </w:rPr>
              <w:t xml:space="preserve">Документации запроса </w:t>
            </w:r>
            <w:r w:rsidRPr="009E054E">
              <w:rPr>
                <w:caps/>
                <w:sz w:val="20"/>
              </w:rPr>
              <w:t>предложений</w:t>
            </w:r>
            <w:r w:rsidRPr="009E054E">
              <w:rPr>
                <w:rFonts w:eastAsia="Calibri"/>
                <w:caps/>
                <w:sz w:val="20"/>
              </w:rPr>
              <w:t xml:space="preserve">;      </w:t>
            </w:r>
          </w:p>
          <w:p w:rsidR="000237E3" w:rsidRPr="009E054E" w:rsidRDefault="009E054E" w:rsidP="009E054E">
            <w:pPr>
              <w:jc w:val="both"/>
              <w:rPr>
                <w:caps/>
                <w:sz w:val="20"/>
              </w:rPr>
            </w:pPr>
            <w:r>
              <w:rPr>
                <w:caps/>
                <w:sz w:val="20"/>
              </w:rPr>
              <w:t>3.2</w:t>
            </w:r>
            <w:proofErr w:type="gramStart"/>
            <w:r>
              <w:rPr>
                <w:caps/>
                <w:sz w:val="20"/>
              </w:rPr>
              <w:t xml:space="preserve"> </w:t>
            </w:r>
            <w:r w:rsidR="000237E3" w:rsidRPr="009E054E">
              <w:rPr>
                <w:rFonts w:eastAsia="Calibri"/>
                <w:caps/>
                <w:sz w:val="20"/>
              </w:rPr>
              <w:t>в</w:t>
            </w:r>
            <w:proofErr w:type="gramEnd"/>
            <w:r w:rsidR="000237E3" w:rsidRPr="009E054E">
              <w:rPr>
                <w:rFonts w:eastAsia="Calibri"/>
                <w:caps/>
                <w:sz w:val="20"/>
              </w:rPr>
              <w:t xml:space="preserve"> заявке участника</w:t>
            </w:r>
            <w:r w:rsidR="000237E3" w:rsidRPr="009E054E">
              <w:rPr>
                <w:caps/>
                <w:sz w:val="20"/>
              </w:rPr>
              <w:t xml:space="preserve"> условия оплаты не соответствуют </w:t>
            </w:r>
            <w:r w:rsidR="000237E3" w:rsidRPr="009E054E">
              <w:rPr>
                <w:rFonts w:eastAsia="Calibri"/>
                <w:caps/>
                <w:sz w:val="20"/>
              </w:rPr>
              <w:t>установле</w:t>
            </w:r>
            <w:r w:rsidR="000237E3" w:rsidRPr="009E054E">
              <w:rPr>
                <w:caps/>
                <w:sz w:val="20"/>
              </w:rPr>
              <w:t>нным п.</w:t>
            </w:r>
            <w:r w:rsidR="000237E3" w:rsidRPr="009E054E">
              <w:rPr>
                <w:rFonts w:eastAsia="Calibri"/>
                <w:caps/>
                <w:sz w:val="20"/>
              </w:rPr>
              <w:t xml:space="preserve"> </w:t>
            </w:r>
            <w:r w:rsidR="000237E3" w:rsidRPr="009E054E">
              <w:rPr>
                <w:caps/>
                <w:sz w:val="20"/>
              </w:rPr>
              <w:t xml:space="preserve">3 раздела 5 </w:t>
            </w:r>
            <w:r w:rsidR="000237E3" w:rsidRPr="009E054E">
              <w:rPr>
                <w:rFonts w:eastAsia="Calibri"/>
                <w:caps/>
                <w:sz w:val="20"/>
              </w:rPr>
              <w:t xml:space="preserve">Документации запроса </w:t>
            </w:r>
            <w:r w:rsidR="000237E3" w:rsidRPr="009E054E">
              <w:rPr>
                <w:caps/>
                <w:sz w:val="20"/>
              </w:rPr>
              <w:t>предложений</w:t>
            </w:r>
            <w:r w:rsidR="000237E3" w:rsidRPr="009E054E">
              <w:rPr>
                <w:rFonts w:eastAsia="Calibri"/>
                <w:caps/>
                <w:sz w:val="20"/>
              </w:rPr>
              <w:t xml:space="preserve">;      </w:t>
            </w:r>
          </w:p>
          <w:p w:rsidR="00830F83" w:rsidRPr="009E054E" w:rsidRDefault="000237E3" w:rsidP="009E054E">
            <w:pPr>
              <w:jc w:val="both"/>
              <w:rPr>
                <w:caps/>
                <w:sz w:val="20"/>
              </w:rPr>
            </w:pPr>
            <w:r w:rsidRPr="009E054E">
              <w:rPr>
                <w:caps/>
                <w:sz w:val="20"/>
              </w:rPr>
              <w:t xml:space="preserve">4. </w:t>
            </w:r>
            <w:proofErr w:type="gramStart"/>
            <w:r w:rsidRPr="009E054E">
              <w:rPr>
                <w:caps/>
                <w:sz w:val="20"/>
              </w:rPr>
              <w:t>нарушен</w:t>
            </w:r>
            <w:proofErr w:type="gramEnd"/>
            <w:r w:rsidRPr="009E054E">
              <w:rPr>
                <w:caps/>
                <w:sz w:val="20"/>
              </w:rPr>
              <w:t xml:space="preserve"> п.3.2.1.4 документации не подтверждены сведения </w:t>
            </w:r>
            <w:r w:rsidRPr="009E054E">
              <w:rPr>
                <w:rFonts w:eastAsia="Calibri"/>
                <w:caps/>
                <w:sz w:val="20"/>
              </w:rPr>
              <w:t>о возможности применения участником запроса предложений упрощенной системы налогообложения</w:t>
            </w:r>
            <w:r w:rsidRPr="009E054E">
              <w:rPr>
                <w:caps/>
                <w:sz w:val="20"/>
              </w:rPr>
              <w:t xml:space="preserve"> (представленная справка адресована ОАО "ОДЦ УГР").</w:t>
            </w:r>
          </w:p>
        </w:tc>
      </w:tr>
    </w:tbl>
    <w:p w:rsidR="0028175F" w:rsidRPr="009E054E" w:rsidRDefault="0028175F" w:rsidP="009E054E">
      <w:pPr>
        <w:jc w:val="both"/>
        <w:rPr>
          <w:b/>
          <w:sz w:val="24"/>
          <w:szCs w:val="24"/>
        </w:rPr>
      </w:pPr>
    </w:p>
    <w:p w:rsidR="009E054E" w:rsidRPr="009E054E" w:rsidRDefault="009E054E" w:rsidP="009E054E">
      <w:pPr>
        <w:jc w:val="both"/>
        <w:rPr>
          <w:b/>
          <w:sz w:val="24"/>
          <w:szCs w:val="24"/>
        </w:rPr>
      </w:pPr>
    </w:p>
    <w:p w:rsidR="001F19C4" w:rsidRPr="009E054E" w:rsidRDefault="001F19C4" w:rsidP="009E054E">
      <w:pPr>
        <w:suppressAutoHyphens/>
        <w:ind w:left="360" w:right="141"/>
        <w:jc w:val="center"/>
        <w:rPr>
          <w:b/>
          <w:sz w:val="24"/>
          <w:szCs w:val="24"/>
        </w:rPr>
      </w:pPr>
      <w:r w:rsidRPr="009E054E">
        <w:rPr>
          <w:b/>
          <w:sz w:val="24"/>
          <w:szCs w:val="24"/>
        </w:rPr>
        <w:t>Решение комиссии</w:t>
      </w:r>
    </w:p>
    <w:p w:rsidR="001F19C4" w:rsidRPr="009E054E" w:rsidRDefault="001F19C4" w:rsidP="009E054E">
      <w:pPr>
        <w:suppressAutoHyphens/>
        <w:ind w:left="360" w:right="141"/>
        <w:jc w:val="center"/>
        <w:rPr>
          <w:b/>
          <w:szCs w:val="24"/>
        </w:rPr>
      </w:pPr>
    </w:p>
    <w:p w:rsidR="009E054E" w:rsidRPr="009E054E" w:rsidRDefault="009E054E" w:rsidP="009E054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9E054E">
        <w:rPr>
          <w:sz w:val="24"/>
          <w:szCs w:val="24"/>
        </w:rPr>
        <w:t xml:space="preserve">В связи с тем, что по результатам рассмотрения заявок ни один из участников не были признаны соответствующими условиям запроса </w:t>
      </w:r>
      <w:r w:rsidR="00F466C0">
        <w:rPr>
          <w:sz w:val="24"/>
          <w:szCs w:val="24"/>
        </w:rPr>
        <w:t>предложений</w:t>
      </w:r>
      <w:r w:rsidRPr="009E054E">
        <w:rPr>
          <w:sz w:val="24"/>
          <w:szCs w:val="24"/>
        </w:rPr>
        <w:t xml:space="preserve">, в соответствии с подпунктом а) пункта 13.5.2 ЕОСЗ открытый запрос </w:t>
      </w:r>
      <w:r w:rsidR="00F466C0">
        <w:rPr>
          <w:sz w:val="24"/>
          <w:szCs w:val="24"/>
        </w:rPr>
        <w:t>предложений</w:t>
      </w:r>
      <w:r w:rsidRPr="009E054E">
        <w:rPr>
          <w:sz w:val="24"/>
          <w:szCs w:val="24"/>
        </w:rPr>
        <w:t xml:space="preserve"> признан несостоявшимся.</w:t>
      </w:r>
    </w:p>
    <w:p w:rsidR="009E054E" w:rsidRPr="009E054E" w:rsidRDefault="009E054E" w:rsidP="009E054E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9E054E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E05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054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05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05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05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054E">
        <w:rPr>
          <w:sz w:val="24"/>
          <w:szCs w:val="24"/>
        </w:rPr>
        <w:t xml:space="preserve"> </w:t>
      </w:r>
      <w:r w:rsidRPr="009E054E">
        <w:rPr>
          <w:sz w:val="22"/>
          <w:szCs w:val="22"/>
          <w:u w:val="single"/>
        </w:rPr>
        <w:t xml:space="preserve">, </w:t>
      </w:r>
      <w:proofErr w:type="spellStart"/>
      <w:r w:rsidRPr="009E054E">
        <w:rPr>
          <w:sz w:val="22"/>
          <w:szCs w:val="22"/>
          <w:u w:val="single"/>
        </w:rPr>
        <w:t>zakupki.gov.ru</w:t>
      </w:r>
      <w:proofErr w:type="spellEnd"/>
    </w:p>
    <w:p w:rsidR="009D3C35" w:rsidRDefault="009D3C35" w:rsidP="009E054E">
      <w:pPr>
        <w:jc w:val="both"/>
        <w:rPr>
          <w:b/>
          <w:sz w:val="24"/>
          <w:szCs w:val="24"/>
        </w:rPr>
      </w:pPr>
    </w:p>
    <w:p w:rsidR="009D3C35" w:rsidRDefault="009D3C35" w:rsidP="009E054E">
      <w:pPr>
        <w:jc w:val="both"/>
        <w:rPr>
          <w:b/>
          <w:sz w:val="24"/>
          <w:szCs w:val="24"/>
        </w:rPr>
      </w:pPr>
    </w:p>
    <w:p w:rsidR="009D3C35" w:rsidRPr="00F466C0" w:rsidRDefault="009D3C35" w:rsidP="009E054E">
      <w:pPr>
        <w:jc w:val="both"/>
        <w:rPr>
          <w:sz w:val="24"/>
          <w:szCs w:val="24"/>
        </w:rPr>
      </w:pPr>
      <w:r w:rsidRPr="00F466C0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ЭП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161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221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proofErr w:type="spellStart"/>
            <w:r w:rsidRPr="00F466C0">
              <w:rPr>
                <w:sz w:val="24"/>
                <w:szCs w:val="24"/>
              </w:rPr>
              <w:t>Исупов</w:t>
            </w:r>
            <w:proofErr w:type="spellEnd"/>
            <w:r w:rsidRPr="00F466C0">
              <w:rPr>
                <w:sz w:val="24"/>
                <w:szCs w:val="24"/>
              </w:rPr>
              <w:t xml:space="preserve">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19/243Д от 03.09.2013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188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175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207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proofErr w:type="spellStart"/>
            <w:r w:rsidRPr="00F466C0">
              <w:rPr>
                <w:sz w:val="24"/>
                <w:szCs w:val="24"/>
              </w:rPr>
              <w:t>Квасова</w:t>
            </w:r>
            <w:proofErr w:type="spellEnd"/>
            <w:r w:rsidRPr="00F466C0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05.08.2014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203</w:t>
            </w:r>
          </w:p>
        </w:tc>
      </w:tr>
      <w:tr w:rsidR="009D3C35" w:rsidRPr="00F466C0" w:rsidTr="009D3C35"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D3C35" w:rsidRPr="00F466C0" w:rsidRDefault="009D3C35" w:rsidP="009E054E">
            <w:pPr>
              <w:jc w:val="both"/>
              <w:rPr>
                <w:sz w:val="24"/>
                <w:szCs w:val="24"/>
              </w:rPr>
            </w:pPr>
            <w:r w:rsidRPr="00F466C0">
              <w:rPr>
                <w:sz w:val="24"/>
                <w:szCs w:val="24"/>
              </w:rPr>
              <w:t>№ 164</w:t>
            </w:r>
          </w:p>
        </w:tc>
      </w:tr>
    </w:tbl>
    <w:p w:rsidR="008E6B90" w:rsidRPr="00F466C0" w:rsidRDefault="008E6B90" w:rsidP="009E054E">
      <w:pPr>
        <w:jc w:val="both"/>
        <w:rPr>
          <w:sz w:val="24"/>
          <w:szCs w:val="24"/>
        </w:rPr>
      </w:pPr>
    </w:p>
    <w:sectPr w:rsidR="008E6B90" w:rsidRPr="00F466C0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237E3"/>
    <w:rsid w:val="00090BA8"/>
    <w:rsid w:val="000A0FD3"/>
    <w:rsid w:val="001B00A8"/>
    <w:rsid w:val="001C17BD"/>
    <w:rsid w:val="001C7BF4"/>
    <w:rsid w:val="001F19C4"/>
    <w:rsid w:val="00202C84"/>
    <w:rsid w:val="00231C1C"/>
    <w:rsid w:val="002440E6"/>
    <w:rsid w:val="00251767"/>
    <w:rsid w:val="00280EDD"/>
    <w:rsid w:val="0028175F"/>
    <w:rsid w:val="002D4D60"/>
    <w:rsid w:val="00314FBC"/>
    <w:rsid w:val="00346482"/>
    <w:rsid w:val="003C3458"/>
    <w:rsid w:val="004801BE"/>
    <w:rsid w:val="004A40F3"/>
    <w:rsid w:val="004B1750"/>
    <w:rsid w:val="004B5D34"/>
    <w:rsid w:val="004D37F6"/>
    <w:rsid w:val="005119A5"/>
    <w:rsid w:val="005E77EC"/>
    <w:rsid w:val="00631E0C"/>
    <w:rsid w:val="00662FFE"/>
    <w:rsid w:val="006A0CE3"/>
    <w:rsid w:val="006E5578"/>
    <w:rsid w:val="00716E00"/>
    <w:rsid w:val="00765D95"/>
    <w:rsid w:val="007A33C7"/>
    <w:rsid w:val="007B2F9F"/>
    <w:rsid w:val="007D6730"/>
    <w:rsid w:val="007F4809"/>
    <w:rsid w:val="00800416"/>
    <w:rsid w:val="00830F83"/>
    <w:rsid w:val="008375FB"/>
    <w:rsid w:val="008C3A2C"/>
    <w:rsid w:val="008E6B90"/>
    <w:rsid w:val="008F4AD7"/>
    <w:rsid w:val="00962FD7"/>
    <w:rsid w:val="009D3C35"/>
    <w:rsid w:val="009D7F42"/>
    <w:rsid w:val="009E054E"/>
    <w:rsid w:val="009E7407"/>
    <w:rsid w:val="00A021E5"/>
    <w:rsid w:val="00A3492E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357AE"/>
    <w:rsid w:val="00DD3D78"/>
    <w:rsid w:val="00F0724E"/>
    <w:rsid w:val="00F46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Times12">
    <w:name w:val="Times 12"/>
    <w:basedOn w:val="a"/>
    <w:rsid w:val="00A3492E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  <w:style w:type="paragraph" w:styleId="a6">
    <w:name w:val="Normal (Web)"/>
    <w:basedOn w:val="a"/>
    <w:uiPriority w:val="99"/>
    <w:rsid w:val="000237E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6026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2014-08-11T08:07:00Z</dcterms:created>
  <dcterms:modified xsi:type="dcterms:W3CDTF">2014-08-11T08:07:00Z</dcterms:modified>
</cp:coreProperties>
</file>