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E4" w:rsidRDefault="00461F5C" w:rsidP="001A67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b/>
          <w:sz w:val="28"/>
          <w:szCs w:val="28"/>
        </w:rPr>
        <w:t>10-</w:t>
      </w:r>
      <w:r w:rsidR="003C10E1"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="003C10E1">
        <w:rPr>
          <w:rFonts w:ascii="Times New Roman" w:hAnsi="Times New Roman"/>
          <w:b/>
          <w:sz w:val="28"/>
          <w:szCs w:val="28"/>
        </w:rPr>
        <w:t>-0</w:t>
      </w:r>
      <w:r w:rsidR="001A67FF">
        <w:rPr>
          <w:rFonts w:ascii="Times New Roman" w:hAnsi="Times New Roman"/>
          <w:b/>
          <w:sz w:val="28"/>
          <w:szCs w:val="28"/>
        </w:rPr>
        <w:t>3</w:t>
      </w:r>
      <w:r w:rsidR="003C10E1">
        <w:rPr>
          <w:rFonts w:ascii="Times New Roman" w:hAnsi="Times New Roman"/>
          <w:b/>
          <w:sz w:val="28"/>
          <w:szCs w:val="28"/>
        </w:rPr>
        <w:t>-14-ПР</w:t>
      </w:r>
      <w:r w:rsidR="00EA72DB">
        <w:rPr>
          <w:rFonts w:ascii="Times New Roman" w:hAnsi="Times New Roman"/>
          <w:b/>
          <w:sz w:val="28"/>
          <w:szCs w:val="28"/>
        </w:rPr>
        <w:t>2</w:t>
      </w:r>
    </w:p>
    <w:p w:rsidR="006363C6" w:rsidRPr="002D4764" w:rsidRDefault="006363C6" w:rsidP="00233A72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6363C6" w:rsidRDefault="002E0F8C" w:rsidP="002D4764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Очного заседания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Единой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комиссии </w:t>
      </w:r>
      <w:r w:rsidR="008522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размещению заказа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рассмотрению 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аявок</w:t>
      </w:r>
      <w:r w:rsidR="00233A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360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участие </w:t>
      </w:r>
      <w:r w:rsidR="00233A72" w:rsidRPr="002550DB">
        <w:rPr>
          <w:rFonts w:ascii="Times New Roman" w:hAnsi="Times New Roman"/>
          <w:b/>
          <w:sz w:val="28"/>
          <w:szCs w:val="28"/>
        </w:rPr>
        <w:t xml:space="preserve">в </w:t>
      </w:r>
      <w:r w:rsidR="00203CBE" w:rsidRPr="002550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6363C6" w:rsidRPr="006363C6">
        <w:rPr>
          <w:rFonts w:ascii="Times New Roman" w:hAnsi="Times New Roman"/>
          <w:b/>
          <w:bCs/>
          <w:sz w:val="28"/>
          <w:szCs w:val="28"/>
          <w:lang w:eastAsia="ru-RU"/>
        </w:rPr>
        <w:t>запросе предложений</w:t>
      </w:r>
      <w:r w:rsidR="00203CBE" w:rsidRPr="002550DB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6363C6" w:rsidRDefault="00203CBE" w:rsidP="002D4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50DB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7548CB">
        <w:rPr>
          <w:rFonts w:ascii="Times New Roman" w:hAnsi="Times New Roman"/>
          <w:b/>
          <w:snapToGrid w:val="0"/>
          <w:sz w:val="28"/>
          <w:szCs w:val="28"/>
        </w:rPr>
        <w:t>электронной форме н</w:t>
      </w:r>
      <w:r w:rsidRPr="007548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Pr="007548CB">
        <w:rPr>
          <w:rFonts w:ascii="Times New Roman" w:hAnsi="Times New Roman"/>
          <w:b/>
          <w:sz w:val="28"/>
          <w:szCs w:val="28"/>
        </w:rPr>
        <w:t xml:space="preserve">по лоту </w:t>
      </w:r>
    </w:p>
    <w:p w:rsidR="00F95125" w:rsidRDefault="003C10E1" w:rsidP="002D476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61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Pr="000361D8">
        <w:rPr>
          <w:rFonts w:ascii="Times New Roman" w:hAnsi="Times New Roman"/>
          <w:b/>
          <w:sz w:val="28"/>
          <w:szCs w:val="28"/>
        </w:rPr>
        <w:t>10-</w:t>
      </w:r>
      <w:r w:rsidRPr="000361D8">
        <w:rPr>
          <w:rFonts w:ascii="Times New Roman" w:hAnsi="Times New Roman"/>
          <w:b/>
          <w:sz w:val="28"/>
          <w:szCs w:val="28"/>
          <w:lang w:val="en-US"/>
        </w:rPr>
        <w:t>RI</w:t>
      </w:r>
      <w:r w:rsidRPr="000361D8">
        <w:rPr>
          <w:rFonts w:ascii="Times New Roman" w:hAnsi="Times New Roman"/>
          <w:b/>
          <w:sz w:val="28"/>
          <w:szCs w:val="28"/>
        </w:rPr>
        <w:t>-0</w:t>
      </w:r>
      <w:r w:rsidR="004D67E8">
        <w:rPr>
          <w:rFonts w:ascii="Times New Roman" w:hAnsi="Times New Roman"/>
          <w:b/>
          <w:sz w:val="28"/>
          <w:szCs w:val="28"/>
        </w:rPr>
        <w:t>3</w:t>
      </w:r>
      <w:r w:rsidRPr="000361D8">
        <w:rPr>
          <w:rFonts w:ascii="Times New Roman" w:hAnsi="Times New Roman"/>
          <w:b/>
          <w:sz w:val="28"/>
          <w:szCs w:val="28"/>
        </w:rPr>
        <w:t>-14 «</w:t>
      </w:r>
      <w:r w:rsidR="004D326A" w:rsidRPr="001E0ED4">
        <w:rPr>
          <w:rFonts w:ascii="Times New Roman" w:hAnsi="Times New Roman"/>
          <w:b/>
          <w:sz w:val="28"/>
          <w:szCs w:val="28"/>
        </w:rPr>
        <w:t>Устройство для извлечения и транспортировки образцов свидетелей</w:t>
      </w:r>
      <w:r w:rsidRPr="000361D8">
        <w:rPr>
          <w:rFonts w:ascii="Times New Roman" w:hAnsi="Times New Roman"/>
          <w:b/>
          <w:sz w:val="28"/>
          <w:szCs w:val="28"/>
        </w:rPr>
        <w:t>»</w:t>
      </w:r>
    </w:p>
    <w:p w:rsidR="002D4764" w:rsidRPr="002D4764" w:rsidRDefault="002D4764" w:rsidP="002D4764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5C5385" w:rsidRDefault="00730329" w:rsidP="004D67E8">
      <w:pPr>
        <w:tabs>
          <w:tab w:val="left" w:pos="6521"/>
        </w:tabs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D67E8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EA72DB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D67E8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826A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2D4764" w:rsidRPr="002D4764" w:rsidRDefault="002D4764" w:rsidP="002D4764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ru-RU"/>
        </w:rPr>
      </w:pP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2D476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2D4764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2D4764">
        <w:rPr>
          <w:rFonts w:ascii="Times New Roman" w:hAnsi="Times New Roman"/>
          <w:sz w:val="28"/>
          <w:szCs w:val="28"/>
        </w:rPr>
        <w:t xml:space="preserve">),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2D4764">
        <w:rPr>
          <w:rFonts w:ascii="Times New Roman" w:hAnsi="Times New Roman"/>
          <w:sz w:val="28"/>
          <w:szCs w:val="28"/>
        </w:rPr>
        <w:t>электронной торговой площадки «Аукционный Конкурсный Дом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6" w:history="1"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D4764">
        <w:rPr>
          <w:rFonts w:ascii="Times New Roman" w:hAnsi="Times New Roman"/>
          <w:sz w:val="28"/>
          <w:szCs w:val="28"/>
        </w:rPr>
        <w:t>.</w:t>
      </w:r>
      <w:r w:rsidRPr="002D4764">
        <w:rPr>
          <w:rFonts w:ascii="Times New Roman" w:hAnsi="Times New Roman"/>
          <w:snapToGrid w:val="0"/>
          <w:sz w:val="28"/>
          <w:szCs w:val="28"/>
        </w:rPr>
        <w:t xml:space="preserve">  согласно регламенту её работы.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D476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Pr="002D4764">
        <w:rPr>
          <w:rFonts w:ascii="Times New Roman" w:hAnsi="Times New Roman"/>
          <w:color w:val="000000"/>
          <w:sz w:val="28"/>
          <w:szCs w:val="28"/>
        </w:rPr>
        <w:t>Закрытое акционерное общество «Атомстройэкспорт»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E8122B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bCs/>
          <w:sz w:val="24"/>
          <w:szCs w:val="28"/>
        </w:rPr>
      </w:pP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2D4764">
        <w:rPr>
          <w:rFonts w:ascii="Times New Roman" w:hAnsi="Times New Roman"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</w:t>
      </w:r>
      <w:r w:rsidRPr="002D4764">
        <w:rPr>
          <w:rFonts w:ascii="Times New Roman" w:hAnsi="Times New Roman"/>
          <w:snapToGrid w:val="0"/>
          <w:sz w:val="28"/>
          <w:szCs w:val="28"/>
        </w:rPr>
        <w:t>.</w:t>
      </w: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3C10E1" w:rsidRPr="002D4764" w:rsidRDefault="003C10E1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2D4764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D4764">
        <w:rPr>
          <w:rFonts w:ascii="Times New Roman" w:hAnsi="Times New Roman"/>
          <w:bCs/>
          <w:sz w:val="28"/>
          <w:szCs w:val="28"/>
        </w:rPr>
        <w:t xml:space="preserve"> </w:t>
      </w:r>
      <w:r w:rsidRPr="002D4764">
        <w:rPr>
          <w:rFonts w:ascii="Times New Roman" w:hAnsi="Times New Roman"/>
          <w:bCs/>
          <w:sz w:val="28"/>
          <w:szCs w:val="28"/>
          <w:lang w:eastAsia="ru-RU"/>
        </w:rPr>
        <w:t>поставка по лоту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326A" w:rsidRPr="002D4764">
        <w:rPr>
          <w:rFonts w:ascii="Times New Roman" w:hAnsi="Times New Roman"/>
          <w:sz w:val="28"/>
          <w:szCs w:val="28"/>
        </w:rPr>
        <w:t>№ 10-</w:t>
      </w:r>
      <w:r w:rsidR="004D326A" w:rsidRPr="002D4764">
        <w:rPr>
          <w:rFonts w:ascii="Times New Roman" w:hAnsi="Times New Roman"/>
          <w:sz w:val="28"/>
          <w:szCs w:val="28"/>
          <w:lang w:val="en-US"/>
        </w:rPr>
        <w:t>RI</w:t>
      </w:r>
      <w:r w:rsidR="004D326A" w:rsidRPr="002D4764">
        <w:rPr>
          <w:rFonts w:ascii="Times New Roman" w:hAnsi="Times New Roman"/>
          <w:sz w:val="28"/>
          <w:szCs w:val="28"/>
        </w:rPr>
        <w:t>-03-14 «Устройство для извлечения и транспортировки образцов свидетелей</w:t>
      </w:r>
      <w:r w:rsidRPr="002D4764">
        <w:rPr>
          <w:rFonts w:ascii="Times New Roman" w:hAnsi="Times New Roman"/>
          <w:sz w:val="28"/>
          <w:szCs w:val="28"/>
        </w:rPr>
        <w:t>».</w:t>
      </w:r>
    </w:p>
    <w:p w:rsidR="004D326A" w:rsidRPr="002D4764" w:rsidRDefault="004D326A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4D326A" w:rsidRPr="002D4764" w:rsidRDefault="004D326A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2D4764">
        <w:rPr>
          <w:rFonts w:ascii="Times New Roman" w:hAnsi="Times New Roman"/>
          <w:sz w:val="28"/>
          <w:szCs w:val="28"/>
        </w:rPr>
        <w:t>Начальная (максимальная) цена договора: 85 789 535,28 (Восемьдесят пять миллионов семьсот восемьдесят девять тысяч пятьсот тридцать пять 28/100) рублей, включая НДС.</w:t>
      </w:r>
    </w:p>
    <w:p w:rsidR="003C10E1" w:rsidRPr="002D4764" w:rsidRDefault="003C10E1" w:rsidP="00E8122B">
      <w:pPr>
        <w:tabs>
          <w:tab w:val="left" w:pos="1134"/>
        </w:tabs>
        <w:spacing w:before="120" w:after="120" w:line="240" w:lineRule="auto"/>
        <w:ind w:left="-56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D326A" w:rsidRPr="002D4764" w:rsidRDefault="004D326A" w:rsidP="00E8122B">
      <w:pPr>
        <w:spacing w:before="120" w:after="12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2D4764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«18» июля 2014 г. в информационно-телекоммуникационной сети «Интернет»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2D4764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2D4764">
        <w:rPr>
          <w:rFonts w:ascii="Times New Roman" w:hAnsi="Times New Roman"/>
          <w:sz w:val="28"/>
          <w:szCs w:val="28"/>
        </w:rPr>
        <w:t xml:space="preserve">), закупка № 31401356772,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D4764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2D4764">
        <w:rPr>
          <w:rFonts w:ascii="Times New Roman" w:hAnsi="Times New Roman"/>
          <w:sz w:val="28"/>
          <w:szCs w:val="28"/>
        </w:rPr>
        <w:t xml:space="preserve">, закупка </w:t>
      </w:r>
      <w:r w:rsidRPr="002D4764">
        <w:rPr>
          <w:rFonts w:ascii="Times New Roman" w:hAnsi="Times New Roman"/>
          <w:color w:val="000000"/>
          <w:sz w:val="28"/>
          <w:szCs w:val="28"/>
          <w:lang w:eastAsia="ru-RU"/>
        </w:rPr>
        <w:t>№140718/0591/044</w:t>
      </w:r>
      <w:r w:rsidRPr="002D4764">
        <w:rPr>
          <w:rFonts w:ascii="Times New Roman" w:hAnsi="Times New Roman"/>
          <w:sz w:val="28"/>
          <w:szCs w:val="28"/>
        </w:rPr>
        <w:t>, на электронной торговой площадке «Аукционный Конкурсный Дом</w:t>
      </w:r>
      <w:r w:rsidRPr="002D4764">
        <w:rPr>
          <w:rFonts w:ascii="Times New Roman" w:hAnsi="Times New Roman"/>
          <w:color w:val="000000"/>
          <w:sz w:val="28"/>
          <w:szCs w:val="28"/>
        </w:rPr>
        <w:t xml:space="preserve">» в сети «Интернет» по адресу: </w:t>
      </w:r>
      <w:hyperlink r:id="rId9" w:history="1"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www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2D4764">
          <w:rPr>
            <w:rStyle w:val="af0"/>
            <w:rFonts w:ascii="Times New Roman" w:hAnsi="Times New Roman"/>
            <w:sz w:val="28"/>
            <w:szCs w:val="28"/>
          </w:rPr>
          <w:t>.</w:t>
        </w:r>
        <w:r w:rsidRPr="002D4764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D4764">
        <w:rPr>
          <w:rFonts w:ascii="Times New Roman" w:hAnsi="Times New Roman"/>
          <w:sz w:val="28"/>
          <w:szCs w:val="28"/>
        </w:rPr>
        <w:t>, закупка №</w:t>
      </w:r>
      <w:r w:rsidRPr="002D4764">
        <w:rPr>
          <w:rFonts w:ascii="Times New Roman" w:hAnsi="Times New Roman"/>
          <w:bCs/>
          <w:sz w:val="28"/>
          <w:szCs w:val="28"/>
        </w:rPr>
        <w:t xml:space="preserve"> </w:t>
      </w:r>
      <w:r w:rsidRPr="002D4764">
        <w:rPr>
          <w:rFonts w:ascii="Times New Roman" w:hAnsi="Times New Roman"/>
          <w:bCs/>
          <w:sz w:val="28"/>
          <w:szCs w:val="28"/>
          <w:lang w:val="en-US"/>
        </w:rPr>
        <w:t>R</w:t>
      </w:r>
      <w:r w:rsidRPr="002D4764">
        <w:rPr>
          <w:rFonts w:ascii="Times New Roman" w:hAnsi="Times New Roman"/>
          <w:bCs/>
          <w:sz w:val="28"/>
          <w:szCs w:val="28"/>
        </w:rPr>
        <w:t>024496</w:t>
      </w:r>
      <w:r w:rsidRPr="002D4764">
        <w:rPr>
          <w:rFonts w:ascii="Times New Roman" w:hAnsi="Times New Roman"/>
          <w:sz w:val="28"/>
          <w:szCs w:val="28"/>
        </w:rPr>
        <w:t>.</w:t>
      </w:r>
    </w:p>
    <w:p w:rsidR="00203CBE" w:rsidRPr="00E8122B" w:rsidRDefault="00203CBE" w:rsidP="00E8122B">
      <w:pPr>
        <w:spacing w:before="120" w:after="120"/>
        <w:ind w:left="-567"/>
        <w:jc w:val="both"/>
        <w:outlineLvl w:val="2"/>
        <w:rPr>
          <w:rFonts w:ascii="Times New Roman" w:hAnsi="Times New Roman"/>
          <w:sz w:val="20"/>
          <w:szCs w:val="28"/>
        </w:rPr>
      </w:pPr>
    </w:p>
    <w:p w:rsidR="00203CBE" w:rsidRPr="002D4764" w:rsidRDefault="00203CBE" w:rsidP="00E8122B">
      <w:pPr>
        <w:pStyle w:val="ac"/>
        <w:widowControl w:val="0"/>
        <w:spacing w:before="120" w:after="120"/>
        <w:ind w:left="-567"/>
        <w:rPr>
          <w:sz w:val="28"/>
          <w:szCs w:val="28"/>
        </w:rPr>
      </w:pPr>
      <w:r w:rsidRPr="002D4764">
        <w:rPr>
          <w:sz w:val="28"/>
          <w:szCs w:val="28"/>
        </w:rPr>
        <w:t>Заседание Единой комиссии по размещению заказа проводится в 1</w:t>
      </w:r>
      <w:r w:rsidR="001B3E7C">
        <w:rPr>
          <w:sz w:val="28"/>
          <w:szCs w:val="28"/>
        </w:rPr>
        <w:t>6</w:t>
      </w:r>
      <w:r w:rsidRPr="002D4764">
        <w:rPr>
          <w:sz w:val="28"/>
          <w:szCs w:val="28"/>
        </w:rPr>
        <w:t>:00 (время московское) «</w:t>
      </w:r>
      <w:r w:rsidR="004D326A" w:rsidRPr="002D4764">
        <w:rPr>
          <w:sz w:val="28"/>
          <w:szCs w:val="28"/>
        </w:rPr>
        <w:t>0</w:t>
      </w:r>
      <w:r w:rsidR="00D4131F">
        <w:rPr>
          <w:sz w:val="28"/>
          <w:szCs w:val="28"/>
        </w:rPr>
        <w:t>8</w:t>
      </w:r>
      <w:r w:rsidRPr="002D4764">
        <w:rPr>
          <w:sz w:val="28"/>
          <w:szCs w:val="28"/>
        </w:rPr>
        <w:t>» </w:t>
      </w:r>
      <w:r w:rsidR="004D326A" w:rsidRPr="002D4764">
        <w:rPr>
          <w:sz w:val="28"/>
          <w:szCs w:val="28"/>
        </w:rPr>
        <w:t>августа</w:t>
      </w:r>
      <w:r w:rsidRPr="002D4764">
        <w:rPr>
          <w:sz w:val="28"/>
          <w:szCs w:val="28"/>
        </w:rPr>
        <w:t xml:space="preserve"> 2014 года, по адресу: 127434, г. Москва, Дмитровское шоссе, д. 2, 9 этаж, корпус Б, комната Б907.</w:t>
      </w:r>
    </w:p>
    <w:p w:rsidR="002D4764" w:rsidRPr="00E8122B" w:rsidRDefault="002D4764" w:rsidP="006363C6">
      <w:pPr>
        <w:pStyle w:val="ac"/>
        <w:widowControl w:val="0"/>
        <w:ind w:left="-851"/>
        <w:rPr>
          <w:sz w:val="20"/>
          <w:szCs w:val="28"/>
        </w:rPr>
      </w:pPr>
    </w:p>
    <w:p w:rsidR="00A33E5A" w:rsidRDefault="001E578B" w:rsidP="00826A67">
      <w:pPr>
        <w:pStyle w:val="ac"/>
        <w:widowControl w:val="0"/>
        <w:ind w:left="-567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9639" w:type="dxa"/>
        <w:tblInd w:w="-459" w:type="dxa"/>
        <w:tblLook w:val="04A0"/>
      </w:tblPr>
      <w:tblGrid>
        <w:gridCol w:w="2410"/>
        <w:gridCol w:w="7229"/>
      </w:tblGrid>
      <w:tr w:rsidR="001E578B" w:rsidTr="003C10E1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29" w:type="dxa"/>
          </w:tcPr>
          <w:p w:rsidR="001E578B" w:rsidRPr="003D570D" w:rsidRDefault="00100313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  <w:p w:rsidR="003D570D" w:rsidRPr="003D570D" w:rsidRDefault="003D570D" w:rsidP="00826A67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Tr="003C10E1">
        <w:tc>
          <w:tcPr>
            <w:tcW w:w="9639" w:type="dxa"/>
            <w:gridSpan w:val="2"/>
          </w:tcPr>
          <w:p w:rsidR="00E96FDE" w:rsidRPr="005C5385" w:rsidRDefault="00E96FDE" w:rsidP="00826A67">
            <w:pPr>
              <w:pStyle w:val="ac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E0F8C" w:rsidTr="003C10E1">
        <w:trPr>
          <w:trHeight w:val="491"/>
        </w:trPr>
        <w:tc>
          <w:tcPr>
            <w:tcW w:w="2410" w:type="dxa"/>
          </w:tcPr>
          <w:p w:rsidR="002E0F8C" w:rsidRPr="002A08FF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Медведев А.А.</w:t>
            </w:r>
          </w:p>
        </w:tc>
        <w:tc>
          <w:tcPr>
            <w:tcW w:w="7229" w:type="dxa"/>
          </w:tcPr>
          <w:p w:rsidR="00E324BA" w:rsidRDefault="002A08FF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 w:rsidRPr="002A08FF">
              <w:rPr>
                <w:sz w:val="28"/>
                <w:szCs w:val="28"/>
              </w:rPr>
              <w:t>Старший вице-президент по коммерции</w:t>
            </w:r>
            <w:r w:rsidR="002E0F8C" w:rsidRPr="002A08FF">
              <w:rPr>
                <w:sz w:val="28"/>
                <w:szCs w:val="28"/>
              </w:rPr>
              <w:t xml:space="preserve"> </w:t>
            </w:r>
          </w:p>
          <w:p w:rsidR="002D4764" w:rsidRPr="002A08FF" w:rsidRDefault="002D4764" w:rsidP="00826A67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100313" w:rsidTr="003C10E1">
        <w:tc>
          <w:tcPr>
            <w:tcW w:w="9639" w:type="dxa"/>
            <w:gridSpan w:val="2"/>
          </w:tcPr>
          <w:p w:rsidR="00100313" w:rsidRPr="002A08FF" w:rsidRDefault="00100313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2A08FF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5243F" w:rsidTr="003C10E1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Железнов С.В.</w:t>
            </w:r>
          </w:p>
        </w:tc>
        <w:tc>
          <w:tcPr>
            <w:tcW w:w="7229" w:type="dxa"/>
          </w:tcPr>
          <w:p w:rsidR="00DB4108" w:rsidRDefault="00D5243F" w:rsidP="00DB410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внутриобъектового режима и поддержки систем безопасности Управления безопасности</w:t>
            </w:r>
          </w:p>
          <w:p w:rsidR="002D4764" w:rsidRPr="00467DC7" w:rsidRDefault="002D4764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5243F" w:rsidTr="006D607B">
        <w:trPr>
          <w:trHeight w:val="799"/>
        </w:trPr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7229" w:type="dxa"/>
            <w:vAlign w:val="center"/>
          </w:tcPr>
          <w:p w:rsidR="00D5243F" w:rsidRDefault="00D5243F" w:rsidP="00DB4108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  <w:p w:rsidR="002D4764" w:rsidRPr="00467DC7" w:rsidRDefault="002D4764" w:rsidP="00DB4108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7229" w:type="dxa"/>
          </w:tcPr>
          <w:p w:rsidR="00DB4108" w:rsidRDefault="00D5243F" w:rsidP="00DB4108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Начальник Отдела обеспечения качества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по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АЭС </w:t>
            </w:r>
            <w:r w:rsidR="00467DC7" w:rsidRPr="00467DC7">
              <w:rPr>
                <w:rStyle w:val="af1"/>
                <w:b w:val="0"/>
                <w:color w:val="000000"/>
                <w:sz w:val="28"/>
                <w:szCs w:val="28"/>
              </w:rPr>
              <w:t xml:space="preserve">Куданкулам </w:t>
            </w: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  <w:p w:rsidR="002D4764" w:rsidRPr="00467DC7" w:rsidRDefault="002D4764" w:rsidP="00DB4108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</w:p>
        </w:tc>
      </w:tr>
      <w:tr w:rsidR="00D5243F" w:rsidTr="003C10E1">
        <w:tc>
          <w:tcPr>
            <w:tcW w:w="2410" w:type="dxa"/>
          </w:tcPr>
          <w:p w:rsidR="00D5243F" w:rsidRPr="007A2F81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Сайтиев</w:t>
            </w:r>
            <w:r w:rsidR="00467DC7" w:rsidRPr="00467DC7"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7229" w:type="dxa"/>
          </w:tcPr>
          <w:p w:rsidR="00DB4108" w:rsidRDefault="00467DC7" w:rsidP="00DB4108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Управления по строительству АЭС в Индии</w:t>
            </w:r>
          </w:p>
          <w:p w:rsidR="002D4764" w:rsidRPr="007A2F81" w:rsidRDefault="002D4764" w:rsidP="00DB4108">
            <w:pPr>
              <w:pStyle w:val="ac"/>
              <w:widowControl w:val="0"/>
              <w:rPr>
                <w:sz w:val="28"/>
                <w:szCs w:val="28"/>
                <w:highlight w:val="yellow"/>
              </w:rPr>
            </w:pPr>
          </w:p>
        </w:tc>
      </w:tr>
      <w:tr w:rsidR="00D5243F" w:rsidTr="006D607B">
        <w:tc>
          <w:tcPr>
            <w:tcW w:w="2410" w:type="dxa"/>
          </w:tcPr>
          <w:p w:rsidR="00D5243F" w:rsidRPr="00467DC7" w:rsidRDefault="00D5243F" w:rsidP="006D607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7229" w:type="dxa"/>
          </w:tcPr>
          <w:p w:rsidR="00DB4108" w:rsidRDefault="00D5243F" w:rsidP="00DB4108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  <w:p w:rsidR="002D4764" w:rsidRPr="00467DC7" w:rsidRDefault="002D4764" w:rsidP="00DB4108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5243F" w:rsidTr="003C10E1">
        <w:tc>
          <w:tcPr>
            <w:tcW w:w="2410" w:type="dxa"/>
          </w:tcPr>
          <w:p w:rsidR="00D5243F" w:rsidRPr="00467DC7" w:rsidRDefault="00D5243F" w:rsidP="00203CB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Погосян</w:t>
            </w:r>
            <w:r w:rsidR="00467DC7" w:rsidRPr="00467DC7">
              <w:rPr>
                <w:sz w:val="28"/>
                <w:szCs w:val="28"/>
              </w:rPr>
              <w:t xml:space="preserve"> М.К.</w:t>
            </w:r>
          </w:p>
        </w:tc>
        <w:tc>
          <w:tcPr>
            <w:tcW w:w="7229" w:type="dxa"/>
          </w:tcPr>
          <w:p w:rsidR="00DB4108" w:rsidRDefault="00467DC7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  <w:p w:rsidR="002D4764" w:rsidRPr="00467DC7" w:rsidRDefault="002D4764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D5243F" w:rsidRPr="00467DC7" w:rsidTr="003C10E1">
        <w:tc>
          <w:tcPr>
            <w:tcW w:w="2410" w:type="dxa"/>
          </w:tcPr>
          <w:p w:rsidR="00D5243F" w:rsidRDefault="00D5243F" w:rsidP="00203CBE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Ульянов В.Б.</w:t>
            </w:r>
          </w:p>
        </w:tc>
        <w:tc>
          <w:tcPr>
            <w:tcW w:w="7229" w:type="dxa"/>
          </w:tcPr>
          <w:p w:rsidR="00DB4108" w:rsidRDefault="00467DC7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  <w:p w:rsidR="002D4764" w:rsidRPr="00467DC7" w:rsidRDefault="002D4764" w:rsidP="00DB4108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D5243F" w:rsidTr="003C10E1">
        <w:tc>
          <w:tcPr>
            <w:tcW w:w="9639" w:type="dxa"/>
            <w:gridSpan w:val="2"/>
          </w:tcPr>
          <w:p w:rsidR="00D5243F" w:rsidRPr="002A08FF" w:rsidRDefault="00D5243F" w:rsidP="00826A6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D5243F" w:rsidTr="003C10E1">
        <w:trPr>
          <w:trHeight w:val="465"/>
        </w:trPr>
        <w:tc>
          <w:tcPr>
            <w:tcW w:w="2410" w:type="dxa"/>
          </w:tcPr>
          <w:p w:rsidR="00D5243F" w:rsidRPr="002A08FF" w:rsidRDefault="00D5243F" w:rsidP="007A2F81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229" w:type="dxa"/>
          </w:tcPr>
          <w:p w:rsidR="00D5243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  <w:p w:rsidR="00D5243F" w:rsidRPr="002A08FF" w:rsidRDefault="00D5243F" w:rsidP="00826A6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771BEE" w:rsidRDefault="009929F3" w:rsidP="002D4764">
      <w:pPr>
        <w:spacing w:before="120" w:after="120" w:line="240" w:lineRule="auto"/>
        <w:ind w:hanging="567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D525F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01E5C" w:rsidRPr="005C5385" w:rsidRDefault="00F01E5C" w:rsidP="00E8122B">
      <w:pPr>
        <w:pStyle w:val="ab"/>
        <w:numPr>
          <w:ilvl w:val="0"/>
          <w:numId w:val="10"/>
        </w:numPr>
        <w:tabs>
          <w:tab w:val="left" w:pos="-142"/>
        </w:tabs>
        <w:spacing w:before="200" w:line="240" w:lineRule="auto"/>
        <w:ind w:left="-567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6D607B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="00203C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6D607B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3C10E1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771B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2014</w:t>
      </w:r>
      <w:r w:rsidR="002A08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3C10E1" w:rsidRPr="000361D8">
        <w:rPr>
          <w:rFonts w:ascii="Times New Roman" w:hAnsi="Times New Roman"/>
          <w:sz w:val="28"/>
          <w:szCs w:val="28"/>
        </w:rPr>
        <w:t>10-</w:t>
      </w:r>
      <w:r w:rsidR="003C10E1" w:rsidRPr="000361D8">
        <w:rPr>
          <w:rFonts w:ascii="Times New Roman" w:hAnsi="Times New Roman"/>
          <w:sz w:val="28"/>
          <w:szCs w:val="28"/>
          <w:lang w:val="en-US"/>
        </w:rPr>
        <w:t>RI</w:t>
      </w:r>
      <w:r w:rsidR="003C10E1" w:rsidRPr="000361D8">
        <w:rPr>
          <w:rFonts w:ascii="Times New Roman" w:hAnsi="Times New Roman"/>
          <w:sz w:val="28"/>
          <w:szCs w:val="28"/>
        </w:rPr>
        <w:t>-0</w:t>
      </w:r>
      <w:r w:rsidR="006D607B">
        <w:rPr>
          <w:rFonts w:ascii="Times New Roman" w:hAnsi="Times New Roman"/>
          <w:sz w:val="28"/>
          <w:szCs w:val="28"/>
        </w:rPr>
        <w:t>3</w:t>
      </w:r>
      <w:r w:rsidR="003C10E1" w:rsidRPr="000361D8">
        <w:rPr>
          <w:rFonts w:ascii="Times New Roman" w:hAnsi="Times New Roman"/>
          <w:sz w:val="28"/>
          <w:szCs w:val="28"/>
        </w:rPr>
        <w:t>-14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открытом конкурсе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следующими участниками </w:t>
      </w:r>
      <w:r w:rsidR="002A08FF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3C10E1">
        <w:rPr>
          <w:rFonts w:ascii="Times New Roman" w:hAnsi="Times New Roman"/>
          <w:bCs/>
          <w:sz w:val="28"/>
          <w:szCs w:val="28"/>
          <w:lang w:eastAsia="ru-RU"/>
        </w:rPr>
        <w:t>запроса</w:t>
      </w:r>
      <w:r w:rsidR="003C10E1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D5A39" w:rsidRPr="002D4764" w:rsidRDefault="00AD5A39" w:rsidP="00E8122B">
      <w:pPr>
        <w:tabs>
          <w:tab w:val="left" w:pos="-142"/>
        </w:tabs>
        <w:spacing w:before="20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0"/>
          <w:szCs w:val="28"/>
          <w:lang w:eastAsia="ru-RU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1094"/>
        <w:gridCol w:w="3247"/>
        <w:gridCol w:w="5298"/>
      </w:tblGrid>
      <w:tr w:rsidR="00470ED7" w:rsidRPr="00793A0A" w:rsidTr="003C10E1">
        <w:tc>
          <w:tcPr>
            <w:tcW w:w="1094" w:type="dxa"/>
          </w:tcPr>
          <w:p w:rsidR="00470ED7" w:rsidRPr="00DC362B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47" w:type="dxa"/>
          </w:tcPr>
          <w:p w:rsidR="00470ED7" w:rsidRPr="00DC362B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предложений</w:t>
            </w:r>
          </w:p>
        </w:tc>
        <w:tc>
          <w:tcPr>
            <w:tcW w:w="5298" w:type="dxa"/>
          </w:tcPr>
          <w:p w:rsidR="00470ED7" w:rsidRPr="00DC362B" w:rsidRDefault="00470ED7" w:rsidP="00E8122B">
            <w:pPr>
              <w:spacing w:before="20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70ED7" w:rsidRPr="00793A0A" w:rsidTr="003C10E1">
        <w:tc>
          <w:tcPr>
            <w:tcW w:w="1094" w:type="dxa"/>
          </w:tcPr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47" w:type="dxa"/>
            <w:vAlign w:val="center"/>
          </w:tcPr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ОАО «НИКИМТ-Атомстрой»</w:t>
            </w:r>
          </w:p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>7715719854</w:t>
            </w:r>
          </w:p>
        </w:tc>
        <w:tc>
          <w:tcPr>
            <w:tcW w:w="5298" w:type="dxa"/>
          </w:tcPr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51B4">
              <w:rPr>
                <w:rFonts w:ascii="Times New Roman" w:hAnsi="Times New Roman"/>
                <w:sz w:val="28"/>
                <w:szCs w:val="28"/>
              </w:rPr>
              <w:t>Цена заявки: 85 639 535,28 руб. (Восемьдесят пять миллионов шестьсот тридцать девять тысяч пятьсот тридцать пять и 28/100) рублей, включая НДС.</w:t>
            </w:r>
          </w:p>
        </w:tc>
      </w:tr>
      <w:tr w:rsidR="00470ED7" w:rsidRPr="00793A0A" w:rsidTr="003C10E1">
        <w:tc>
          <w:tcPr>
            <w:tcW w:w="1094" w:type="dxa"/>
          </w:tcPr>
          <w:p w:rsidR="00470ED7" w:rsidRPr="00D76FF5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47" w:type="dxa"/>
            <w:vAlign w:val="center"/>
          </w:tcPr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ФГУП </w:t>
            </w: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РФЯЦ-ВНИИТФ имени академика Е.И. Забабахина</w:t>
            </w: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351B4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7423000572</w:t>
            </w:r>
          </w:p>
        </w:tc>
        <w:tc>
          <w:tcPr>
            <w:tcW w:w="5298" w:type="dxa"/>
          </w:tcPr>
          <w:p w:rsidR="00470ED7" w:rsidRPr="00F351B4" w:rsidRDefault="00470ED7" w:rsidP="00E8122B">
            <w:pPr>
              <w:spacing w:before="20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51B4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75 265 468, 09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> руб. (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емьдесят пять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двести шестьдесят пять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шестьдесят восемь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F351B4">
              <w:rPr>
                <w:rFonts w:ascii="Times New Roman" w:hAnsi="Times New Roman"/>
                <w:sz w:val="28"/>
                <w:szCs w:val="28"/>
              </w:rPr>
              <w:t>/100) рублей, включая НДС.</w:t>
            </w:r>
          </w:p>
        </w:tc>
      </w:tr>
    </w:tbl>
    <w:p w:rsidR="004101E4" w:rsidRPr="002D4764" w:rsidRDefault="004101E4" w:rsidP="003C10E1">
      <w:pPr>
        <w:pStyle w:val="ab"/>
        <w:tabs>
          <w:tab w:val="left" w:pos="0"/>
          <w:tab w:val="left" w:pos="9356"/>
        </w:tabs>
        <w:spacing w:after="0" w:line="240" w:lineRule="auto"/>
        <w:ind w:left="-567" w:right="-142"/>
        <w:jc w:val="both"/>
        <w:outlineLvl w:val="2"/>
        <w:rPr>
          <w:rFonts w:ascii="Times New Roman" w:hAnsi="Times New Roman"/>
          <w:color w:val="000000"/>
          <w:sz w:val="20"/>
          <w:szCs w:val="28"/>
          <w:lang w:eastAsia="ru-RU"/>
        </w:rPr>
      </w:pPr>
    </w:p>
    <w:p w:rsidR="00E324BA" w:rsidRPr="00C36054" w:rsidRDefault="00F01E5C" w:rsidP="00E8122B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6363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6363C6">
        <w:rPr>
          <w:rFonts w:ascii="Times New Roman" w:hAnsi="Times New Roman"/>
          <w:bCs/>
          <w:sz w:val="28"/>
          <w:szCs w:val="28"/>
          <w:lang w:eastAsia="ru-RU"/>
        </w:rPr>
        <w:t>запросе</w:t>
      </w:r>
      <w:r w:rsidR="006363C6" w:rsidRPr="000361D8">
        <w:rPr>
          <w:rFonts w:ascii="Times New Roman" w:hAnsi="Times New Roman"/>
          <w:bCs/>
          <w:sz w:val="28"/>
          <w:szCs w:val="28"/>
          <w:lang w:eastAsia="ru-RU"/>
        </w:rPr>
        <w:t xml:space="preserve"> предложений</w:t>
      </w:r>
      <w:r w:rsidRPr="00FC3F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отборочной стадии комиссией были приняты следующие решения:</w:t>
      </w:r>
    </w:p>
    <w:p w:rsidR="00C36054" w:rsidRDefault="00AC5929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допуске к дальнейшему участию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 участникам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894B81">
        <w:rPr>
          <w:rFonts w:ascii="Times New Roman" w:hAnsi="Times New Roman"/>
          <w:bCs/>
          <w:sz w:val="28"/>
          <w:szCs w:val="28"/>
          <w:lang w:eastAsia="ru-RU"/>
        </w:rPr>
        <w:t>, подавшим заявки</w:t>
      </w:r>
      <w:r w:rsidR="00C36054"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C36054" w:rsidRPr="00D3384D" w:rsidRDefault="00C40039" w:rsidP="00E8122B">
      <w:pPr>
        <w:pStyle w:val="ab"/>
        <w:numPr>
          <w:ilvl w:val="2"/>
          <w:numId w:val="10"/>
        </w:numPr>
        <w:tabs>
          <w:tab w:val="left" w:pos="284"/>
        </w:tabs>
        <w:spacing w:before="20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ФГУП </w:t>
      </w:r>
      <w:r w:rsidRPr="00F351B4"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РФЯЦ-ВНИИТФ имени академика Е.И. Забабахина</w:t>
      </w:r>
      <w:r w:rsidRPr="00F351B4">
        <w:rPr>
          <w:rFonts w:ascii="Times New Roman" w:hAnsi="Times New Roman"/>
          <w:bCs/>
          <w:sz w:val="28"/>
          <w:szCs w:val="28"/>
        </w:rPr>
        <w:t>»</w:t>
      </w:r>
    </w:p>
    <w:p w:rsidR="00D3384D" w:rsidRDefault="00467DC7" w:rsidP="00E8122B">
      <w:pPr>
        <w:tabs>
          <w:tab w:val="left" w:pos="426"/>
          <w:tab w:val="left" w:pos="709"/>
        </w:tabs>
        <w:spacing w:before="200" w:line="240" w:lineRule="auto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 w:rsidRPr="00467DC7">
        <w:rPr>
          <w:rFonts w:ascii="Times New Roman" w:hAnsi="Times New Roman"/>
          <w:bCs/>
          <w:sz w:val="28"/>
          <w:szCs w:val="28"/>
        </w:rPr>
        <w:t>в соответствии с подразделом 19.8 на основании подпункта д) пункта 14.9.4 ЕОСЗ</w:t>
      </w:r>
      <w:r w:rsidR="004E3A9E">
        <w:rPr>
          <w:rFonts w:ascii="Times New Roman" w:hAnsi="Times New Roman"/>
          <w:bCs/>
          <w:sz w:val="28"/>
          <w:szCs w:val="28"/>
        </w:rPr>
        <w:t>, подпункта г) пункта 4.14.2.4 документации запроса предложений</w:t>
      </w:r>
      <w:r w:rsidRPr="00467DC7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67DC7">
        <w:rPr>
          <w:rFonts w:ascii="Times New Roman" w:hAnsi="Times New Roman"/>
          <w:bCs/>
          <w:sz w:val="28"/>
          <w:szCs w:val="28"/>
        </w:rPr>
        <w:t>несоответствие продукции, указанной в заявке на участие в запросе предложений, требованиям документации запроса предложений,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02551" w:rsidRDefault="00E02551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</w:t>
      </w:r>
      <w:r w:rsidR="00DB4108">
        <w:rPr>
          <w:rFonts w:ascii="Times New Roman" w:hAnsi="Times New Roman"/>
          <w:bCs/>
          <w:sz w:val="28"/>
          <w:szCs w:val="28"/>
        </w:rPr>
        <w:t xml:space="preserve">техническом предложении в </w:t>
      </w:r>
      <w:r>
        <w:rPr>
          <w:rFonts w:ascii="Times New Roman" w:hAnsi="Times New Roman"/>
          <w:bCs/>
          <w:sz w:val="28"/>
          <w:szCs w:val="28"/>
        </w:rPr>
        <w:t xml:space="preserve">составе предлагаемого </w:t>
      </w:r>
      <w:r w:rsidR="00A05ED7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стройства </w:t>
      </w:r>
      <w:r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>
        <w:rPr>
          <w:rFonts w:ascii="Times New Roman" w:hAnsi="Times New Roman"/>
          <w:bCs/>
          <w:sz w:val="28"/>
          <w:szCs w:val="28"/>
        </w:rPr>
        <w:t xml:space="preserve"> отсутствует УКТ отходов резки, предусмотренный подпунктом 2.1.7 </w:t>
      </w:r>
      <w:r w:rsidRPr="00E0255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>
        <w:rPr>
          <w:rFonts w:ascii="Times New Roman" w:hAnsi="Times New Roman"/>
          <w:bCs/>
          <w:sz w:val="28"/>
          <w:szCs w:val="28"/>
        </w:rPr>
        <w:t xml:space="preserve">«Детализация спецификации» </w:t>
      </w:r>
      <w:r w:rsidRPr="00E02551">
        <w:rPr>
          <w:rFonts w:ascii="Times New Roman" w:hAnsi="Times New Roman"/>
          <w:bCs/>
          <w:sz w:val="28"/>
          <w:szCs w:val="28"/>
        </w:rPr>
        <w:t xml:space="preserve">Тома 2 (Техническая часть) </w:t>
      </w:r>
      <w:r w:rsidR="00A05ED7">
        <w:rPr>
          <w:rFonts w:ascii="Times New Roman" w:hAnsi="Times New Roman"/>
          <w:bCs/>
          <w:sz w:val="28"/>
          <w:szCs w:val="28"/>
        </w:rPr>
        <w:t xml:space="preserve">и </w:t>
      </w:r>
      <w:r w:rsidR="00A05ED7" w:rsidRPr="00E02551">
        <w:rPr>
          <w:rFonts w:ascii="Times New Roman" w:hAnsi="Times New Roman"/>
          <w:bCs/>
          <w:sz w:val="28"/>
          <w:szCs w:val="28"/>
        </w:rPr>
        <w:t>приложени</w:t>
      </w:r>
      <w:r w:rsidR="00A05ED7">
        <w:rPr>
          <w:rFonts w:ascii="Times New Roman" w:hAnsi="Times New Roman"/>
          <w:bCs/>
          <w:sz w:val="28"/>
          <w:szCs w:val="28"/>
        </w:rPr>
        <w:t>я</w:t>
      </w:r>
      <w:r w:rsidR="00A05ED7"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 w:rsidR="00A05ED7">
        <w:rPr>
          <w:rFonts w:ascii="Times New Roman" w:hAnsi="Times New Roman"/>
          <w:bCs/>
          <w:sz w:val="28"/>
          <w:szCs w:val="28"/>
        </w:rPr>
        <w:t xml:space="preserve">части 2 Тома 1 (Проект договора) </w:t>
      </w:r>
      <w:r w:rsidRPr="00E02551">
        <w:rPr>
          <w:rFonts w:ascii="Times New Roman" w:hAnsi="Times New Roman"/>
          <w:bCs/>
          <w:sz w:val="28"/>
          <w:szCs w:val="28"/>
        </w:rPr>
        <w:t>документации процедуры закупки</w:t>
      </w:r>
      <w:r w:rsidR="00A05ED7">
        <w:rPr>
          <w:rFonts w:ascii="Times New Roman" w:hAnsi="Times New Roman"/>
          <w:bCs/>
          <w:sz w:val="28"/>
          <w:szCs w:val="28"/>
        </w:rPr>
        <w:t>;</w:t>
      </w:r>
    </w:p>
    <w:p w:rsidR="00A05ED7" w:rsidRDefault="00A05ED7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отсутствуют характеристики Устройства </w:t>
      </w:r>
      <w:r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>
        <w:rPr>
          <w:rFonts w:ascii="Times New Roman" w:hAnsi="Times New Roman"/>
          <w:bCs/>
          <w:sz w:val="28"/>
          <w:szCs w:val="28"/>
        </w:rPr>
        <w:t xml:space="preserve">, предусмотренные подпунктами 2, 3, 4, 5, 7 пункта 4.2.1 раздела 4 «Технические требования» </w:t>
      </w:r>
      <w:r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A05ED7" w:rsidRDefault="00DB4108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</w:t>
      </w:r>
      <w:r w:rsidR="00A05ED7">
        <w:rPr>
          <w:rFonts w:ascii="Times New Roman" w:hAnsi="Times New Roman"/>
          <w:bCs/>
          <w:sz w:val="28"/>
          <w:szCs w:val="28"/>
        </w:rPr>
        <w:t xml:space="preserve">вид климатического исполнения </w:t>
      </w:r>
      <w:r w:rsidR="009C0F78">
        <w:rPr>
          <w:rFonts w:ascii="Times New Roman" w:hAnsi="Times New Roman"/>
          <w:bCs/>
          <w:sz w:val="28"/>
          <w:szCs w:val="28"/>
        </w:rPr>
        <w:t xml:space="preserve">предлагаемого Устройства </w:t>
      </w:r>
      <w:r w:rsidR="009C0F78"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 w:rsidR="00A05ED7">
        <w:rPr>
          <w:rFonts w:ascii="Times New Roman" w:hAnsi="Times New Roman"/>
          <w:bCs/>
          <w:sz w:val="28"/>
          <w:szCs w:val="28"/>
        </w:rPr>
        <w:t xml:space="preserve"> – УХЛ 4 по ГОСТ 15150-69 </w:t>
      </w:r>
      <w:r w:rsidR="009C0F78">
        <w:rPr>
          <w:rFonts w:ascii="Times New Roman" w:hAnsi="Times New Roman"/>
          <w:bCs/>
          <w:sz w:val="28"/>
          <w:szCs w:val="28"/>
        </w:rPr>
        <w:t xml:space="preserve">не соответствует требованиям пункта 3.1 раздела 3 «Условия эксплуатации» </w:t>
      </w:r>
      <w:r w:rsidR="009C0F78"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 w:rsidR="009C0F78">
        <w:rPr>
          <w:rFonts w:ascii="Times New Roman" w:hAnsi="Times New Roman"/>
          <w:bCs/>
          <w:sz w:val="28"/>
          <w:szCs w:val="28"/>
        </w:rPr>
        <w:t xml:space="preserve"> (ТВ по ГОСТ 15150-69);</w:t>
      </w:r>
    </w:p>
    <w:p w:rsidR="009C0F78" w:rsidRDefault="00DB4108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техническом предложении </w:t>
      </w:r>
      <w:r w:rsidR="009C0F78">
        <w:rPr>
          <w:rFonts w:ascii="Times New Roman" w:hAnsi="Times New Roman"/>
          <w:bCs/>
          <w:sz w:val="28"/>
          <w:szCs w:val="28"/>
        </w:rPr>
        <w:t xml:space="preserve">напряжение сети предлагаемого Устройства </w:t>
      </w:r>
      <w:r w:rsidR="009C0F78" w:rsidRPr="00E02551">
        <w:rPr>
          <w:rFonts w:ascii="Times New Roman" w:hAnsi="Times New Roman"/>
          <w:bCs/>
          <w:sz w:val="28"/>
          <w:szCs w:val="28"/>
        </w:rPr>
        <w:t>для извлечения и транспортировки образцов-свидетелей</w:t>
      </w:r>
      <w:r w:rsidR="009C0F78">
        <w:rPr>
          <w:rFonts w:ascii="Times New Roman" w:hAnsi="Times New Roman"/>
          <w:bCs/>
          <w:sz w:val="28"/>
          <w:szCs w:val="28"/>
        </w:rPr>
        <w:t xml:space="preserve"> 380, 220  не соответствует требованиям подпункта 6 пункта 4.2.1 раздела 4 «Технические требования» </w:t>
      </w:r>
      <w:r w:rsidR="009C0F78" w:rsidRPr="00A05ED7">
        <w:rPr>
          <w:rFonts w:ascii="Times New Roman" w:hAnsi="Times New Roman"/>
          <w:bCs/>
          <w:sz w:val="28"/>
          <w:szCs w:val="28"/>
        </w:rPr>
        <w:t>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</w:t>
      </w:r>
      <w:r w:rsidR="009C0F78">
        <w:rPr>
          <w:rFonts w:ascii="Times New Roman" w:hAnsi="Times New Roman"/>
          <w:bCs/>
          <w:sz w:val="28"/>
          <w:szCs w:val="28"/>
        </w:rPr>
        <w:t xml:space="preserve"> (380</w:t>
      </w:r>
      <w:r w:rsidR="009C0F78" w:rsidRPr="009C0F78">
        <w:rPr>
          <w:rFonts w:ascii="Times New Roman" w:hAnsi="Times New Roman"/>
          <w:bCs/>
          <w:sz w:val="28"/>
          <w:szCs w:val="28"/>
          <w:u w:val="single"/>
        </w:rPr>
        <w:t>+</w:t>
      </w:r>
      <w:r w:rsidR="009C0F78" w:rsidRPr="009C0F78">
        <w:rPr>
          <w:rFonts w:ascii="Times New Roman" w:hAnsi="Times New Roman"/>
          <w:bCs/>
          <w:sz w:val="28"/>
          <w:szCs w:val="28"/>
        </w:rPr>
        <w:t>38; 220</w:t>
      </w:r>
      <w:r w:rsidR="009C0F78" w:rsidRPr="009C0F78">
        <w:rPr>
          <w:rFonts w:ascii="Times New Roman" w:hAnsi="Times New Roman"/>
          <w:bCs/>
          <w:sz w:val="28"/>
          <w:szCs w:val="28"/>
          <w:u w:val="single"/>
        </w:rPr>
        <w:t>+</w:t>
      </w:r>
      <w:r w:rsidR="009C0F78">
        <w:rPr>
          <w:rFonts w:ascii="Times New Roman" w:hAnsi="Times New Roman"/>
          <w:bCs/>
          <w:sz w:val="28"/>
          <w:szCs w:val="28"/>
        </w:rPr>
        <w:t>22).</w:t>
      </w:r>
    </w:p>
    <w:p w:rsidR="00AD5A39" w:rsidRDefault="00AD5A39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подразделом 19.8, на основании пункта 14.8.4 ЕОСЗ и пункта 4.14.1.8 документации по запросу предложений </w:t>
      </w:r>
      <w:r w:rsidRPr="007F3B85">
        <w:rPr>
          <w:rFonts w:ascii="Times New Roman" w:hAnsi="Times New Roman"/>
          <w:bCs/>
          <w:sz w:val="28"/>
          <w:szCs w:val="28"/>
        </w:rPr>
        <w:t xml:space="preserve">направить запросы по уточнению заявок на участие в запросе </w:t>
      </w:r>
      <w:r>
        <w:rPr>
          <w:rFonts w:ascii="Times New Roman" w:hAnsi="Times New Roman"/>
          <w:bCs/>
          <w:sz w:val="28"/>
          <w:szCs w:val="28"/>
        </w:rPr>
        <w:t>предложений:</w:t>
      </w:r>
    </w:p>
    <w:p w:rsidR="00D3384D" w:rsidRDefault="00AD5A39" w:rsidP="00E8122B">
      <w:pPr>
        <w:pStyle w:val="ab"/>
        <w:numPr>
          <w:ilvl w:val="2"/>
          <w:numId w:val="10"/>
        </w:numPr>
        <w:tabs>
          <w:tab w:val="left" w:pos="284"/>
        </w:tabs>
        <w:spacing w:before="20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351B4">
        <w:rPr>
          <w:rFonts w:ascii="Times New Roman" w:hAnsi="Times New Roman"/>
          <w:bCs/>
          <w:sz w:val="28"/>
          <w:szCs w:val="28"/>
        </w:rPr>
        <w:t>ОАО «НИКИМТ-Атомстрой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AD5A39" w:rsidRPr="00AD5A39" w:rsidRDefault="00AD5A39" w:rsidP="00E8122B">
      <w:pPr>
        <w:tabs>
          <w:tab w:val="left" w:pos="-567"/>
        </w:tabs>
        <w:spacing w:before="20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D5A39">
        <w:rPr>
          <w:rFonts w:ascii="Times New Roman" w:hAnsi="Times New Roman"/>
          <w:bCs/>
          <w:sz w:val="28"/>
          <w:szCs w:val="28"/>
        </w:rPr>
        <w:t>в заявке на участие в запросе предложений имеются разночтения или положения, допускающие неоднозначное толкование, не позволяющие определить соответствие заявки на участие в запросе предложений требованиям документации по запросу предложений, а именно:</w:t>
      </w:r>
    </w:p>
    <w:p w:rsidR="00A46940" w:rsidRPr="00A46940" w:rsidRDefault="00A46940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A46940">
        <w:rPr>
          <w:rFonts w:ascii="Times New Roman" w:hAnsi="Times New Roman"/>
          <w:bCs/>
          <w:sz w:val="28"/>
          <w:szCs w:val="28"/>
        </w:rPr>
        <w:t xml:space="preserve">в абзаце 6 подпункта 7 пункта 4.1 раздела 4 технического предложения «Конструкция устройства» указан «контейнер ТРО». В приложении № 1а </w:t>
      </w:r>
      <w:r>
        <w:rPr>
          <w:rFonts w:ascii="Times New Roman" w:hAnsi="Times New Roman"/>
          <w:bCs/>
          <w:sz w:val="28"/>
          <w:szCs w:val="28"/>
        </w:rPr>
        <w:t xml:space="preserve">«Детализация спецификации» </w:t>
      </w:r>
      <w:r w:rsidRPr="00E02551">
        <w:rPr>
          <w:rFonts w:ascii="Times New Roman" w:hAnsi="Times New Roman"/>
          <w:bCs/>
          <w:sz w:val="28"/>
          <w:szCs w:val="28"/>
        </w:rPr>
        <w:t xml:space="preserve">Тома 2 (Техническая часть) </w:t>
      </w:r>
      <w:r>
        <w:rPr>
          <w:rFonts w:ascii="Times New Roman" w:hAnsi="Times New Roman"/>
          <w:bCs/>
          <w:sz w:val="28"/>
          <w:szCs w:val="28"/>
        </w:rPr>
        <w:t xml:space="preserve">и </w:t>
      </w:r>
      <w:r w:rsidRPr="00E0255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E02551">
        <w:rPr>
          <w:rFonts w:ascii="Times New Roman" w:hAnsi="Times New Roman"/>
          <w:bCs/>
          <w:sz w:val="28"/>
          <w:szCs w:val="28"/>
        </w:rPr>
        <w:t xml:space="preserve"> № 1а </w:t>
      </w:r>
      <w:r>
        <w:rPr>
          <w:rFonts w:ascii="Times New Roman" w:hAnsi="Times New Roman"/>
          <w:bCs/>
          <w:sz w:val="28"/>
          <w:szCs w:val="28"/>
        </w:rPr>
        <w:t xml:space="preserve">части 2 Тома 1 (Проект договора) </w:t>
      </w:r>
      <w:r w:rsidRPr="00E02551">
        <w:rPr>
          <w:rFonts w:ascii="Times New Roman" w:hAnsi="Times New Roman"/>
          <w:bCs/>
          <w:sz w:val="28"/>
          <w:szCs w:val="28"/>
        </w:rPr>
        <w:t>документации процедуры закупки</w:t>
      </w:r>
      <w:r w:rsidRPr="00A46940">
        <w:rPr>
          <w:rFonts w:ascii="Times New Roman" w:hAnsi="Times New Roman"/>
          <w:bCs/>
          <w:sz w:val="28"/>
          <w:szCs w:val="28"/>
        </w:rPr>
        <w:t xml:space="preserve"> такой позиции нет;</w:t>
      </w:r>
    </w:p>
    <w:p w:rsidR="00A46940" w:rsidRDefault="00A46940" w:rsidP="00E8122B">
      <w:pPr>
        <w:pStyle w:val="ab"/>
        <w:numPr>
          <w:ilvl w:val="0"/>
          <w:numId w:val="13"/>
        </w:numPr>
        <w:tabs>
          <w:tab w:val="left" w:pos="-567"/>
          <w:tab w:val="left" w:pos="426"/>
        </w:tabs>
        <w:spacing w:before="200" w:line="240" w:lineRule="auto"/>
        <w:ind w:left="-567" w:firstLine="92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A46940">
        <w:rPr>
          <w:rFonts w:ascii="Times New Roman" w:hAnsi="Times New Roman"/>
          <w:bCs/>
          <w:sz w:val="28"/>
          <w:szCs w:val="28"/>
        </w:rPr>
        <w:t xml:space="preserve">в таблице 1 раздела 5 технического предложения «Технические характеристики» в пунктах 2,3,4 указаны параметры в единицах измерения </w:t>
      </w:r>
      <w:r>
        <w:rPr>
          <w:rFonts w:ascii="Times New Roman" w:hAnsi="Times New Roman"/>
          <w:bCs/>
          <w:sz w:val="28"/>
          <w:szCs w:val="28"/>
        </w:rPr>
        <w:t>«</w:t>
      </w:r>
      <w:r w:rsidRPr="00A46940">
        <w:rPr>
          <w:rFonts w:ascii="Times New Roman" w:hAnsi="Times New Roman"/>
          <w:bCs/>
          <w:sz w:val="28"/>
          <w:szCs w:val="28"/>
        </w:rPr>
        <w:t>кН (кгс)</w:t>
      </w:r>
      <w:r>
        <w:rPr>
          <w:rFonts w:ascii="Times New Roman" w:hAnsi="Times New Roman"/>
          <w:bCs/>
          <w:sz w:val="28"/>
          <w:szCs w:val="28"/>
        </w:rPr>
        <w:t>»</w:t>
      </w:r>
      <w:r w:rsidRPr="00A46940">
        <w:rPr>
          <w:rFonts w:ascii="Times New Roman" w:hAnsi="Times New Roman"/>
          <w:bCs/>
          <w:sz w:val="28"/>
          <w:szCs w:val="28"/>
        </w:rPr>
        <w:t>. В подпунктах 2,3,4 пункта 4.2.1 Технического задания на поставку «Устройства для извлечения и транспортировки образцов-свидетелей» Тома 2 (Техническая часть) документации процедуры закупки указана единица измерения «т».</w:t>
      </w:r>
    </w:p>
    <w:p w:rsidR="00EA72DB" w:rsidRDefault="00EA72DB" w:rsidP="00E8122B">
      <w:pPr>
        <w:pStyle w:val="ab"/>
        <w:numPr>
          <w:ilvl w:val="0"/>
          <w:numId w:val="10"/>
        </w:numPr>
        <w:tabs>
          <w:tab w:val="left" w:pos="0"/>
          <w:tab w:val="left" w:pos="9356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с учетом, в том числе, документов, дополнительно представленных участниками запроса </w:t>
      </w:r>
      <w:r>
        <w:rPr>
          <w:rFonts w:ascii="Times New Roman" w:hAnsi="Times New Roman"/>
          <w:bCs/>
          <w:sz w:val="28"/>
          <w:szCs w:val="28"/>
        </w:rPr>
        <w:t>предложений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hAnsi="Times New Roman"/>
          <w:bCs/>
          <w:sz w:val="28"/>
          <w:szCs w:val="28"/>
        </w:rPr>
        <w:t>предложений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>,  комиссией были приняты следующие решения:</w:t>
      </w:r>
    </w:p>
    <w:p w:rsidR="003F3EE0" w:rsidRDefault="003F3EE0" w:rsidP="00E8122B">
      <w:pPr>
        <w:pStyle w:val="ab"/>
        <w:numPr>
          <w:ilvl w:val="1"/>
          <w:numId w:val="10"/>
        </w:numPr>
        <w:tabs>
          <w:tab w:val="left" w:pos="284"/>
        </w:tabs>
        <w:spacing w:before="20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 xml:space="preserve">претендентов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</w:t>
      </w:r>
      <w:r w:rsidRPr="003F3EE0">
        <w:rPr>
          <w:rFonts w:ascii="Times New Roman" w:hAnsi="Times New Roman"/>
          <w:bCs/>
          <w:sz w:val="28"/>
          <w:szCs w:val="28"/>
        </w:rPr>
        <w:t>требованиям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подавших заявки на участие в запросе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отвечающие тре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бованиям документации запроса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1436D9" w:rsidRDefault="001436D9" w:rsidP="00E8122B">
      <w:pPr>
        <w:pStyle w:val="ab"/>
        <w:numPr>
          <w:ilvl w:val="2"/>
          <w:numId w:val="10"/>
        </w:numPr>
        <w:tabs>
          <w:tab w:val="left" w:pos="284"/>
        </w:tabs>
        <w:spacing w:before="200" w:line="240" w:lineRule="auto"/>
        <w:ind w:right="-142" w:hanging="1647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351B4">
        <w:rPr>
          <w:rFonts w:ascii="Times New Roman" w:hAnsi="Times New Roman"/>
          <w:bCs/>
          <w:sz w:val="28"/>
          <w:szCs w:val="28"/>
        </w:rPr>
        <w:t>ОАО «НИКИМТ-Атомстрой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2D4764" w:rsidRDefault="002D476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10293B">
        <w:rPr>
          <w:rFonts w:ascii="Times New Roman" w:hAnsi="Times New Roman"/>
          <w:bCs/>
          <w:sz w:val="28"/>
          <w:szCs w:val="28"/>
          <w:u w:val="single"/>
          <w:lang w:eastAsia="ru-RU"/>
        </w:rPr>
        <w:t>8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8522FE" w:rsidRPr="00E324BA" w:rsidRDefault="004101E4" w:rsidP="00E8122B">
      <w:pPr>
        <w:tabs>
          <w:tab w:val="left" w:pos="0"/>
        </w:tabs>
        <w:spacing w:before="200" w:line="240" w:lineRule="auto"/>
        <w:ind w:right="-142"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93A0A" w:rsidRDefault="001233FD" w:rsidP="00E8122B">
      <w:pPr>
        <w:pStyle w:val="ac"/>
        <w:widowControl w:val="0"/>
        <w:spacing w:before="200" w:after="200"/>
        <w:ind w:left="-709" w:right="-142" w:firstLine="142"/>
        <w:rPr>
          <w:b/>
          <w:sz w:val="28"/>
          <w:szCs w:val="28"/>
        </w:rPr>
      </w:pPr>
      <w:r>
        <w:rPr>
          <w:b/>
          <w:sz w:val="28"/>
          <w:szCs w:val="28"/>
        </w:rPr>
        <w:t>Единая комиссия по размещению заказа</w:t>
      </w:r>
      <w:r w:rsidR="00793A0A"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ook w:val="04A0"/>
      </w:tblPr>
      <w:tblGrid>
        <w:gridCol w:w="2357"/>
        <w:gridCol w:w="5374"/>
        <w:gridCol w:w="2014"/>
      </w:tblGrid>
      <w:tr w:rsidR="00793A0A" w:rsidTr="006363C6">
        <w:tc>
          <w:tcPr>
            <w:tcW w:w="2358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375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014" w:type="dxa"/>
          </w:tcPr>
          <w:p w:rsidR="00793A0A" w:rsidRPr="008522FE" w:rsidRDefault="00793A0A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5C5385" w:rsidTr="002D4764">
        <w:trPr>
          <w:trHeight w:val="685"/>
        </w:trPr>
        <w:tc>
          <w:tcPr>
            <w:tcW w:w="2358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>Медведев А.А.</w:t>
            </w:r>
          </w:p>
        </w:tc>
        <w:tc>
          <w:tcPr>
            <w:tcW w:w="5375" w:type="dxa"/>
          </w:tcPr>
          <w:p w:rsidR="005C5385" w:rsidRPr="005C5385" w:rsidRDefault="005C5385" w:rsidP="003C10E1">
            <w:pPr>
              <w:pStyle w:val="ac"/>
              <w:widowControl w:val="0"/>
              <w:spacing w:before="120"/>
              <w:ind w:right="-142"/>
              <w:jc w:val="left"/>
              <w:rPr>
                <w:sz w:val="28"/>
                <w:szCs w:val="28"/>
              </w:rPr>
            </w:pPr>
            <w:r w:rsidRPr="005C5385">
              <w:rPr>
                <w:sz w:val="28"/>
                <w:szCs w:val="28"/>
              </w:rPr>
              <w:t xml:space="preserve">Старший вице-президент по коммерции </w:t>
            </w:r>
          </w:p>
        </w:tc>
        <w:tc>
          <w:tcPr>
            <w:tcW w:w="2014" w:type="dxa"/>
          </w:tcPr>
          <w:p w:rsidR="001233FD" w:rsidRDefault="001233FD" w:rsidP="003C10E1">
            <w:pPr>
              <w:pStyle w:val="ac"/>
              <w:widowControl w:val="0"/>
              <w:spacing w:before="120"/>
              <w:ind w:right="-142"/>
              <w:jc w:val="center"/>
              <w:rPr>
                <w:b/>
              </w:rPr>
            </w:pPr>
          </w:p>
        </w:tc>
      </w:tr>
      <w:tr w:rsidR="00E96FDE" w:rsidTr="006363C6">
        <w:tc>
          <w:tcPr>
            <w:tcW w:w="9747" w:type="dxa"/>
            <w:gridSpan w:val="3"/>
          </w:tcPr>
          <w:p w:rsidR="00E96FDE" w:rsidRPr="005C5385" w:rsidRDefault="00E96FDE" w:rsidP="003C10E1">
            <w:pPr>
              <w:pStyle w:val="ac"/>
              <w:widowControl w:val="0"/>
              <w:spacing w:before="120"/>
              <w:ind w:right="-142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467DC7" w:rsidTr="006363C6"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Железнов С.В.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внутриобъектового режима и поддержки систем безопасности Управления безопасности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467DC7">
        <w:trPr>
          <w:trHeight w:val="728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Кориков Н.В.</w:t>
            </w:r>
          </w:p>
        </w:tc>
        <w:tc>
          <w:tcPr>
            <w:tcW w:w="5375" w:type="dxa"/>
            <w:vAlign w:val="center"/>
          </w:tcPr>
          <w:p w:rsidR="00467DC7" w:rsidRPr="00467DC7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договорных цен на оборудование Коммерческого управления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Лапшин А.Г.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Начальник Отдела обеспечения качества по АЭС Куданкулам Управления качества и стандартизации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7A2F81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Сайтиев В.В.</w:t>
            </w:r>
          </w:p>
        </w:tc>
        <w:tc>
          <w:tcPr>
            <w:tcW w:w="5375" w:type="dxa"/>
          </w:tcPr>
          <w:p w:rsidR="00467DC7" w:rsidRPr="007A2F81" w:rsidRDefault="00467DC7" w:rsidP="00467DC7">
            <w:pPr>
              <w:pStyle w:val="ac"/>
              <w:widowControl w:val="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Начальник Управления по строительству АЭС в Индии</w:t>
            </w:r>
          </w:p>
        </w:tc>
        <w:tc>
          <w:tcPr>
            <w:tcW w:w="2014" w:type="dxa"/>
          </w:tcPr>
          <w:p w:rsidR="00467DC7" w:rsidRPr="007A2F81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Смолкин К.Б.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467DC7">
              <w:rPr>
                <w:rStyle w:val="af1"/>
                <w:b w:val="0"/>
                <w:color w:val="000000"/>
                <w:sz w:val="28"/>
                <w:szCs w:val="28"/>
              </w:rPr>
              <w:t>Заместитель начальника Управления комплектации – начальник отдела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Погосян М.К.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014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467DC7" w:rsidTr="006363C6">
        <w:trPr>
          <w:trHeight w:val="605"/>
        </w:trPr>
        <w:tc>
          <w:tcPr>
            <w:tcW w:w="2358" w:type="dxa"/>
          </w:tcPr>
          <w:p w:rsid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  <w:r w:rsidRPr="00467DC7">
              <w:rPr>
                <w:sz w:val="28"/>
                <w:szCs w:val="28"/>
              </w:rPr>
              <w:t>Ульянов В.Б.</w:t>
            </w:r>
          </w:p>
        </w:tc>
        <w:tc>
          <w:tcPr>
            <w:tcW w:w="5375" w:type="dxa"/>
          </w:tcPr>
          <w:p w:rsidR="00467DC7" w:rsidRP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467DC7">
              <w:rPr>
                <w:sz w:val="28"/>
                <w:szCs w:val="28"/>
              </w:rPr>
              <w:t>Главный юрисконсульт Отдела общеправового сопровождения Международно-правового управления</w:t>
            </w:r>
          </w:p>
        </w:tc>
        <w:tc>
          <w:tcPr>
            <w:tcW w:w="2014" w:type="dxa"/>
          </w:tcPr>
          <w:p w:rsidR="00467DC7" w:rsidRDefault="00467DC7" w:rsidP="00467DC7">
            <w:pPr>
              <w:pStyle w:val="ac"/>
              <w:widowControl w:val="0"/>
              <w:spacing w:before="120"/>
              <w:rPr>
                <w:sz w:val="28"/>
                <w:szCs w:val="28"/>
                <w:highlight w:val="yellow"/>
              </w:rPr>
            </w:pPr>
          </w:p>
        </w:tc>
      </w:tr>
      <w:tr w:rsidR="00467DC7" w:rsidTr="006363C6">
        <w:tc>
          <w:tcPr>
            <w:tcW w:w="9747" w:type="dxa"/>
            <w:gridSpan w:val="3"/>
          </w:tcPr>
          <w:p w:rsidR="00467DC7" w:rsidRPr="002A08FF" w:rsidRDefault="00467DC7" w:rsidP="00467DC7">
            <w:pPr>
              <w:pStyle w:val="ac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Секретарь</w:t>
            </w:r>
            <w:r w:rsidRPr="002A08FF">
              <w:rPr>
                <w:b/>
                <w:sz w:val="28"/>
                <w:szCs w:val="28"/>
              </w:rPr>
              <w:t xml:space="preserve"> комиссии (без права голоса)</w:t>
            </w:r>
          </w:p>
        </w:tc>
      </w:tr>
      <w:tr w:rsidR="00467DC7" w:rsidTr="006363C6">
        <w:tc>
          <w:tcPr>
            <w:tcW w:w="2358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375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2A08FF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014" w:type="dxa"/>
          </w:tcPr>
          <w:p w:rsidR="00467DC7" w:rsidRPr="002A08FF" w:rsidRDefault="00467DC7" w:rsidP="00467DC7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</w:tbl>
    <w:p w:rsidR="00691BB8" w:rsidRPr="00E8122B" w:rsidRDefault="00691BB8" w:rsidP="00A46940">
      <w:pPr>
        <w:spacing w:after="120" w:line="240" w:lineRule="auto"/>
        <w:ind w:right="-142"/>
        <w:jc w:val="both"/>
        <w:rPr>
          <w:sz w:val="2"/>
          <w:lang w:eastAsia="ru-RU"/>
        </w:rPr>
      </w:pPr>
    </w:p>
    <w:sectPr w:rsidR="00691BB8" w:rsidRPr="00E8122B" w:rsidSect="002D4764">
      <w:pgSz w:w="11906" w:h="16838" w:code="9"/>
      <w:pgMar w:top="1134" w:right="85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02DA"/>
    <w:multiLevelType w:val="hybridMultilevel"/>
    <w:tmpl w:val="2DF099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4CA11080"/>
    <w:multiLevelType w:val="hybridMultilevel"/>
    <w:tmpl w:val="8558E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3"/>
  </w:num>
  <w:num w:numId="9">
    <w:abstractNumId w:val="4"/>
  </w:num>
  <w:num w:numId="10">
    <w:abstractNumId w:val="10"/>
  </w:num>
  <w:num w:numId="11">
    <w:abstractNumId w:val="6"/>
  </w:num>
  <w:num w:numId="12">
    <w:abstractNumId w:val="11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7E6"/>
    <w:rsid w:val="00021E30"/>
    <w:rsid w:val="000276D3"/>
    <w:rsid w:val="00033D2C"/>
    <w:rsid w:val="00036C8D"/>
    <w:rsid w:val="00036D9D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A61"/>
    <w:rsid w:val="000C5FBB"/>
    <w:rsid w:val="000D3F06"/>
    <w:rsid w:val="000D56AE"/>
    <w:rsid w:val="000E0F96"/>
    <w:rsid w:val="000E5974"/>
    <w:rsid w:val="000E7FD1"/>
    <w:rsid w:val="000F38C2"/>
    <w:rsid w:val="000F3CEF"/>
    <w:rsid w:val="000F66EE"/>
    <w:rsid w:val="00100313"/>
    <w:rsid w:val="001025A0"/>
    <w:rsid w:val="0010293B"/>
    <w:rsid w:val="00112825"/>
    <w:rsid w:val="00123038"/>
    <w:rsid w:val="001233FD"/>
    <w:rsid w:val="001236FB"/>
    <w:rsid w:val="00123D41"/>
    <w:rsid w:val="00134173"/>
    <w:rsid w:val="0014066A"/>
    <w:rsid w:val="001418BD"/>
    <w:rsid w:val="001436D9"/>
    <w:rsid w:val="00147FAA"/>
    <w:rsid w:val="00153230"/>
    <w:rsid w:val="00161917"/>
    <w:rsid w:val="00162CA4"/>
    <w:rsid w:val="0016307B"/>
    <w:rsid w:val="00173B43"/>
    <w:rsid w:val="00177153"/>
    <w:rsid w:val="001803A7"/>
    <w:rsid w:val="001877A3"/>
    <w:rsid w:val="00190DB6"/>
    <w:rsid w:val="001934B0"/>
    <w:rsid w:val="001936D4"/>
    <w:rsid w:val="001A5983"/>
    <w:rsid w:val="001A5EEC"/>
    <w:rsid w:val="001A6145"/>
    <w:rsid w:val="001A67FF"/>
    <w:rsid w:val="001B0B9D"/>
    <w:rsid w:val="001B0E23"/>
    <w:rsid w:val="001B3E7C"/>
    <w:rsid w:val="001C0D68"/>
    <w:rsid w:val="001C4674"/>
    <w:rsid w:val="001C4C22"/>
    <w:rsid w:val="001C4CD6"/>
    <w:rsid w:val="001D1DE2"/>
    <w:rsid w:val="001D686E"/>
    <w:rsid w:val="001D6BE2"/>
    <w:rsid w:val="001E1DAA"/>
    <w:rsid w:val="001E52DF"/>
    <w:rsid w:val="001E578B"/>
    <w:rsid w:val="001F1A22"/>
    <w:rsid w:val="001F52AE"/>
    <w:rsid w:val="001F5B1A"/>
    <w:rsid w:val="001F775E"/>
    <w:rsid w:val="00200DA5"/>
    <w:rsid w:val="00203CBE"/>
    <w:rsid w:val="00205371"/>
    <w:rsid w:val="00207DE5"/>
    <w:rsid w:val="0021071B"/>
    <w:rsid w:val="002153D5"/>
    <w:rsid w:val="00220D45"/>
    <w:rsid w:val="00227756"/>
    <w:rsid w:val="00233A72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52C1"/>
    <w:rsid w:val="00276FEC"/>
    <w:rsid w:val="00283400"/>
    <w:rsid w:val="002A06C3"/>
    <w:rsid w:val="002A08FF"/>
    <w:rsid w:val="002B5ED0"/>
    <w:rsid w:val="002C4F56"/>
    <w:rsid w:val="002C7584"/>
    <w:rsid w:val="002D03DF"/>
    <w:rsid w:val="002D34B8"/>
    <w:rsid w:val="002D398B"/>
    <w:rsid w:val="002D4764"/>
    <w:rsid w:val="002D525F"/>
    <w:rsid w:val="002D6B28"/>
    <w:rsid w:val="002D7771"/>
    <w:rsid w:val="002E0F8C"/>
    <w:rsid w:val="002E2B08"/>
    <w:rsid w:val="002E31A1"/>
    <w:rsid w:val="002F473B"/>
    <w:rsid w:val="002F5B48"/>
    <w:rsid w:val="00301D82"/>
    <w:rsid w:val="003059BD"/>
    <w:rsid w:val="00306B68"/>
    <w:rsid w:val="0030775A"/>
    <w:rsid w:val="003165F5"/>
    <w:rsid w:val="00317BEF"/>
    <w:rsid w:val="0032033D"/>
    <w:rsid w:val="0032235D"/>
    <w:rsid w:val="0033086E"/>
    <w:rsid w:val="00331E15"/>
    <w:rsid w:val="00332719"/>
    <w:rsid w:val="00333F1F"/>
    <w:rsid w:val="00360A07"/>
    <w:rsid w:val="00367744"/>
    <w:rsid w:val="003932DE"/>
    <w:rsid w:val="003967BC"/>
    <w:rsid w:val="003B280B"/>
    <w:rsid w:val="003B38C6"/>
    <w:rsid w:val="003B429F"/>
    <w:rsid w:val="003B7DB2"/>
    <w:rsid w:val="003C10E1"/>
    <w:rsid w:val="003C20C0"/>
    <w:rsid w:val="003C319F"/>
    <w:rsid w:val="003C682F"/>
    <w:rsid w:val="003D0BA2"/>
    <w:rsid w:val="003D424E"/>
    <w:rsid w:val="003D570D"/>
    <w:rsid w:val="003E23C8"/>
    <w:rsid w:val="003E26F0"/>
    <w:rsid w:val="003E3E9B"/>
    <w:rsid w:val="003E45C5"/>
    <w:rsid w:val="003E7EE0"/>
    <w:rsid w:val="003F1048"/>
    <w:rsid w:val="003F3EE0"/>
    <w:rsid w:val="003F4D8C"/>
    <w:rsid w:val="003F5379"/>
    <w:rsid w:val="00402830"/>
    <w:rsid w:val="00407204"/>
    <w:rsid w:val="004101E4"/>
    <w:rsid w:val="00410D14"/>
    <w:rsid w:val="00421D96"/>
    <w:rsid w:val="0042237E"/>
    <w:rsid w:val="00430D15"/>
    <w:rsid w:val="004447B3"/>
    <w:rsid w:val="004450BF"/>
    <w:rsid w:val="00452F68"/>
    <w:rsid w:val="00457BCF"/>
    <w:rsid w:val="00461F5C"/>
    <w:rsid w:val="0046261B"/>
    <w:rsid w:val="00466613"/>
    <w:rsid w:val="00467726"/>
    <w:rsid w:val="00467DC7"/>
    <w:rsid w:val="00470ED7"/>
    <w:rsid w:val="004717C9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326A"/>
    <w:rsid w:val="004D4B4B"/>
    <w:rsid w:val="004D4FFD"/>
    <w:rsid w:val="004D67E8"/>
    <w:rsid w:val="004E1529"/>
    <w:rsid w:val="004E26C6"/>
    <w:rsid w:val="004E2BBD"/>
    <w:rsid w:val="004E3A9E"/>
    <w:rsid w:val="004F5D42"/>
    <w:rsid w:val="005004C5"/>
    <w:rsid w:val="00502515"/>
    <w:rsid w:val="00502914"/>
    <w:rsid w:val="00506BF8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621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385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775E"/>
    <w:rsid w:val="00620042"/>
    <w:rsid w:val="00621ED1"/>
    <w:rsid w:val="00626466"/>
    <w:rsid w:val="00633AA9"/>
    <w:rsid w:val="006363C6"/>
    <w:rsid w:val="006420C5"/>
    <w:rsid w:val="0064497C"/>
    <w:rsid w:val="006461AD"/>
    <w:rsid w:val="00650A52"/>
    <w:rsid w:val="00651489"/>
    <w:rsid w:val="00656F8D"/>
    <w:rsid w:val="006655B3"/>
    <w:rsid w:val="00675DB9"/>
    <w:rsid w:val="00682A57"/>
    <w:rsid w:val="006841FC"/>
    <w:rsid w:val="00687010"/>
    <w:rsid w:val="00690B1A"/>
    <w:rsid w:val="0069141E"/>
    <w:rsid w:val="00691BB8"/>
    <w:rsid w:val="00695092"/>
    <w:rsid w:val="006A0960"/>
    <w:rsid w:val="006A7F67"/>
    <w:rsid w:val="006B7000"/>
    <w:rsid w:val="006C44B2"/>
    <w:rsid w:val="006C462E"/>
    <w:rsid w:val="006C5274"/>
    <w:rsid w:val="006C73AD"/>
    <w:rsid w:val="006C780F"/>
    <w:rsid w:val="006D0834"/>
    <w:rsid w:val="006D607B"/>
    <w:rsid w:val="006E6061"/>
    <w:rsid w:val="006F0D9C"/>
    <w:rsid w:val="006F24A6"/>
    <w:rsid w:val="006F3BED"/>
    <w:rsid w:val="006F6A73"/>
    <w:rsid w:val="00703096"/>
    <w:rsid w:val="00704936"/>
    <w:rsid w:val="00707459"/>
    <w:rsid w:val="0070774E"/>
    <w:rsid w:val="007135E1"/>
    <w:rsid w:val="00714AF2"/>
    <w:rsid w:val="00721B15"/>
    <w:rsid w:val="00724918"/>
    <w:rsid w:val="00730329"/>
    <w:rsid w:val="00731823"/>
    <w:rsid w:val="00735AA9"/>
    <w:rsid w:val="0073709C"/>
    <w:rsid w:val="00742E59"/>
    <w:rsid w:val="007439DA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2F81"/>
    <w:rsid w:val="007A3316"/>
    <w:rsid w:val="007B12C8"/>
    <w:rsid w:val="007B2889"/>
    <w:rsid w:val="007B2E3A"/>
    <w:rsid w:val="007B3D71"/>
    <w:rsid w:val="007B638B"/>
    <w:rsid w:val="007C3A5C"/>
    <w:rsid w:val="007C5046"/>
    <w:rsid w:val="007C7B67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12FC1"/>
    <w:rsid w:val="008177A4"/>
    <w:rsid w:val="008250E0"/>
    <w:rsid w:val="00826A67"/>
    <w:rsid w:val="00830C7E"/>
    <w:rsid w:val="00844C91"/>
    <w:rsid w:val="00845DFD"/>
    <w:rsid w:val="008522FE"/>
    <w:rsid w:val="00856DB9"/>
    <w:rsid w:val="008579AF"/>
    <w:rsid w:val="00861997"/>
    <w:rsid w:val="0086378C"/>
    <w:rsid w:val="00864A73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2B7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4B7E"/>
    <w:rsid w:val="009C0F78"/>
    <w:rsid w:val="009C3D04"/>
    <w:rsid w:val="009C4E66"/>
    <w:rsid w:val="009D7E92"/>
    <w:rsid w:val="009E19E9"/>
    <w:rsid w:val="009E694C"/>
    <w:rsid w:val="009E6D80"/>
    <w:rsid w:val="009F1165"/>
    <w:rsid w:val="009F3443"/>
    <w:rsid w:val="009F4DD0"/>
    <w:rsid w:val="009F513D"/>
    <w:rsid w:val="00A014F8"/>
    <w:rsid w:val="00A05ED7"/>
    <w:rsid w:val="00A1088F"/>
    <w:rsid w:val="00A10FD2"/>
    <w:rsid w:val="00A121E9"/>
    <w:rsid w:val="00A16F70"/>
    <w:rsid w:val="00A2251A"/>
    <w:rsid w:val="00A32922"/>
    <w:rsid w:val="00A33E5A"/>
    <w:rsid w:val="00A34DE2"/>
    <w:rsid w:val="00A4204D"/>
    <w:rsid w:val="00A46940"/>
    <w:rsid w:val="00A635DE"/>
    <w:rsid w:val="00A64649"/>
    <w:rsid w:val="00A820C3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C5929"/>
    <w:rsid w:val="00AD343C"/>
    <w:rsid w:val="00AD5A39"/>
    <w:rsid w:val="00AE40A9"/>
    <w:rsid w:val="00AE5E2A"/>
    <w:rsid w:val="00AE65F1"/>
    <w:rsid w:val="00AF147C"/>
    <w:rsid w:val="00AF4447"/>
    <w:rsid w:val="00AF547D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B6272"/>
    <w:rsid w:val="00BC0B00"/>
    <w:rsid w:val="00BC1F28"/>
    <w:rsid w:val="00BC59EF"/>
    <w:rsid w:val="00BD72C3"/>
    <w:rsid w:val="00BE755B"/>
    <w:rsid w:val="00BF25AD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0DCE"/>
    <w:rsid w:val="00C31DD2"/>
    <w:rsid w:val="00C336AF"/>
    <w:rsid w:val="00C34D19"/>
    <w:rsid w:val="00C36054"/>
    <w:rsid w:val="00C40039"/>
    <w:rsid w:val="00C456A7"/>
    <w:rsid w:val="00C52953"/>
    <w:rsid w:val="00C56869"/>
    <w:rsid w:val="00C576E6"/>
    <w:rsid w:val="00C61619"/>
    <w:rsid w:val="00C63E45"/>
    <w:rsid w:val="00C74679"/>
    <w:rsid w:val="00C75026"/>
    <w:rsid w:val="00C809ED"/>
    <w:rsid w:val="00C8181F"/>
    <w:rsid w:val="00C81B40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03C1A"/>
    <w:rsid w:val="00D13B6C"/>
    <w:rsid w:val="00D13DE2"/>
    <w:rsid w:val="00D141B5"/>
    <w:rsid w:val="00D201DE"/>
    <w:rsid w:val="00D20364"/>
    <w:rsid w:val="00D21F4F"/>
    <w:rsid w:val="00D23FD4"/>
    <w:rsid w:val="00D335F5"/>
    <w:rsid w:val="00D3384D"/>
    <w:rsid w:val="00D4131F"/>
    <w:rsid w:val="00D44902"/>
    <w:rsid w:val="00D46C41"/>
    <w:rsid w:val="00D516AC"/>
    <w:rsid w:val="00D5243F"/>
    <w:rsid w:val="00D528A9"/>
    <w:rsid w:val="00D54547"/>
    <w:rsid w:val="00D62880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B4108"/>
    <w:rsid w:val="00DC24B6"/>
    <w:rsid w:val="00DD0383"/>
    <w:rsid w:val="00DD0693"/>
    <w:rsid w:val="00DD1F82"/>
    <w:rsid w:val="00DD5883"/>
    <w:rsid w:val="00DE0D75"/>
    <w:rsid w:val="00DE257C"/>
    <w:rsid w:val="00E02551"/>
    <w:rsid w:val="00E02CAC"/>
    <w:rsid w:val="00E04473"/>
    <w:rsid w:val="00E04739"/>
    <w:rsid w:val="00E0768E"/>
    <w:rsid w:val="00E11C9D"/>
    <w:rsid w:val="00E13A9D"/>
    <w:rsid w:val="00E2291B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880"/>
    <w:rsid w:val="00E7644D"/>
    <w:rsid w:val="00E8122B"/>
    <w:rsid w:val="00E86B5C"/>
    <w:rsid w:val="00E96FDE"/>
    <w:rsid w:val="00E97256"/>
    <w:rsid w:val="00E9774A"/>
    <w:rsid w:val="00E97F10"/>
    <w:rsid w:val="00EA72DB"/>
    <w:rsid w:val="00EB0A03"/>
    <w:rsid w:val="00EB0A50"/>
    <w:rsid w:val="00EB765B"/>
    <w:rsid w:val="00EC293F"/>
    <w:rsid w:val="00EC3A58"/>
    <w:rsid w:val="00EC5B06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4CE0"/>
    <w:rsid w:val="00F44EA9"/>
    <w:rsid w:val="00F53AFC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A43A2"/>
    <w:rsid w:val="00FB178D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9</cp:revision>
  <cp:lastPrinted>2014-08-08T12:12:00Z</cp:lastPrinted>
  <dcterms:created xsi:type="dcterms:W3CDTF">2014-08-08T11:21:00Z</dcterms:created>
  <dcterms:modified xsi:type="dcterms:W3CDTF">2014-08-08T12:13:00Z</dcterms:modified>
</cp:coreProperties>
</file>