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462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024505-1</w:t>
      </w:r>
    </w:p>
    <w:p w:rsidR="00000000" w:rsidRDefault="006462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оказание услуг по извлечению чистых металлов из индийсодержащих кристаллических отходов для нужд ОАО "Гиредмет"</w:t>
      </w:r>
    </w:p>
    <w:p w:rsidR="00000000" w:rsidRDefault="006462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Default="006462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462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6462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6462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реше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нием наблюдательного совета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ООО «</w:t>
      </w:r>
      <w:r>
        <w:rPr>
          <w:rStyle w:val="af5"/>
          <w:rFonts w:eastAsia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рытое акционерное общество "Государственный научно-исследовательский и проектный институт редкометаллической промышленности "Гиредмет"</w:t>
      </w: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"Гиредмет"</w:t>
      </w:r>
    </w:p>
    <w:p w:rsidR="00000000" w:rsidRDefault="006462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оказание услуг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извлечению чистых металлов из индийсодержащих кристаллических отходов для нужд ОАО "Гиредмет"</w:t>
      </w:r>
    </w:p>
    <w:p w:rsidR="00000000" w:rsidRDefault="00646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услуг по извлечению чистых металлов из индийсодержащих кристаллических отходов для нужд ОАО «Гиредмет </w:t>
      </w:r>
    </w:p>
    <w:p w:rsidR="00000000" w:rsidRDefault="0064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46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165 200 (Сто шестьдесят пять тысяч двести) рублей 00 копеек, включая НДС. </w:t>
      </w:r>
    </w:p>
    <w:p w:rsidR="00000000" w:rsidRDefault="0064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462D5" w:rsidP="00AA757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«21» июля 2014 года в информационно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-телеком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муникационной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закупка 31401359971, на официальном 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.ru/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№140721/0520/022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ООО «</w:t>
      </w:r>
      <w:r>
        <w:rPr>
          <w:rStyle w:val="af5"/>
          <w:rFonts w:ascii="Times New Roman" w:eastAsia="Times New Roman" w:hAnsi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№R024505.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A757D" w:rsidRDefault="00AA757D" w:rsidP="00AA75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462D5">
      <w:pPr>
        <w:suppressAutoHyphens/>
        <w:spacing w:after="0" w:line="240" w:lineRule="auto"/>
        <w:jc w:val="both"/>
        <w:rPr>
          <w:rStyle w:val="a3"/>
          <w:color w:val="auto"/>
          <w:u w:val="none"/>
        </w:rPr>
      </w:pPr>
      <w:hyperlink r:id="rId1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ar-SA"/>
          </w:rPr>
          <w:t xml:space="preserve">Заседание 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комиссии по размещению заказа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ar-SA"/>
          </w:rPr>
          <w:t xml:space="preserve"> проводится в 12:00:00 (время московское) «04» августа 2014 года, по адресу: 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ar-SA"/>
          </w:rPr>
          <w:t>119017, г. Москва, Б. Толмачевский пер., дом 5, стр. 1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ar-SA"/>
          </w:rPr>
          <w:t>.</w:t>
        </w:r>
      </w:hyperlink>
    </w:p>
    <w:p w:rsidR="00000000" w:rsidRDefault="006462D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Кворум имеется.</w:t>
        </w:r>
      </w:hyperlink>
    </w:p>
    <w:p w:rsidR="006462D5" w:rsidRDefault="006462D5">
      <w:pPr>
        <w:keepLines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000000" w:rsidRDefault="006462D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2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На момент окончания срока подачи на участ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ие в запросе предложений на 10:00:00 (время московское) «04» августа 2014 года на ЭТП 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ООО «</w:t>
        </w:r>
        <w:r>
          <w:rPr>
            <w:rStyle w:val="af5"/>
            <w:rFonts w:ascii="Times New Roman" w:eastAsia="Times New Roman" w:hAnsi="Times New Roman"/>
            <w:b w:val="0"/>
            <w:sz w:val="24"/>
            <w:szCs w:val="24"/>
          </w:rPr>
          <w:t>Аукционный Конкурсный Дом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»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13" w:history="1"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http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://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a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-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k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-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d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  <w:r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ru</w:t>
          </w:r>
        </w:hyperlink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,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всего подано:</w:t>
        </w:r>
      </w:hyperlink>
    </w:p>
    <w:p w:rsidR="00000000" w:rsidRDefault="006462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Предложений – 0.</w:t>
        </w:r>
      </w:hyperlink>
    </w:p>
    <w:p w:rsidR="00AA757D" w:rsidRDefault="00AA757D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000000" w:rsidRDefault="006462D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5" w:history="1">
        <w:r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000000" w:rsidRDefault="006462D5">
      <w:pPr>
        <w:pStyle w:val="a5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>
          <w:rPr>
            <w:rStyle w:val="a3"/>
            <w:rFonts w:eastAsia="Times New Roman"/>
            <w:color w:val="auto"/>
            <w:u w:val="none"/>
          </w:rPr>
          <w:t>В связи с тем, что после окончании срока подачи заявок на участие в запросе предложени</w:t>
        </w:r>
        <w:r>
          <w:rPr>
            <w:rStyle w:val="a3"/>
            <w:rFonts w:eastAsia="Times New Roman"/>
            <w:color w:val="auto"/>
            <w:u w:val="none"/>
          </w:rPr>
          <w:t>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извлечению чистых металлов из индийсодержащих кристаллических отходов для нужд ОАО "Гиредмет" п</w:t>
        </w:r>
        <w:r>
          <w:rPr>
            <w:rStyle w:val="a3"/>
            <w:rFonts w:eastAsia="Times New Roman"/>
            <w:color w:val="auto"/>
            <w:u w:val="none"/>
          </w:rPr>
          <w:t>ризнан несостоявшимся.</w:t>
        </w:r>
      </w:hyperlink>
    </w:p>
    <w:p w:rsidR="00000000" w:rsidRDefault="006462D5">
      <w:pPr>
        <w:pStyle w:val="a5"/>
        <w:jc w:val="both"/>
        <w:rPr>
          <w:rStyle w:val="a3"/>
          <w:rFonts w:eastAsia="Times New Roman"/>
          <w:color w:val="auto"/>
          <w:u w:val="none"/>
        </w:rPr>
      </w:pPr>
      <w:hyperlink r:id="rId17" w:history="1">
        <w:r>
          <w:rPr>
            <w:rStyle w:val="a3"/>
            <w:rFonts w:eastAsia="Times New Roman"/>
            <w:color w:val="auto"/>
            <w:u w:val="none"/>
          </w:rPr>
  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</w:t>
        </w:r>
        <w:r>
          <w:rPr>
            <w:rStyle w:val="a3"/>
            <w:rFonts w:eastAsia="Times New Roman"/>
            <w:color w:val="auto"/>
            <w:u w:val="none"/>
          </w:rPr>
          <w:t xml:space="preserve">ещении заказов на закупки товаров, работ и услуг для нужд Госкорпорации «Росатом» http://zakupki.rosatom.ru/ и на сайте ЭТП ООО «Аукционный конкурсный дом» http://www.a-k-d.ru. </w:t>
        </w:r>
      </w:hyperlink>
      <w:bookmarkStart w:id="0" w:name="_GoBack"/>
      <w:bookmarkEnd w:id="0"/>
    </w:p>
    <w:sectPr w:rsidR="00000000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62D5">
      <w:pPr>
        <w:spacing w:after="0" w:line="240" w:lineRule="auto"/>
      </w:pPr>
      <w:r>
        <w:separator/>
      </w:r>
    </w:p>
  </w:endnote>
  <w:endnote w:type="continuationSeparator" w:id="0">
    <w:p w:rsidR="00000000" w:rsidRDefault="00646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462D5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R024505-1</w:t>
    </w:r>
  </w:p>
  <w:p w:rsidR="00000000" w:rsidRDefault="006462D5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оказание услуг по извлечению чистых металлов из индийсодержащих кристаллических отходов для нужд ОАО "Гиредмет"</w:t>
    </w:r>
  </w:p>
  <w:p w:rsidR="00000000" w:rsidRDefault="006462D5">
    <w:pPr>
      <w:pStyle w:val="aa"/>
      <w:jc w:val="center"/>
      <w:rPr>
        <w:bCs/>
        <w:sz w:val="16"/>
        <w:szCs w:val="16"/>
      </w:rPr>
    </w:pPr>
  </w:p>
  <w:p w:rsidR="00000000" w:rsidRDefault="006462D5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462D5">
      <w:pPr>
        <w:spacing w:after="0" w:line="240" w:lineRule="auto"/>
      </w:pPr>
      <w:r>
        <w:separator/>
      </w:r>
    </w:p>
  </w:footnote>
  <w:footnote w:type="continuationSeparator" w:id="0">
    <w:p w:rsidR="00000000" w:rsidRDefault="00646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A757D"/>
    <w:rsid w:val="006462D5"/>
    <w:rsid w:val="00AA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C7612-6402-43D5-9835-ABDF4569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2014-08-04T06:34:00Z</dcterms:created>
  <dcterms:modified xsi:type="dcterms:W3CDTF">2014-08-04T06:34:00Z</dcterms:modified>
</cp:coreProperties>
</file>