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F52" w:rsidRPr="005E3E06" w:rsidRDefault="005E3E0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E3E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5E3E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-2014/1544</w:t>
      </w:r>
    </w:p>
    <w:p w:rsidR="00011F52" w:rsidRPr="005E3E06" w:rsidRDefault="005E3E0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E3E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E3E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E3E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E3E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E3E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E3E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E3E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E3E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 по изготовлению и аттестации стандартных образцов (</w:t>
      </w:r>
      <w:proofErr w:type="gramStart"/>
      <w:r w:rsidRPr="005E3E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</w:t>
      </w:r>
      <w:proofErr w:type="gramEnd"/>
      <w:r w:rsidRPr="005E3E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) состава графитового коллектора микропримесей (комплект СОГ-30). </w:t>
      </w:r>
    </w:p>
    <w:p w:rsidR="00011F52" w:rsidRPr="005E3E06" w:rsidRDefault="00011F5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11F52" w:rsidRPr="005E3E06" w:rsidRDefault="00011F5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11F52">
        <w:tc>
          <w:tcPr>
            <w:tcW w:w="5149" w:type="dxa"/>
            <w:hideMark/>
          </w:tcPr>
          <w:p w:rsidR="00011F52" w:rsidRDefault="005E3E0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11F52" w:rsidRDefault="005E3E0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11F52" w:rsidRDefault="00011F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F52" w:rsidRDefault="005E3E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011F52" w:rsidRDefault="00011F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F52" w:rsidRDefault="005E3E0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11F52" w:rsidRDefault="005E3E0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011F52" w:rsidRPr="005E3E06" w:rsidRDefault="005E3E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E3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3E0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5E3E0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011F52" w:rsidRPr="005E3E06" w:rsidRDefault="005E3E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E3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3E0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5E3E0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изготовлению и аттестации стандартных образцов (</w:t>
      </w:r>
      <w:proofErr w:type="gramStart"/>
      <w:r w:rsidRPr="005E3E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5E3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состава графитового коллектора микропримесей (комплект СОГ-30). </w:t>
      </w:r>
    </w:p>
    <w:p w:rsidR="00011F52" w:rsidRPr="005E3E06" w:rsidRDefault="005E3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E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оказание услуг по изготовлению и аттестации стандартных образцов (</w:t>
      </w:r>
      <w:proofErr w:type="gramStart"/>
      <w:r w:rsidRPr="005E3E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5E3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состава графитового коллектора микропримесей (комплект СОГ-30). </w:t>
      </w:r>
    </w:p>
    <w:p w:rsidR="00011F52" w:rsidRPr="005E3E06" w:rsidRDefault="00011F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F52" w:rsidRPr="005E3E06" w:rsidRDefault="005E3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2 200 000 (Два миллиона двести тысяч) рублей 00 копеек, включая НДС. </w:t>
      </w:r>
    </w:p>
    <w:p w:rsidR="00011F52" w:rsidRPr="005E3E06" w:rsidRDefault="00011F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F52" w:rsidRDefault="005E3E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E3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E3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E3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3E0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E3E0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E3E0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E3E0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«30»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31401384940,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№140730/0506/556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№Z033012.</w:t>
      </w:r>
    </w:p>
    <w:p w:rsidR="00011F52" w:rsidRDefault="00011F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F52" w:rsidRDefault="005E3E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«13» августа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011F52" w:rsidRDefault="005E3E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11F52" w:rsidRDefault="005E3E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11F52" w:rsidRDefault="00011F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F52" w:rsidRDefault="005E3E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11F52" w:rsidRDefault="005E3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оказание услуг по изготовлению и аттестации стандартных образцов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состава графитового коллектора микропримесей (комплект СОГ-30). </w:t>
      </w:r>
    </w:p>
    <w:p w:rsidR="00011F52" w:rsidRDefault="005E3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2"/>
        <w:gridCol w:w="4951"/>
        <w:gridCol w:w="2023"/>
        <w:gridCol w:w="2036"/>
      </w:tblGrid>
      <w:tr w:rsidR="00011F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F52" w:rsidRDefault="005E3E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F52" w:rsidRDefault="005E3E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F52" w:rsidRDefault="005E3E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F52" w:rsidRDefault="005E3E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11F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F52" w:rsidRDefault="005E3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60162050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F52" w:rsidRDefault="005E3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ФЕДЕРАЛЬНОЕ ГОСУДАРСТВЕННОЕ АВТОНОМНОЕ ОБРАЗОВАТЕЛЬНОЕ УЧРЕЖДЕНИЕ ВЫСШЕГО ПРОФЕССИОНАЛЬНОГО ОБРАЗОВАНИЯ "УРАЛЬСКИЙ ФЕДЕРАЛЬНЫЙ УНИВЕРСИТЕТ ИМЕНИ ПЕРВОГО ПРЕЗИДЕНТА РОССИИ Б.Н.ЕЛЬЦИНА"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F52" w:rsidRDefault="005E3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F52" w:rsidRDefault="005E3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2 200 000 (Два миллиона двести тысяч) рублей 00 копеек, включая НДС </w:t>
            </w:r>
          </w:p>
        </w:tc>
      </w:tr>
    </w:tbl>
    <w:p w:rsidR="005E3E06" w:rsidRPr="005E3E06" w:rsidRDefault="005E3E06" w:rsidP="005E3E0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изготовлению и аттестации стандартных образцов (</w:t>
      </w:r>
      <w:proofErr w:type="gramStart"/>
      <w:r>
        <w:rPr>
          <w:rFonts w:eastAsia="Times New Roman"/>
          <w:sz w:val="28"/>
          <w:szCs w:val="28"/>
        </w:rPr>
        <w:t>СО</w:t>
      </w:r>
      <w:proofErr w:type="gramEnd"/>
      <w:r>
        <w:rPr>
          <w:rFonts w:eastAsia="Times New Roman"/>
          <w:sz w:val="28"/>
          <w:szCs w:val="28"/>
        </w:rPr>
        <w:t xml:space="preserve">) состава графитового коллектора микропримесей (комплект СОГ-30) признан несостоявшимся. </w:t>
      </w:r>
      <w:r w:rsidRPr="005E3E06">
        <w:rPr>
          <w:rFonts w:eastAsia="Times New Roman"/>
          <w:sz w:val="28"/>
          <w:szCs w:val="28"/>
        </w:rPr>
        <w:t xml:space="preserve">Заявка участника </w:t>
      </w:r>
      <w:r w:rsidRPr="005E3E06">
        <w:rPr>
          <w:sz w:val="28"/>
          <w:szCs w:val="28"/>
        </w:rPr>
        <w:t xml:space="preserve">ФЕДЕРАЛЬНОЕ ГОСУДАРСТВЕННОЕ АВТОНОМНОЕ ОБРАЗОВАТЕЛЬНОЕ УЧРЕЖДЕНИЕ ВЫСШЕГО ПРОФЕССИОНАЛЬНОГО ОБРАЗОВАНИЯ "УРАЛЬСКИЙ ФЕДЕРАЛЬНЫЙ УНИВЕРСИТЕТ ИМЕНИ ПЕРВОГО ПРЕЗИДЕНТА РОССИИ Б.Н.ЕЛЬЦИНА" </w:t>
      </w:r>
      <w:r w:rsidRPr="005E3E06">
        <w:rPr>
          <w:rFonts w:eastAsia="Times New Roman"/>
          <w:sz w:val="28"/>
          <w:szCs w:val="28"/>
        </w:rPr>
        <w:t>принята к рассмотрению.</w:t>
      </w:r>
    </w:p>
    <w:p w:rsidR="00011F52" w:rsidRDefault="00011F52">
      <w:pPr>
        <w:pStyle w:val="af4"/>
        <w:jc w:val="both"/>
        <w:rPr>
          <w:rFonts w:eastAsia="Times New Roman"/>
          <w:sz w:val="28"/>
          <w:szCs w:val="28"/>
        </w:rPr>
      </w:pPr>
    </w:p>
    <w:p w:rsidR="009B4A1C" w:rsidRPr="00BB752A" w:rsidRDefault="005E3E06" w:rsidP="00BB75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9B4A1C" w:rsidRPr="00BB752A" w:rsidTr="00BB752A">
        <w:tc>
          <w:tcPr>
            <w:tcW w:w="2660" w:type="dxa"/>
            <w:shd w:val="clear" w:color="auto" w:fill="auto"/>
          </w:tcPr>
          <w:p w:rsidR="009B4A1C" w:rsidRPr="00BB752A" w:rsidRDefault="009B4A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B752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9B4A1C" w:rsidRPr="00BB752A" w:rsidRDefault="009B4A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B752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9B4A1C" w:rsidRPr="00BB752A" w:rsidRDefault="009B4A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B752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B4A1C" w:rsidRPr="00BB752A" w:rsidRDefault="009B4A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B752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9B4A1C" w:rsidRPr="00BB752A" w:rsidTr="00BB752A">
        <w:tc>
          <w:tcPr>
            <w:tcW w:w="2660" w:type="dxa"/>
            <w:shd w:val="clear" w:color="auto" w:fill="auto"/>
          </w:tcPr>
          <w:p w:rsidR="009B4A1C" w:rsidRPr="00BB752A" w:rsidRDefault="009B4A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BB752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BB752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9B4A1C" w:rsidRPr="00BB752A" w:rsidRDefault="009B4A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B752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13.08.2014</w:t>
            </w:r>
          </w:p>
        </w:tc>
        <w:tc>
          <w:tcPr>
            <w:tcW w:w="2760" w:type="dxa"/>
            <w:shd w:val="clear" w:color="auto" w:fill="auto"/>
          </w:tcPr>
          <w:p w:rsidR="009B4A1C" w:rsidRPr="00BB752A" w:rsidRDefault="009B4A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B752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9B4A1C" w:rsidRPr="00BB752A" w:rsidRDefault="009B4A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B752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BB752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BB752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011F52" w:rsidRDefault="00011F5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11F52" w:rsidSect="00011F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0204" w:rsidRDefault="00D50204">
      <w:pPr>
        <w:spacing w:after="0" w:line="240" w:lineRule="auto"/>
      </w:pPr>
      <w:r>
        <w:separator/>
      </w:r>
    </w:p>
  </w:endnote>
  <w:endnote w:type="continuationSeparator" w:id="0">
    <w:p w:rsidR="00D50204" w:rsidRDefault="00D50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F52" w:rsidRDefault="00011F5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F52" w:rsidRDefault="005E3E0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708-SH-2014/1544</w:t>
    </w:r>
  </w:p>
  <w:p w:rsidR="00011F52" w:rsidRDefault="005E3E0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оказание услуг по изготовлению и аттестации стандартных образцов (</w:t>
    </w:r>
    <w:proofErr w:type="gramStart"/>
    <w:r>
      <w:rPr>
        <w:rFonts w:ascii="Times New Roman" w:hAnsi="Times New Roman" w:cs="Times New Roman"/>
        <w:bCs/>
        <w:sz w:val="16"/>
        <w:szCs w:val="16"/>
      </w:rPr>
      <w:t>СО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) состава графитового коллектора микропримесей (комплект СОГ-30). </w:t>
    </w:r>
  </w:p>
  <w:p w:rsidR="00011F52" w:rsidRDefault="00011F52">
    <w:pPr>
      <w:pStyle w:val="a9"/>
      <w:jc w:val="center"/>
      <w:rPr>
        <w:bCs/>
        <w:sz w:val="16"/>
        <w:szCs w:val="16"/>
      </w:rPr>
    </w:pPr>
  </w:p>
  <w:p w:rsidR="00011F52" w:rsidRDefault="004131D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E3E0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E3E0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C3DD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E3E0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E3E0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C3DD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F52" w:rsidRDefault="00011F5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0204" w:rsidRDefault="00D50204">
      <w:pPr>
        <w:spacing w:after="0" w:line="240" w:lineRule="auto"/>
      </w:pPr>
      <w:r>
        <w:separator/>
      </w:r>
    </w:p>
  </w:footnote>
  <w:footnote w:type="continuationSeparator" w:id="0">
    <w:p w:rsidR="00D50204" w:rsidRDefault="00D502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F52" w:rsidRDefault="00011F5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F52" w:rsidRDefault="00011F5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F52" w:rsidRDefault="00011F5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4263B"/>
    <w:multiLevelType w:val="multilevel"/>
    <w:tmpl w:val="DFAEC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5D144D"/>
    <w:rsid w:val="00011F52"/>
    <w:rsid w:val="004131DA"/>
    <w:rsid w:val="005C3DDD"/>
    <w:rsid w:val="005D144D"/>
    <w:rsid w:val="005E3E06"/>
    <w:rsid w:val="009B4A1C"/>
    <w:rsid w:val="00BB752A"/>
    <w:rsid w:val="00D50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F5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1F5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11F5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11F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11F5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11F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11F5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11F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11F5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11F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11F5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11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11F5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11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11F5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11F5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11F5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11F52"/>
    <w:rPr>
      <w:sz w:val="16"/>
      <w:szCs w:val="16"/>
    </w:rPr>
  </w:style>
  <w:style w:type="paragraph" w:styleId="af4">
    <w:name w:val="Normal (Web)"/>
    <w:basedOn w:val="a"/>
    <w:uiPriority w:val="99"/>
    <w:unhideWhenUsed/>
    <w:rsid w:val="00011F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8D37E-5AC9-4301-BDCF-CF382E371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3101</Characters>
  <Application>Microsoft Office Word</Application>
  <DocSecurity>0</DocSecurity>
  <Lines>25</Lines>
  <Paragraphs>7</Paragraphs>
  <ScaleCrop>false</ScaleCrop>
  <Company/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3</cp:revision>
  <cp:lastPrinted>2014-08-13T04:17:00Z</cp:lastPrinted>
  <dcterms:created xsi:type="dcterms:W3CDTF">2014-08-13T04:16:00Z</dcterms:created>
  <dcterms:modified xsi:type="dcterms:W3CDTF">2014-08-13T04:17:00Z</dcterms:modified>
</cp:coreProperties>
</file>