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6E" w:rsidRPr="00F52632" w:rsidRDefault="00FA696E" w:rsidP="00FA696E">
      <w:pPr>
        <w:jc w:val="center"/>
        <w:rPr>
          <w:b/>
          <w:sz w:val="24"/>
          <w:szCs w:val="24"/>
        </w:rPr>
      </w:pPr>
      <w:r w:rsidRPr="00F52632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FA696E" w:rsidRPr="00F52632" w:rsidRDefault="00FA696E" w:rsidP="00FA696E">
      <w:pPr>
        <w:jc w:val="both"/>
        <w:rPr>
          <w:b/>
          <w:sz w:val="24"/>
          <w:szCs w:val="24"/>
        </w:rPr>
      </w:pPr>
      <w:r w:rsidRPr="00F52632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FA696E" w:rsidRPr="00F52632" w:rsidRDefault="00FA696E" w:rsidP="00FA696E">
      <w:pPr>
        <w:shd w:val="clear" w:color="auto" w:fill="FFFFFF"/>
        <w:jc w:val="both"/>
        <w:rPr>
          <w:sz w:val="24"/>
          <w:szCs w:val="24"/>
        </w:rPr>
      </w:pPr>
    </w:p>
    <w:p w:rsidR="00FA696E" w:rsidRPr="00F52632" w:rsidRDefault="00FA696E" w:rsidP="00FA696E">
      <w:pPr>
        <w:pStyle w:val="2"/>
        <w:ind w:right="141"/>
        <w:rPr>
          <w:b w:val="0"/>
          <w:sz w:val="24"/>
          <w:szCs w:val="24"/>
        </w:rPr>
      </w:pPr>
      <w:r w:rsidRPr="00F52632">
        <w:rPr>
          <w:b w:val="0"/>
          <w:sz w:val="24"/>
          <w:szCs w:val="24"/>
        </w:rPr>
        <w:t>ПРОТОКОЛ № SR-2014/139 от 15.08.2014</w:t>
      </w:r>
    </w:p>
    <w:p w:rsidR="00FA696E" w:rsidRPr="00F52632" w:rsidRDefault="00FA696E" w:rsidP="00FA696E">
      <w:pPr>
        <w:jc w:val="center"/>
        <w:rPr>
          <w:sz w:val="24"/>
          <w:szCs w:val="24"/>
        </w:rPr>
      </w:pPr>
      <w:r w:rsidRPr="00F52632">
        <w:rPr>
          <w:sz w:val="24"/>
          <w:szCs w:val="24"/>
        </w:rPr>
        <w:t>Заседания закупочной комиссии</w:t>
      </w:r>
    </w:p>
    <w:p w:rsidR="00FA696E" w:rsidRPr="00F52632" w:rsidRDefault="00FA696E" w:rsidP="00FA696E">
      <w:pPr>
        <w:jc w:val="center"/>
        <w:rPr>
          <w:sz w:val="24"/>
          <w:szCs w:val="24"/>
        </w:rPr>
      </w:pPr>
      <w:r w:rsidRPr="00F52632">
        <w:rPr>
          <w:sz w:val="24"/>
          <w:szCs w:val="24"/>
        </w:rPr>
        <w:t xml:space="preserve"> «Оценка и сопоставление предложений»</w:t>
      </w:r>
    </w:p>
    <w:p w:rsidR="00FA696E" w:rsidRPr="00F52632" w:rsidRDefault="00FA696E" w:rsidP="00FA696E">
      <w:pPr>
        <w:jc w:val="both"/>
        <w:rPr>
          <w:b/>
          <w:sz w:val="24"/>
          <w:szCs w:val="24"/>
        </w:rPr>
      </w:pPr>
      <w:r w:rsidRPr="00F52632">
        <w:rPr>
          <w:b/>
          <w:sz w:val="24"/>
          <w:szCs w:val="24"/>
        </w:rPr>
        <w:tab/>
      </w:r>
      <w:r w:rsidRPr="00F52632">
        <w:rPr>
          <w:b/>
          <w:sz w:val="24"/>
          <w:szCs w:val="24"/>
        </w:rPr>
        <w:tab/>
      </w:r>
      <w:r w:rsidRPr="00F52632">
        <w:rPr>
          <w:b/>
          <w:sz w:val="24"/>
          <w:szCs w:val="24"/>
        </w:rPr>
        <w:tab/>
      </w:r>
      <w:r w:rsidRPr="00F52632">
        <w:rPr>
          <w:b/>
          <w:sz w:val="24"/>
          <w:szCs w:val="24"/>
        </w:rPr>
        <w:tab/>
      </w:r>
    </w:p>
    <w:p w:rsidR="00FA696E" w:rsidRPr="00F52632" w:rsidRDefault="00FA696E" w:rsidP="00FA696E">
      <w:pPr>
        <w:jc w:val="both"/>
        <w:rPr>
          <w:sz w:val="24"/>
          <w:szCs w:val="24"/>
        </w:rPr>
      </w:pPr>
      <w:r w:rsidRPr="00F52632"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FA696E" w:rsidRPr="00F52632" w:rsidRDefault="00FA696E" w:rsidP="00FA696E">
      <w:pPr>
        <w:jc w:val="both"/>
        <w:rPr>
          <w:sz w:val="24"/>
          <w:szCs w:val="24"/>
        </w:rPr>
      </w:pPr>
    </w:p>
    <w:p w:rsidR="00FA696E" w:rsidRPr="00F52632" w:rsidRDefault="00FA696E" w:rsidP="00FA696E">
      <w:pPr>
        <w:ind w:right="141"/>
        <w:rPr>
          <w:sz w:val="24"/>
          <w:szCs w:val="24"/>
        </w:rPr>
      </w:pPr>
      <w:r w:rsidRPr="00F52632">
        <w:rPr>
          <w:sz w:val="24"/>
          <w:szCs w:val="24"/>
        </w:rPr>
        <w:t>Заказчик: ООО «СибРегионПромсервис»</w:t>
      </w:r>
    </w:p>
    <w:p w:rsidR="00FA696E" w:rsidRPr="00F52632" w:rsidRDefault="00FA696E" w:rsidP="00FA696E">
      <w:pPr>
        <w:ind w:right="141"/>
        <w:rPr>
          <w:sz w:val="24"/>
          <w:szCs w:val="24"/>
        </w:rPr>
      </w:pPr>
      <w:r w:rsidRPr="00F52632"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 w:rsidRPr="00F52632">
        <w:rPr>
          <w:sz w:val="24"/>
          <w:szCs w:val="24"/>
        </w:rPr>
        <w:t>обл</w:t>
      </w:r>
      <w:proofErr w:type="spellEnd"/>
      <w:proofErr w:type="gramEnd"/>
      <w:r w:rsidRPr="00F52632">
        <w:rPr>
          <w:sz w:val="24"/>
          <w:szCs w:val="24"/>
        </w:rPr>
        <w:t xml:space="preserve">, Северск г, Автодорога </w:t>
      </w:r>
      <w:proofErr w:type="spellStart"/>
      <w:r w:rsidRPr="00F52632">
        <w:rPr>
          <w:sz w:val="24"/>
          <w:szCs w:val="24"/>
        </w:rPr>
        <w:t>ул</w:t>
      </w:r>
      <w:proofErr w:type="spellEnd"/>
      <w:r w:rsidRPr="00F52632">
        <w:rPr>
          <w:sz w:val="24"/>
          <w:szCs w:val="24"/>
        </w:rPr>
        <w:t>, 14/19, стр. 73</w:t>
      </w:r>
    </w:p>
    <w:p w:rsidR="00FA696E" w:rsidRPr="00F52632" w:rsidRDefault="00FA696E" w:rsidP="00FA696E">
      <w:pPr>
        <w:jc w:val="both"/>
        <w:rPr>
          <w:sz w:val="24"/>
          <w:szCs w:val="24"/>
        </w:rPr>
      </w:pPr>
    </w:p>
    <w:p w:rsidR="00FA696E" w:rsidRPr="00F52632" w:rsidRDefault="00FA696E" w:rsidP="00FA696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52632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FA696E" w:rsidRPr="00F52632" w:rsidRDefault="00FA696E" w:rsidP="00FA696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52632">
        <w:rPr>
          <w:sz w:val="24"/>
          <w:szCs w:val="24"/>
        </w:rPr>
        <w:t xml:space="preserve">Место: 636000, Томская </w:t>
      </w:r>
      <w:proofErr w:type="spellStart"/>
      <w:proofErr w:type="gramStart"/>
      <w:r w:rsidRPr="00F52632">
        <w:rPr>
          <w:sz w:val="24"/>
          <w:szCs w:val="24"/>
        </w:rPr>
        <w:t>обл</w:t>
      </w:r>
      <w:proofErr w:type="spellEnd"/>
      <w:proofErr w:type="gramEnd"/>
      <w:r w:rsidRPr="00F52632">
        <w:rPr>
          <w:sz w:val="24"/>
          <w:szCs w:val="24"/>
        </w:rPr>
        <w:t xml:space="preserve">, Северск г, Автодорога </w:t>
      </w:r>
      <w:proofErr w:type="spellStart"/>
      <w:r w:rsidRPr="00F52632">
        <w:rPr>
          <w:sz w:val="24"/>
          <w:szCs w:val="24"/>
        </w:rPr>
        <w:t>ул</w:t>
      </w:r>
      <w:proofErr w:type="spellEnd"/>
      <w:r w:rsidRPr="00F52632">
        <w:rPr>
          <w:sz w:val="24"/>
          <w:szCs w:val="24"/>
        </w:rPr>
        <w:t>, 14/19, стр. 73.</w:t>
      </w:r>
    </w:p>
    <w:p w:rsidR="00FA696E" w:rsidRPr="00F52632" w:rsidRDefault="00FA696E" w:rsidP="00FA696E">
      <w:pPr>
        <w:shd w:val="clear" w:color="auto" w:fill="FFFFFF"/>
        <w:jc w:val="both"/>
        <w:rPr>
          <w:b/>
          <w:sz w:val="24"/>
          <w:szCs w:val="24"/>
        </w:rPr>
      </w:pPr>
      <w:r w:rsidRPr="00F52632">
        <w:rPr>
          <w:sz w:val="24"/>
          <w:szCs w:val="24"/>
        </w:rPr>
        <w:t>Дата и время: 15.08.2014 в «06»ч. «00»мин. (время московское).</w:t>
      </w:r>
    </w:p>
    <w:p w:rsidR="00FA696E" w:rsidRPr="00F52632" w:rsidRDefault="00FA696E" w:rsidP="00FA696E">
      <w:pPr>
        <w:jc w:val="both"/>
        <w:rPr>
          <w:sz w:val="24"/>
          <w:szCs w:val="24"/>
        </w:rPr>
      </w:pPr>
    </w:p>
    <w:p w:rsidR="00FA696E" w:rsidRPr="00F52632" w:rsidRDefault="00FA696E" w:rsidP="00FA696E">
      <w:pPr>
        <w:jc w:val="both"/>
        <w:rPr>
          <w:sz w:val="24"/>
          <w:szCs w:val="24"/>
        </w:rPr>
      </w:pPr>
      <w:r w:rsidRPr="00F52632">
        <w:rPr>
          <w:sz w:val="24"/>
          <w:szCs w:val="24"/>
        </w:rPr>
        <w:t>Повестка заседания:</w:t>
      </w:r>
    </w:p>
    <w:p w:rsidR="00FA696E" w:rsidRPr="00F52632" w:rsidRDefault="00FA696E" w:rsidP="00FA696E">
      <w:pPr>
        <w:jc w:val="both"/>
        <w:rPr>
          <w:noProof/>
          <w:sz w:val="24"/>
          <w:szCs w:val="24"/>
        </w:rPr>
      </w:pPr>
      <w:r w:rsidRPr="00F52632">
        <w:rPr>
          <w:sz w:val="24"/>
          <w:szCs w:val="24"/>
        </w:rPr>
        <w:t>Оценка и сопоставление заявок на участие в открытом запросе предложений.</w:t>
      </w:r>
      <w:r w:rsidRPr="00F52632">
        <w:rPr>
          <w:noProof/>
          <w:sz w:val="24"/>
          <w:szCs w:val="24"/>
        </w:rPr>
        <w:t xml:space="preserve"> </w:t>
      </w:r>
    </w:p>
    <w:p w:rsidR="00FA696E" w:rsidRPr="00F52632" w:rsidRDefault="00FA696E" w:rsidP="00FA696E">
      <w:pPr>
        <w:jc w:val="both"/>
        <w:rPr>
          <w:sz w:val="24"/>
          <w:szCs w:val="24"/>
        </w:rPr>
      </w:pPr>
    </w:p>
    <w:p w:rsidR="00FA696E" w:rsidRPr="00F52632" w:rsidRDefault="00FA696E" w:rsidP="00FA696E">
      <w:pPr>
        <w:jc w:val="both"/>
        <w:rPr>
          <w:b/>
        </w:rPr>
      </w:pPr>
    </w:p>
    <w:p w:rsidR="00FA696E" w:rsidRPr="00956E02" w:rsidRDefault="00FA696E" w:rsidP="00FA696E">
      <w:pPr>
        <w:jc w:val="both"/>
        <w:rPr>
          <w:sz w:val="24"/>
          <w:szCs w:val="22"/>
        </w:rPr>
      </w:pPr>
      <w:r w:rsidRPr="00F52632">
        <w:rPr>
          <w:sz w:val="24"/>
          <w:szCs w:val="24"/>
        </w:rPr>
        <w:t xml:space="preserve">Извещение № SR-529 о проведении запроса предложений  на поставку товаров было размещено на официальном сайте Госкорпорации «Росатом» </w:t>
      </w:r>
      <w:hyperlink r:id="rId5" w:history="1">
        <w:r w:rsidRPr="00F5263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5263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5263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5263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5263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5263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5263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52632">
        <w:rPr>
          <w:snapToGrid w:val="0"/>
          <w:sz w:val="24"/>
          <w:szCs w:val="24"/>
        </w:rPr>
        <w:t xml:space="preserve"> </w:t>
      </w:r>
      <w:r w:rsidRPr="00F52632">
        <w:rPr>
          <w:sz w:val="24"/>
          <w:szCs w:val="24"/>
        </w:rPr>
        <w:t xml:space="preserve">№ 140731/3052/077  дата </w:t>
      </w:r>
      <w:r w:rsidRPr="00F52632">
        <w:rPr>
          <w:snapToGrid w:val="0"/>
          <w:sz w:val="24"/>
          <w:szCs w:val="24"/>
        </w:rPr>
        <w:t>31.07.2014</w:t>
      </w:r>
      <w:r w:rsidRPr="00F52632">
        <w:rPr>
          <w:sz w:val="24"/>
          <w:szCs w:val="24"/>
        </w:rPr>
        <w:t xml:space="preserve">г. </w:t>
      </w:r>
      <w:r w:rsidRPr="00F52632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Pr="00F52632">
        <w:rPr>
          <w:sz w:val="24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A696E" w:rsidRPr="00956E02" w:rsidTr="0046458A">
        <w:tc>
          <w:tcPr>
            <w:tcW w:w="709" w:type="dxa"/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№</w:t>
            </w:r>
          </w:p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56E0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56E0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956E02">
              <w:rPr>
                <w:sz w:val="24"/>
                <w:szCs w:val="22"/>
              </w:rPr>
              <w:t>Ед</w:t>
            </w:r>
            <w:proofErr w:type="gramStart"/>
            <w:r w:rsidRPr="00956E02">
              <w:rPr>
                <w:sz w:val="24"/>
                <w:szCs w:val="22"/>
              </w:rPr>
              <w:t>.и</w:t>
            </w:r>
            <w:proofErr w:type="gramEnd"/>
            <w:r w:rsidRPr="00956E02">
              <w:rPr>
                <w:sz w:val="24"/>
                <w:szCs w:val="22"/>
              </w:rPr>
              <w:t>зм</w:t>
            </w:r>
            <w:proofErr w:type="spellEnd"/>
            <w:r w:rsidRPr="00956E02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56E02">
              <w:rPr>
                <w:sz w:val="24"/>
                <w:szCs w:val="22"/>
              </w:rPr>
              <w:t>Кол-во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ИМПЕЛЛЕР К5135.200.11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К5135.200.11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ВАЛ К5135.200.08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К5135.200.08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4,00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КРЫШКА К5135.201.00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К5135.201.00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2,00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КОЛЕСО РАБОЧЕЕ К 5135.200.10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 5135.200.10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4,00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СТАКАН НИЖНЕГО ПОДШИПНИКА К 5135.206.00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 5135.206.00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A696E" w:rsidRPr="00F5263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СТАКАН ВЕРХНЕГО ПОДШИПНИКА К 5135.207.00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 5135.207.00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A696E" w:rsidRPr="00956E02" w:rsidTr="0046458A">
        <w:tc>
          <w:tcPr>
            <w:tcW w:w="709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КОРПУС К5135.100.00 СБ</w:t>
            </w:r>
          </w:p>
        </w:tc>
        <w:tc>
          <w:tcPr>
            <w:tcW w:w="2977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ЧЕРТ. К5135.100.00 СБ</w:t>
            </w:r>
          </w:p>
        </w:tc>
        <w:tc>
          <w:tcPr>
            <w:tcW w:w="992" w:type="dxa"/>
            <w:shd w:val="clear" w:color="auto" w:fill="auto"/>
          </w:tcPr>
          <w:p w:rsidR="00FA696E" w:rsidRPr="00F5263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696E" w:rsidRPr="00956E02" w:rsidRDefault="00FA696E" w:rsidP="004645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F52632"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FA696E" w:rsidRPr="00956E02" w:rsidRDefault="00FA696E" w:rsidP="00FA696E">
      <w:pPr>
        <w:jc w:val="both"/>
        <w:rPr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C5029">
              <w:rPr>
                <w:sz w:val="24"/>
                <w:szCs w:val="24"/>
              </w:rPr>
              <w:t xml:space="preserve">2 188 983.74 RUB (Два миллиона сто восемьдесят восемь тысяч девятьсот восемьдесят три </w:t>
            </w:r>
            <w:r w:rsidRPr="00FC5029">
              <w:rPr>
                <w:sz w:val="24"/>
                <w:szCs w:val="24"/>
                <w:lang w:val="en-US"/>
              </w:rPr>
              <w:t>RUB</w:t>
            </w:r>
            <w:r w:rsidRPr="00FC5029">
              <w:rPr>
                <w:sz w:val="24"/>
                <w:szCs w:val="24"/>
              </w:rPr>
              <w:t xml:space="preserve"> 74)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FC5029" w:rsidRDefault="00FA696E" w:rsidP="0046458A">
            <w:pPr>
              <w:jc w:val="both"/>
              <w:rPr>
                <w:sz w:val="24"/>
                <w:szCs w:val="24"/>
              </w:rPr>
            </w:pPr>
            <w:r w:rsidRPr="00FC5029">
              <w:rPr>
                <w:sz w:val="24"/>
                <w:szCs w:val="24"/>
              </w:rPr>
              <w:t>1 855 070,97 руб. (один миллион восемьсот пятьдесят пять тысяч семьдесят рублей 97 копеек)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FC5029" w:rsidRDefault="00FA696E" w:rsidP="0046458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C5029">
              <w:rPr>
                <w:sz w:val="24"/>
                <w:szCs w:val="24"/>
              </w:rPr>
              <w:t xml:space="preserve">Начальная (максимальная) цена договора включает расходы на </w:t>
            </w:r>
            <w:r w:rsidRPr="00FC5029"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A64FB4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lastRenderedPageBreak/>
              <w:t xml:space="preserve">клад ООО «СибРегионПромсервис», находящийся по адресу: 636000, Томская </w:t>
            </w:r>
            <w:proofErr w:type="spellStart"/>
            <w:proofErr w:type="gramStart"/>
            <w:r w:rsidRPr="00A64FB4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A64FB4">
              <w:rPr>
                <w:sz w:val="24"/>
                <w:szCs w:val="24"/>
              </w:rPr>
              <w:t xml:space="preserve">, Северск г, Автодорога </w:t>
            </w:r>
            <w:proofErr w:type="spellStart"/>
            <w:r w:rsidRPr="00A64FB4">
              <w:rPr>
                <w:sz w:val="24"/>
                <w:szCs w:val="24"/>
              </w:rPr>
              <w:t>ул</w:t>
            </w:r>
            <w:proofErr w:type="spellEnd"/>
            <w:r w:rsidRPr="00A64FB4">
              <w:rPr>
                <w:sz w:val="24"/>
                <w:szCs w:val="24"/>
              </w:rPr>
              <w:t>, 14/19, стр. 73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A64FB4" w:rsidRDefault="00FA696E" w:rsidP="0046458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в соответствии с приложением № 1 к Техническому заданию (</w:t>
            </w:r>
            <w:r w:rsidRPr="00A64FB4">
              <w:rPr>
                <w:b/>
                <w:i/>
                <w:sz w:val="24"/>
                <w:szCs w:val="24"/>
              </w:rPr>
              <w:t>том 2 «Техническая часть»).</w:t>
            </w:r>
            <w:r w:rsidRPr="00A64FB4">
              <w:rPr>
                <w:sz w:val="24"/>
                <w:szCs w:val="24"/>
              </w:rPr>
              <w:t xml:space="preserve"> Возможна досрочная поставка продукции.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A64FB4" w:rsidRDefault="00FA696E" w:rsidP="0046458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100% от стоимости каждой партии за поставленную на склад Покупателя продукцию оплачивается в течение 30 календарных дней по факту поставки продукции при условии положительных результатов при входном контроле</w:t>
            </w:r>
          </w:p>
        </w:tc>
      </w:tr>
      <w:tr w:rsidR="00FA696E" w:rsidTr="0046458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Default="00FA696E" w:rsidP="0046458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A64FB4" w:rsidRDefault="00FA696E" w:rsidP="0046458A">
            <w:pPr>
              <w:jc w:val="both"/>
              <w:rPr>
                <w:sz w:val="24"/>
                <w:szCs w:val="24"/>
              </w:rPr>
            </w:pPr>
            <w:r w:rsidRPr="00A64FB4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FA696E" w:rsidRDefault="00FA696E" w:rsidP="00FA696E">
      <w:pPr>
        <w:jc w:val="both"/>
        <w:rPr>
          <w:snapToGrid w:val="0"/>
          <w:sz w:val="24"/>
          <w:szCs w:val="24"/>
        </w:rPr>
      </w:pPr>
    </w:p>
    <w:p w:rsidR="00FA696E" w:rsidRPr="007229F8" w:rsidRDefault="00FA696E" w:rsidP="00FA696E">
      <w:pPr>
        <w:jc w:val="both"/>
        <w:rPr>
          <w:snapToGrid w:val="0"/>
          <w:sz w:val="24"/>
          <w:szCs w:val="24"/>
        </w:rPr>
      </w:pPr>
    </w:p>
    <w:p w:rsidR="00FA696E" w:rsidRPr="00DC7970" w:rsidRDefault="00FA696E" w:rsidP="00FA696E">
      <w:pPr>
        <w:jc w:val="both"/>
        <w:rPr>
          <w:snapToGrid w:val="0"/>
          <w:sz w:val="24"/>
          <w:szCs w:val="24"/>
        </w:rPr>
      </w:pPr>
      <w:r w:rsidRPr="00EB2122">
        <w:rPr>
          <w:snapToGrid w:val="0"/>
          <w:sz w:val="24"/>
          <w:szCs w:val="24"/>
        </w:rPr>
        <w:t xml:space="preserve">Процедура </w:t>
      </w:r>
      <w:r w:rsidRPr="00EB2122">
        <w:rPr>
          <w:sz w:val="24"/>
          <w:szCs w:val="24"/>
        </w:rPr>
        <w:t>открытия доступа к поданным Предложениям</w:t>
      </w:r>
      <w:r w:rsidRPr="00EB2122">
        <w:rPr>
          <w:snapToGrid w:val="0"/>
          <w:sz w:val="24"/>
          <w:szCs w:val="24"/>
        </w:rPr>
        <w:t xml:space="preserve"> состоялась </w:t>
      </w:r>
      <w:r w:rsidRPr="00EB2122">
        <w:rPr>
          <w:sz w:val="24"/>
          <w:szCs w:val="24"/>
        </w:rPr>
        <w:t>«11» августа 2014</w:t>
      </w:r>
      <w:r w:rsidRPr="00EB2122">
        <w:rPr>
          <w:snapToGrid w:val="0"/>
          <w:sz w:val="24"/>
          <w:szCs w:val="24"/>
        </w:rPr>
        <w:t>г. согласно протоколу заседания  комиссии по размещении заказа «</w:t>
      </w:r>
      <w:r w:rsidRPr="00EB2122">
        <w:rPr>
          <w:sz w:val="24"/>
          <w:szCs w:val="24"/>
        </w:rPr>
        <w:t>Открытие доступа к поданным Предложениям</w:t>
      </w:r>
      <w:r w:rsidRPr="00EB2122">
        <w:rPr>
          <w:snapToGrid w:val="0"/>
          <w:sz w:val="24"/>
          <w:szCs w:val="24"/>
        </w:rPr>
        <w:t>» № SR-2014/136 от 11.08.2014</w:t>
      </w:r>
    </w:p>
    <w:p w:rsidR="00FA696E" w:rsidRPr="007229F8" w:rsidRDefault="00FA696E" w:rsidP="00FA696E">
      <w:pPr>
        <w:jc w:val="both"/>
        <w:rPr>
          <w:b/>
          <w:sz w:val="24"/>
          <w:szCs w:val="24"/>
        </w:rPr>
      </w:pPr>
    </w:p>
    <w:p w:rsidR="00FA696E" w:rsidRPr="007229F8" w:rsidRDefault="00FA696E" w:rsidP="00FA696E">
      <w:pPr>
        <w:jc w:val="both"/>
        <w:rPr>
          <w:b/>
          <w:sz w:val="24"/>
          <w:szCs w:val="24"/>
        </w:rPr>
      </w:pPr>
    </w:p>
    <w:p w:rsidR="00FA696E" w:rsidRPr="00A121D5" w:rsidRDefault="00FA696E" w:rsidP="00FA696E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FA696E" w:rsidRPr="00A121D5" w:rsidRDefault="00FA696E" w:rsidP="00FA696E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FA696E" w:rsidRPr="007C3F52" w:rsidTr="004645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7C3F5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7C3F5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7C3F5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Дата подачи </w:t>
            </w:r>
            <w:r>
              <w:rPr>
                <w:sz w:val="24"/>
                <w:szCs w:val="24"/>
              </w:rPr>
              <w:t>предложений</w:t>
            </w:r>
            <w:r w:rsidRPr="007C3F52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7C3F5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7C3F5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 xml:space="preserve">Цена </w:t>
            </w:r>
            <w:r>
              <w:rPr>
                <w:sz w:val="24"/>
                <w:szCs w:val="24"/>
              </w:rPr>
              <w:t>предложения</w:t>
            </w:r>
          </w:p>
        </w:tc>
      </w:tr>
      <w:tr w:rsidR="00FA696E" w:rsidRPr="00EB2122" w:rsidTr="004645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</w:rPr>
              <w:t>ЗАКРЫТОЕ АКЦИОНЕРНОЕ ОБЩЕСТВО ЗАВОД ЭЛЕКТРОМОНТАЖНЫХ ИЗДЕЛИЙ №3 ‘‘ЭЛЕКТРОН’’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  <w:lang w:val="en-US"/>
              </w:rPr>
              <w:t>7024016073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  <w:lang w:val="en-US"/>
              </w:rPr>
            </w:pPr>
            <w:r w:rsidRPr="00EB2122">
              <w:rPr>
                <w:sz w:val="20"/>
                <w:lang w:val="en-US"/>
              </w:rPr>
              <w:t>08.08.2014 12:02:00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EB2122">
              <w:rPr>
                <w:snapToGrid w:val="0"/>
                <w:sz w:val="20"/>
              </w:rPr>
              <w:t>ОБЛ</w:t>
            </w:r>
            <w:proofErr w:type="gramEnd"/>
            <w:r w:rsidRPr="00EB2122">
              <w:rPr>
                <w:snapToGrid w:val="0"/>
                <w:sz w:val="20"/>
              </w:rPr>
              <w:t>, СЕВЕРСК Г, АВТОДОРОГА УЛ, 4/1, СТР.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  <w:lang w:val="en-US"/>
              </w:rPr>
              <w:t>2.150.431,99 RUB С НДС</w:t>
            </w:r>
          </w:p>
        </w:tc>
      </w:tr>
      <w:tr w:rsidR="00FA696E" w:rsidRPr="00EB2122" w:rsidTr="0046458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</w:rPr>
              <w:t>ОБЩЕСТВО С ОГРАНИЧЕННОЙ ОТВЕТСТВЕННОСТЬЮ «ПК «ВЕРТИКАЛЬ»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  <w:lang w:val="en-US"/>
              </w:rPr>
              <w:t>7017183073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  <w:lang w:val="en-US"/>
              </w:rPr>
            </w:pPr>
            <w:r w:rsidRPr="00EB2122">
              <w:rPr>
                <w:sz w:val="20"/>
                <w:lang w:val="en-US"/>
              </w:rPr>
              <w:t>07.08.2014 13:19:00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</w:rPr>
              <w:t xml:space="preserve">634063, ТОМСКАЯ </w:t>
            </w:r>
            <w:proofErr w:type="gramStart"/>
            <w:r w:rsidRPr="00EB2122">
              <w:rPr>
                <w:snapToGrid w:val="0"/>
                <w:sz w:val="20"/>
              </w:rPr>
              <w:t>ОБЛ</w:t>
            </w:r>
            <w:proofErr w:type="gramEnd"/>
            <w:r w:rsidRPr="00EB2122">
              <w:rPr>
                <w:snapToGrid w:val="0"/>
                <w:sz w:val="20"/>
              </w:rPr>
              <w:t>, ТОМСК Г, БЕРЕЗОВАЯ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rPr>
                <w:sz w:val="20"/>
              </w:rPr>
            </w:pPr>
            <w:r w:rsidRPr="00EB2122">
              <w:rPr>
                <w:snapToGrid w:val="0"/>
                <w:sz w:val="20"/>
                <w:lang w:val="en-US"/>
              </w:rPr>
              <w:t>1.904.790,79 RUB С НДС</w:t>
            </w:r>
          </w:p>
        </w:tc>
      </w:tr>
    </w:tbl>
    <w:p w:rsidR="00FA696E" w:rsidRPr="00EB2122" w:rsidRDefault="00FA696E" w:rsidP="00FA696E">
      <w:pPr>
        <w:jc w:val="both"/>
        <w:rPr>
          <w:sz w:val="24"/>
          <w:szCs w:val="24"/>
        </w:rPr>
      </w:pPr>
    </w:p>
    <w:p w:rsidR="00FA696E" w:rsidRPr="00EB2122" w:rsidRDefault="00FA696E" w:rsidP="00FA696E">
      <w:pPr>
        <w:jc w:val="both"/>
        <w:rPr>
          <w:sz w:val="24"/>
          <w:szCs w:val="24"/>
        </w:rPr>
      </w:pPr>
      <w:r w:rsidRPr="00EB2122">
        <w:rPr>
          <w:sz w:val="24"/>
          <w:szCs w:val="24"/>
        </w:rPr>
        <w:t>Допустить к участию в открытом запросе предложений:</w:t>
      </w:r>
    </w:p>
    <w:p w:rsidR="00FA696E" w:rsidRPr="00EB2122" w:rsidRDefault="00FA696E" w:rsidP="00FA696E">
      <w:pPr>
        <w:jc w:val="both"/>
        <w:rPr>
          <w:b/>
          <w:sz w:val="24"/>
          <w:szCs w:val="24"/>
        </w:rPr>
      </w:pPr>
      <w:r w:rsidRPr="00EB2122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FA696E" w:rsidRPr="00EB2122" w:rsidTr="004645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212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A696E" w:rsidRPr="00EB2122" w:rsidTr="004645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2122">
              <w:rPr>
                <w:sz w:val="24"/>
                <w:szCs w:val="24"/>
              </w:rPr>
              <w:t>ЗАКРЫТОЕ АКЦИОНЕРНОЕ ОБЩЕСТВО ЗАВОД ЭЛЕКТРОМОНТАЖНЫХ ИЗДЕЛИЙ №3 ‘‘ЭЛЕКТРОН’’</w:t>
            </w:r>
          </w:p>
        </w:tc>
      </w:tr>
      <w:tr w:rsidR="00FA696E" w:rsidRPr="00C00F43" w:rsidTr="0046458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696E" w:rsidRPr="00EB2122" w:rsidRDefault="00FA696E" w:rsidP="004645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B2122">
              <w:rPr>
                <w:sz w:val="24"/>
                <w:szCs w:val="24"/>
              </w:rPr>
              <w:t>ОБЩЕСТВО С ОГРАНИЧЕННОЙ ОТВЕТСТВЕННОСТЬЮ «ПК «ВЕРТИКАЛЬ»</w:t>
            </w:r>
          </w:p>
        </w:tc>
      </w:tr>
    </w:tbl>
    <w:p w:rsidR="00FA696E" w:rsidRDefault="00FA696E" w:rsidP="00FA696E">
      <w:pPr>
        <w:jc w:val="both"/>
        <w:rPr>
          <w:b/>
          <w:sz w:val="24"/>
          <w:szCs w:val="24"/>
        </w:rPr>
      </w:pPr>
    </w:p>
    <w:p w:rsidR="00FA696E" w:rsidRPr="00FA696E" w:rsidRDefault="00FA696E" w:rsidP="00FA696E">
      <w:pPr>
        <w:suppressAutoHyphens/>
        <w:ind w:right="141"/>
        <w:rPr>
          <w:b/>
          <w:sz w:val="24"/>
          <w:szCs w:val="24"/>
        </w:rPr>
      </w:pPr>
    </w:p>
    <w:p w:rsidR="00FA696E" w:rsidRPr="00FA696E" w:rsidRDefault="00FA696E" w:rsidP="00FA696E">
      <w:pPr>
        <w:suppressAutoHyphens/>
        <w:ind w:left="360" w:right="141"/>
        <w:jc w:val="center"/>
        <w:rPr>
          <w:b/>
          <w:sz w:val="24"/>
          <w:szCs w:val="24"/>
        </w:rPr>
      </w:pPr>
      <w:r w:rsidRPr="00FA696E">
        <w:rPr>
          <w:b/>
          <w:sz w:val="24"/>
          <w:szCs w:val="24"/>
        </w:rPr>
        <w:t>Решение комиссии:</w:t>
      </w:r>
    </w:p>
    <w:p w:rsidR="00FA696E" w:rsidRPr="007229F8" w:rsidRDefault="00FA696E" w:rsidP="00FA696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A696E" w:rsidRPr="00580E67" w:rsidRDefault="00FA696E" w:rsidP="00FA696E">
      <w:pPr>
        <w:pStyle w:val="a4"/>
        <w:numPr>
          <w:ilvl w:val="0"/>
          <w:numId w:val="1"/>
        </w:numPr>
        <w:tabs>
          <w:tab w:val="left" w:pos="426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580E67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FA696E" w:rsidRPr="00580E67" w:rsidRDefault="00FA696E" w:rsidP="00FA696E">
      <w:pPr>
        <w:pStyle w:val="a4"/>
        <w:tabs>
          <w:tab w:val="left" w:pos="426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580E67">
        <w:rPr>
          <w:sz w:val="24"/>
          <w:szCs w:val="24"/>
        </w:rPr>
        <w:t>Дата и время начала: с «</w:t>
      </w:r>
      <w:r>
        <w:rPr>
          <w:sz w:val="24"/>
          <w:szCs w:val="24"/>
        </w:rPr>
        <w:t>15</w:t>
      </w:r>
      <w:r w:rsidRPr="00580E67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580E67">
        <w:rPr>
          <w:sz w:val="24"/>
          <w:szCs w:val="24"/>
        </w:rPr>
        <w:t xml:space="preserve"> 2014г. 12:00</w:t>
      </w:r>
      <w:r w:rsidRPr="00580E67" w:rsidDel="00FD41A2">
        <w:rPr>
          <w:sz w:val="24"/>
          <w:szCs w:val="24"/>
        </w:rPr>
        <w:t xml:space="preserve"> </w:t>
      </w:r>
      <w:r w:rsidRPr="00580E67">
        <w:rPr>
          <w:sz w:val="24"/>
          <w:szCs w:val="24"/>
        </w:rPr>
        <w:t>(время московское)</w:t>
      </w:r>
    </w:p>
    <w:p w:rsidR="00FA696E" w:rsidRPr="00580E67" w:rsidRDefault="00FA696E" w:rsidP="00FA696E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 w:rsidRPr="00580E67">
        <w:rPr>
          <w:sz w:val="24"/>
          <w:szCs w:val="24"/>
        </w:rPr>
        <w:lastRenderedPageBreak/>
        <w:t>Место проведения: http://www.a-k-d.ru</w:t>
      </w:r>
    </w:p>
    <w:p w:rsidR="00FA696E" w:rsidRPr="00580E67" w:rsidRDefault="00FA696E" w:rsidP="00FA696E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 w:rsidRPr="00580E67">
        <w:rPr>
          <w:sz w:val="24"/>
          <w:szCs w:val="24"/>
        </w:rPr>
        <w:t>Дата и время окончания: 05:00:00 (</w:t>
      </w:r>
      <w:proofErr w:type="spellStart"/>
      <w:r w:rsidRPr="00580E67">
        <w:rPr>
          <w:sz w:val="24"/>
          <w:szCs w:val="24"/>
        </w:rPr>
        <w:t>мск</w:t>
      </w:r>
      <w:proofErr w:type="spellEnd"/>
      <w:r w:rsidRPr="00580E67">
        <w:rPr>
          <w:sz w:val="24"/>
          <w:szCs w:val="24"/>
        </w:rPr>
        <w:t xml:space="preserve">) </w:t>
      </w:r>
      <w:r>
        <w:rPr>
          <w:sz w:val="24"/>
          <w:szCs w:val="24"/>
        </w:rPr>
        <w:t>20</w:t>
      </w:r>
      <w:r w:rsidRPr="00580E67">
        <w:rPr>
          <w:sz w:val="24"/>
          <w:szCs w:val="24"/>
        </w:rPr>
        <w:t>.0</w:t>
      </w:r>
      <w:r>
        <w:rPr>
          <w:sz w:val="24"/>
          <w:szCs w:val="24"/>
        </w:rPr>
        <w:t>8</w:t>
      </w:r>
      <w:r w:rsidRPr="00580E67">
        <w:rPr>
          <w:sz w:val="24"/>
          <w:szCs w:val="24"/>
        </w:rPr>
        <w:t xml:space="preserve">.2014г. </w:t>
      </w:r>
    </w:p>
    <w:p w:rsidR="00FA696E" w:rsidRPr="00580E67" w:rsidRDefault="00FA696E" w:rsidP="00FA696E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 w:rsidRPr="00580E67">
        <w:rPr>
          <w:sz w:val="24"/>
          <w:szCs w:val="24"/>
        </w:rPr>
        <w:t>Заявки следует направлять по адресу: http://www.a-k-d.ru</w:t>
      </w:r>
    </w:p>
    <w:p w:rsidR="00FA696E" w:rsidRPr="00580E67" w:rsidRDefault="00FA696E" w:rsidP="00FA696E">
      <w:pPr>
        <w:tabs>
          <w:tab w:val="left" w:pos="426"/>
          <w:tab w:val="left" w:pos="709"/>
        </w:tabs>
        <w:jc w:val="both"/>
        <w:outlineLvl w:val="0"/>
        <w:rPr>
          <w:sz w:val="24"/>
          <w:szCs w:val="24"/>
        </w:rPr>
      </w:pPr>
      <w:r w:rsidRPr="00580E67">
        <w:rPr>
          <w:sz w:val="24"/>
          <w:szCs w:val="24"/>
        </w:rPr>
        <w:t>Новую цену заявки Участнику необходимо внести в электронную форму на http://www.a-k-d.ru, а так же представить в отсканированном электронном документе.</w:t>
      </w:r>
    </w:p>
    <w:p w:rsidR="00FA696E" w:rsidRPr="00580E67" w:rsidRDefault="00FA696E" w:rsidP="00FA696E">
      <w:pPr>
        <w:pStyle w:val="a4"/>
        <w:tabs>
          <w:tab w:val="left" w:pos="426"/>
        </w:tabs>
        <w:autoSpaceDE w:val="0"/>
        <w:autoSpaceDN w:val="0"/>
        <w:ind w:left="0"/>
        <w:jc w:val="both"/>
        <w:rPr>
          <w:sz w:val="24"/>
          <w:szCs w:val="24"/>
        </w:rPr>
      </w:pPr>
    </w:p>
    <w:p w:rsidR="00FA696E" w:rsidRDefault="00FA696E" w:rsidP="00FA696E">
      <w:pPr>
        <w:numPr>
          <w:ilvl w:val="0"/>
          <w:numId w:val="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580E67">
        <w:rPr>
          <w:sz w:val="24"/>
          <w:szCs w:val="24"/>
        </w:rPr>
        <w:t xml:space="preserve">Настоящий протокол разместить на </w:t>
      </w:r>
      <w:proofErr w:type="gramStart"/>
      <w:r w:rsidRPr="00580E67">
        <w:rPr>
          <w:sz w:val="24"/>
          <w:szCs w:val="24"/>
        </w:rPr>
        <w:t>сайте</w:t>
      </w:r>
      <w:proofErr w:type="gramEnd"/>
      <w:r w:rsidRPr="00580E67">
        <w:rPr>
          <w:sz w:val="24"/>
          <w:szCs w:val="24"/>
        </w:rPr>
        <w:t xml:space="preserve">: </w:t>
      </w:r>
      <w:hyperlink r:id="rId6" w:history="1">
        <w:r w:rsidRPr="00580E67">
          <w:rPr>
            <w:rStyle w:val="a3"/>
            <w:sz w:val="24"/>
            <w:szCs w:val="24"/>
            <w:lang w:val="en-US"/>
          </w:rPr>
          <w:t>http</w:t>
        </w:r>
        <w:r w:rsidRPr="00580E67">
          <w:rPr>
            <w:rStyle w:val="a3"/>
            <w:sz w:val="24"/>
            <w:szCs w:val="24"/>
          </w:rPr>
          <w:t>://</w:t>
        </w:r>
        <w:proofErr w:type="spellStart"/>
        <w:r w:rsidRPr="00580E6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80E67">
          <w:rPr>
            <w:rStyle w:val="a3"/>
            <w:sz w:val="24"/>
            <w:szCs w:val="24"/>
          </w:rPr>
          <w:t>.</w:t>
        </w:r>
        <w:proofErr w:type="spellStart"/>
        <w:r w:rsidRPr="00580E6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80E67">
          <w:rPr>
            <w:rStyle w:val="a3"/>
            <w:sz w:val="24"/>
            <w:szCs w:val="24"/>
          </w:rPr>
          <w:t>.</w:t>
        </w:r>
        <w:proofErr w:type="spellStart"/>
        <w:r w:rsidRPr="00580E6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A696E" w:rsidRDefault="00FA696E" w:rsidP="00FA696E">
      <w:pPr>
        <w:suppressAutoHyphens/>
        <w:ind w:left="644" w:right="141"/>
        <w:jc w:val="both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 w:rsidRPr="00602DDB"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602DDB"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A696E" w:rsidRPr="00602DDB" w:rsidTr="004645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  <w:r w:rsidRPr="00602DDB"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696E" w:rsidRPr="00602DDB" w:rsidRDefault="00FA696E" w:rsidP="0046458A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FA696E" w:rsidRPr="007229F8" w:rsidRDefault="00FA696E" w:rsidP="00FA696E">
      <w:pPr>
        <w:suppressAutoHyphens/>
        <w:ind w:left="644" w:right="141"/>
        <w:jc w:val="both"/>
        <w:rPr>
          <w:sz w:val="24"/>
          <w:szCs w:val="24"/>
        </w:rPr>
      </w:pPr>
    </w:p>
    <w:p w:rsidR="00512ACB" w:rsidRDefault="00512ACB"/>
    <w:sectPr w:rsidR="00512ACB" w:rsidSect="00FA696E">
      <w:pgSz w:w="11906" w:h="16838"/>
      <w:pgMar w:top="1134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FA696E"/>
    <w:rsid w:val="00512ACB"/>
    <w:rsid w:val="00FA6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6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A696E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A696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FA696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A69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69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747</Words>
  <Characters>4263</Characters>
  <Application>Microsoft Office Word</Application>
  <DocSecurity>0</DocSecurity>
  <Lines>35</Lines>
  <Paragraphs>9</Paragraphs>
  <ScaleCrop>false</ScaleCrop>
  <Company>SibRegPromServ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2014-08-15T09:25:00Z</cp:lastPrinted>
  <dcterms:created xsi:type="dcterms:W3CDTF">2014-08-15T09:25:00Z</dcterms:created>
  <dcterms:modified xsi:type="dcterms:W3CDTF">2014-08-15T09:39:00Z</dcterms:modified>
</cp:coreProperties>
</file>