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66269" w:rsidRDefault="005241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14-116/6.1</w:t>
      </w:r>
    </w:p>
    <w:p w:rsidR="00000000" w:rsidRPr="00B66269" w:rsidRDefault="005241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662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Листовой металл ст. 08Х18Н10Т по ГОСТ 5582-75, ГОСТ 19904-90, толщиной 1,0 мм в объеме 45 тонн; </w:t>
      </w:r>
    </w:p>
    <w:p w:rsidR="00000000" w:rsidRPr="00B66269" w:rsidRDefault="005241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B66269" w:rsidRDefault="005241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241F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5241F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августа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241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241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"Опытное предприятие атомноэнергетического и нефтехимического машиностроения"</w:t>
      </w:r>
    </w:p>
    <w:p w:rsidR="00000000" w:rsidRPr="00B66269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«Опыт»</w:t>
      </w:r>
    </w:p>
    <w:p w:rsidR="00000000" w:rsidRPr="00B66269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Листовой металл ст. 08Х18Н10Т по ГОСТ 5582-75, ГОСТ 19904-90, толщиной 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1,0 мм в объеме 45 тонн; </w:t>
      </w:r>
    </w:p>
    <w:p w:rsidR="00000000" w:rsidRDefault="005241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Листовой металл ст. 08Х18Н10Т по ГОСТ 5582-75, ГОСТ 19904-90, толщиной 1,0 мм в объеме 45 тонн; </w:t>
      </w:r>
    </w:p>
    <w:p w:rsidR="005241F3" w:rsidRDefault="005241F3" w:rsidP="005241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A0A05">
        <w:rPr>
          <w:rFonts w:ascii="Times New Roman" w:hAnsi="Times New Roman" w:cs="Times New Roman"/>
          <w:sz w:val="28"/>
          <w:szCs w:val="28"/>
        </w:rPr>
        <w:t xml:space="preserve">Состав и объем товара, выполнения работ, оказания услуг: указан в </w:t>
      </w:r>
      <w:r w:rsidRPr="00FA0A05">
        <w:rPr>
          <w:rFonts w:ascii="Times New Roman" w:hAnsi="Times New Roman" w:cs="Times New Roman"/>
          <w:bCs/>
          <w:i/>
          <w:sz w:val="28"/>
          <w:szCs w:val="28"/>
        </w:rPr>
        <w:t>Томе 2</w:t>
      </w:r>
      <w:r w:rsidRPr="00FA0A05">
        <w:rPr>
          <w:rFonts w:ascii="Times New Roman" w:hAnsi="Times New Roman" w:cs="Times New Roman"/>
          <w:sz w:val="28"/>
          <w:szCs w:val="28"/>
        </w:rPr>
        <w:t xml:space="preserve"> «ТЕХНИЧЕСКАЯ ЧАСТЬ»</w:t>
      </w:r>
    </w:p>
    <w:p w:rsidR="005241F3" w:rsidRPr="00FA0A05" w:rsidRDefault="005241F3" w:rsidP="005241F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A0A05">
        <w:rPr>
          <w:rFonts w:ascii="Times New Roman" w:hAnsi="Times New Roman" w:cs="Times New Roman"/>
          <w:sz w:val="28"/>
          <w:szCs w:val="28"/>
        </w:rPr>
        <w:t xml:space="preserve"> Место поставки товара, выполнения работ, оказания услуг</w:t>
      </w:r>
      <w:r w:rsidRPr="00FA0A05">
        <w:rPr>
          <w:rFonts w:ascii="Times New Roman" w:hAnsi="Times New Roman" w:cs="Times New Roman"/>
          <w:i/>
          <w:sz w:val="28"/>
          <w:szCs w:val="28"/>
        </w:rPr>
        <w:t>:</w:t>
      </w:r>
      <w:r w:rsidRPr="00FA0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1F3" w:rsidRPr="00FA0A05" w:rsidRDefault="005241F3" w:rsidP="005241F3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A0A05">
        <w:rPr>
          <w:sz w:val="28"/>
          <w:szCs w:val="28"/>
        </w:rPr>
        <w:t xml:space="preserve">г. Подольск Московской области, ул. Железнодорожная, д. 2. </w:t>
      </w:r>
    </w:p>
    <w:p w:rsidR="005241F3" w:rsidRDefault="005241F3" w:rsidP="005241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оплаты: </w:t>
      </w:r>
    </w:p>
    <w:p w:rsidR="005241F3" w:rsidRPr="005241F3" w:rsidRDefault="005241F3" w:rsidP="005241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41F3">
        <w:rPr>
          <w:rFonts w:ascii="Times New Roman" w:hAnsi="Times New Roman" w:cs="Times New Roman"/>
          <w:bCs/>
          <w:color w:val="000000"/>
          <w:sz w:val="28"/>
          <w:szCs w:val="28"/>
        </w:rPr>
        <w:t>Оплата товара производится исходя из</w:t>
      </w:r>
      <w:r w:rsidRPr="005241F3">
        <w:rPr>
          <w:rFonts w:ascii="Times New Roman" w:hAnsi="Times New Roman" w:cs="Times New Roman"/>
          <w:sz w:val="28"/>
          <w:szCs w:val="28"/>
        </w:rPr>
        <w:t xml:space="preserve"> стоимости поставленного товара, за каждую отгруженную партию в течение 20 банковских дней после доставки товара на склад Покупателя и проведения входного контроля</w:t>
      </w:r>
      <w:r w:rsidRPr="005241F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в соответствии с  Договором. </w:t>
      </w:r>
    </w:p>
    <w:p w:rsidR="00000000" w:rsidRPr="00B66269" w:rsidRDefault="005241F3" w:rsidP="005241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9 858 750 (Девять миллионов восемьсот пятьдесят восемь тысяч семьсот пятьд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есят) рублей 00 копеек, включая НДС. </w:t>
      </w:r>
    </w:p>
    <w:p w:rsidR="005241F3" w:rsidRPr="005241F3" w:rsidRDefault="005241F3" w:rsidP="005241F3">
      <w:pPr>
        <w:spacing w:after="0" w:line="24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41F3">
        <w:rPr>
          <w:rFonts w:ascii="Times New Roman" w:hAnsi="Times New Roman" w:cs="Times New Roman"/>
          <w:bCs/>
          <w:color w:val="000000"/>
          <w:sz w:val="28"/>
          <w:szCs w:val="28"/>
        </w:rPr>
        <w:t>Цена товара,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</w:p>
    <w:p w:rsidR="00000000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66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66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B6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№140731/1468/005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№R024629.</w:t>
      </w:r>
    </w:p>
    <w:p w:rsidR="00000000" w:rsidRDefault="005241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241F3" w:rsidP="005241F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13:00:00 (время московское) «11» августа 2014 года, по адресу: Аук. Конк. Дом-2 http://a-k-d.ru/.</w:t>
      </w:r>
    </w:p>
    <w:p w:rsidR="00000000" w:rsidRDefault="005241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241F3" w:rsidP="005241F3">
      <w:pPr>
        <w:keepLines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окончания срока подачи на участие в запросе предложений на 13:00:00 (время московское) «11» августа 2014 года на ЭТП Аук. Конк. Дом:</w:t>
      </w:r>
    </w:p>
    <w:p w:rsidR="00000000" w:rsidRDefault="005241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5241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000000" w:rsidRDefault="005241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241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241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истовой металл ст. 08Х18Н10Т по ГОСТ 5582-75, ГОСТ 19904-90, толщиной 1,0 мм в объеме 45 тонн; </w:t>
      </w:r>
    </w:p>
    <w:p w:rsidR="00000000" w:rsidRDefault="005241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2960"/>
        <w:gridCol w:w="2173"/>
        <w:gridCol w:w="322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предло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60163693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"Мечел-Сервис"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8 527 860 (Восемь миллионов пятьсот двадцать семь тысяч восемьсот шестьдесят) рубле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60163694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"СТАЛЬНАЯ ГРУППА ЦЕЗАРЬ"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9 675 000 (Девять миллионов шестьсот семьдесят пять тысяч) рублей 01 копейка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60163706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"АРС-Сталь"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41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8 772 749 (Восемь миллионов семьсот семьдесят две тысячи семьсот сорок девять) рублей 77 копеек , включая НДС </w:t>
            </w:r>
          </w:p>
        </w:tc>
      </w:tr>
    </w:tbl>
    <w:p w:rsidR="00000000" w:rsidRDefault="005241F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Общество с ограниченной ответс</w:t>
      </w:r>
      <w:r>
        <w:rPr>
          <w:rFonts w:eastAsia="Times New Roman"/>
          <w:sz w:val="28"/>
          <w:szCs w:val="28"/>
        </w:rPr>
        <w:t xml:space="preserve">твенностью "Мечел-Сервис", Общество с ограниченной ответственностью "СТАЛЬНАЯ ГРУППА </w:t>
      </w:r>
      <w:r>
        <w:rPr>
          <w:rFonts w:eastAsia="Times New Roman"/>
          <w:sz w:val="28"/>
          <w:szCs w:val="28"/>
        </w:rPr>
        <w:lastRenderedPageBreak/>
        <w:t>ЦЕЗАРЬ", Общество с ограниченной ответственностью "АРС-Сталь" приняты к рассмотрению.</w:t>
      </w:r>
    </w:p>
    <w:p w:rsidR="00B66269" w:rsidRDefault="00B66269" w:rsidP="00B6626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 w:rsidRPr="007E2848">
        <w:rPr>
          <w:rFonts w:ascii="Times New Roman" w:hAnsi="Times New Roman"/>
          <w:sz w:val="28"/>
          <w:szCs w:val="28"/>
        </w:rPr>
        <w:t xml:space="preserve">Настоящий протокол размещен на </w:t>
      </w:r>
      <w:r w:rsidRPr="007E2848">
        <w:rPr>
          <w:rFonts w:ascii="Times New Roman" w:hAnsi="Times New Roman"/>
          <w:sz w:val="28"/>
          <w:szCs w:val="28"/>
          <w:lang w:eastAsia="ru-RU"/>
        </w:rPr>
        <w:t xml:space="preserve">официальном сайте </w:t>
      </w:r>
      <w:hyperlink r:id="rId8" w:history="1">
        <w:r w:rsidRPr="007E2848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, и на сайте электронной торговой площадки компании «Аукционный Конкурсный Дом» </w:t>
      </w:r>
      <w:hyperlink r:id="rId9" w:history="1"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www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a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k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d</w:t>
        </w:r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.</w:t>
        </w:r>
        <w:proofErr w:type="spellStart"/>
        <w:r w:rsidRPr="007E2848">
          <w:rPr>
            <w:rStyle w:val="a3"/>
            <w:rFonts w:ascii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Pr="007E2848">
          <w:rPr>
            <w:rStyle w:val="a3"/>
            <w:rFonts w:ascii="Times New Roman" w:hAnsi="Times New Roman"/>
            <w:sz w:val="28"/>
            <w:szCs w:val="28"/>
            <w:lang w:eastAsia="ru-RU"/>
          </w:rPr>
          <w:t>/</w:t>
        </w:r>
      </w:hyperlink>
      <w:r w:rsidRPr="007E284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00000" w:rsidRDefault="005241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241F3">
      <w:pPr>
        <w:spacing w:after="0" w:line="240" w:lineRule="auto"/>
      </w:pPr>
      <w:r>
        <w:separator/>
      </w:r>
    </w:p>
  </w:endnote>
  <w:endnote w:type="continuationSeparator" w:id="0">
    <w:p w:rsidR="00000000" w:rsidRDefault="00524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1F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1F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14-116/6.1</w:t>
    </w:r>
  </w:p>
  <w:p w:rsidR="00000000" w:rsidRDefault="005241F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Листовой металл ст. 08Х18Н10Т по ГОСТ 5582-75, ГОСТ 19904-90, толщиной 1,0 мм в объем</w:t>
    </w:r>
    <w:r>
      <w:rPr>
        <w:rFonts w:ascii="Times New Roman" w:hAnsi="Times New Roman" w:cs="Times New Roman"/>
        <w:bCs/>
        <w:sz w:val="16"/>
        <w:szCs w:val="16"/>
      </w:rPr>
      <w:t xml:space="preserve">е 45 тонн; </w:t>
    </w:r>
  </w:p>
  <w:p w:rsidR="00000000" w:rsidRDefault="005241F3">
    <w:pPr>
      <w:pStyle w:val="a9"/>
      <w:jc w:val="center"/>
      <w:rPr>
        <w:bCs/>
        <w:sz w:val="16"/>
        <w:szCs w:val="16"/>
      </w:rPr>
    </w:pPr>
  </w:p>
  <w:p w:rsidR="00000000" w:rsidRDefault="005241F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1F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241F3">
      <w:pPr>
        <w:spacing w:after="0" w:line="240" w:lineRule="auto"/>
      </w:pPr>
      <w:r>
        <w:separator/>
      </w:r>
    </w:p>
  </w:footnote>
  <w:footnote w:type="continuationSeparator" w:id="0">
    <w:p w:rsidR="00000000" w:rsidRDefault="00524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1F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1F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241F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66831"/>
    <w:rsid w:val="005241F3"/>
    <w:rsid w:val="00966831"/>
    <w:rsid w:val="00B6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6C082-C751-4C41-89D6-14E05AF5A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545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svkorneev</cp:lastModifiedBy>
  <cp:revision>3</cp:revision>
  <dcterms:created xsi:type="dcterms:W3CDTF">2014-08-12T10:07:00Z</dcterms:created>
  <dcterms:modified xsi:type="dcterms:W3CDTF">2014-08-12T10:23:00Z</dcterms:modified>
</cp:coreProperties>
</file>