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34062A" w:rsidRDefault="00207171" w:rsidP="0037617B">
      <w:pPr>
        <w:shd w:val="clear" w:color="auto" w:fill="FFFFFF"/>
        <w:jc w:val="center"/>
        <w:rPr>
          <w:sz w:val="24"/>
          <w:szCs w:val="24"/>
        </w:rPr>
      </w:pPr>
      <w:r w:rsidRPr="003406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34062A" w:rsidRDefault="007C751C" w:rsidP="00C4674D">
      <w:pPr>
        <w:shd w:val="clear" w:color="auto" w:fill="FFFFFF"/>
        <w:jc w:val="both"/>
        <w:rPr>
          <w:b/>
          <w:sz w:val="24"/>
          <w:szCs w:val="24"/>
        </w:rPr>
      </w:pPr>
      <w:r w:rsidRPr="007C751C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34062A" w:rsidRDefault="00471C8A" w:rsidP="00471C8A">
      <w:pPr>
        <w:shd w:val="clear" w:color="auto" w:fill="FFFFFF"/>
        <w:jc w:val="both"/>
        <w:rPr>
          <w:sz w:val="24"/>
          <w:szCs w:val="24"/>
        </w:rPr>
      </w:pPr>
      <w:r w:rsidRPr="0034062A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34062A" w:rsidRDefault="00471C8A" w:rsidP="00471C8A">
      <w:pPr>
        <w:pStyle w:val="2"/>
        <w:ind w:right="141"/>
        <w:rPr>
          <w:sz w:val="24"/>
          <w:szCs w:val="24"/>
        </w:rPr>
      </w:pPr>
      <w:r w:rsidRPr="0034062A">
        <w:rPr>
          <w:sz w:val="24"/>
          <w:szCs w:val="24"/>
        </w:rPr>
        <w:t xml:space="preserve">ПРОТОКОЛ № </w:t>
      </w:r>
      <w:r w:rsidR="00207171" w:rsidRPr="0034062A">
        <w:rPr>
          <w:sz w:val="24"/>
          <w:szCs w:val="24"/>
        </w:rPr>
        <w:t>SH-2014/1598</w:t>
      </w:r>
      <w:r w:rsidRPr="0034062A">
        <w:rPr>
          <w:sz w:val="24"/>
          <w:szCs w:val="24"/>
        </w:rPr>
        <w:t xml:space="preserve"> от </w:t>
      </w:r>
      <w:r w:rsidR="00207171" w:rsidRPr="0034062A">
        <w:rPr>
          <w:sz w:val="24"/>
          <w:szCs w:val="24"/>
        </w:rPr>
        <w:t>18.08.2014</w:t>
      </w:r>
    </w:p>
    <w:p w:rsidR="00471C8A" w:rsidRPr="00C00F43" w:rsidRDefault="00471C8A" w:rsidP="00471C8A">
      <w:pPr>
        <w:shd w:val="clear" w:color="auto" w:fill="FFFFFF"/>
        <w:jc w:val="center"/>
        <w:rPr>
          <w:b/>
          <w:sz w:val="24"/>
          <w:szCs w:val="24"/>
        </w:rPr>
      </w:pPr>
      <w:r w:rsidRPr="0034062A">
        <w:rPr>
          <w:b/>
          <w:sz w:val="24"/>
          <w:szCs w:val="24"/>
        </w:rPr>
        <w:t xml:space="preserve">Заседания  </w:t>
      </w:r>
      <w:r w:rsidR="00740A37" w:rsidRPr="0034062A">
        <w:rPr>
          <w:b/>
          <w:sz w:val="24"/>
          <w:szCs w:val="24"/>
        </w:rPr>
        <w:t xml:space="preserve">закупочной </w:t>
      </w:r>
      <w:r w:rsidRPr="0034062A">
        <w:rPr>
          <w:b/>
          <w:sz w:val="24"/>
          <w:szCs w:val="24"/>
        </w:rPr>
        <w:t>комиссии</w:t>
      </w:r>
    </w:p>
    <w:p w:rsidR="00363E53" w:rsidRPr="00C00F43" w:rsidRDefault="00363E53" w:rsidP="00363E53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 w:rsidRPr="00AA3913">
        <w:rPr>
          <w:b/>
          <w:sz w:val="24"/>
          <w:szCs w:val="24"/>
        </w:rPr>
        <w:t xml:space="preserve">Открытие доступа к поданным </w:t>
      </w:r>
      <w:r w:rsidRPr="00C13A60">
        <w:rPr>
          <w:b/>
          <w:sz w:val="24"/>
          <w:szCs w:val="24"/>
        </w:rPr>
        <w:t>заявкам</w:t>
      </w:r>
      <w:r>
        <w:rPr>
          <w:sz w:val="24"/>
          <w:szCs w:val="24"/>
        </w:rPr>
        <w:t>»</w:t>
      </w:r>
    </w:p>
    <w:p w:rsidR="00471C8A" w:rsidRPr="0034062A" w:rsidRDefault="0034062A" w:rsidP="0034062A">
      <w:pPr>
        <w:jc w:val="center"/>
        <w:rPr>
          <w:b/>
          <w:sz w:val="24"/>
          <w:szCs w:val="24"/>
          <w:u w:val="single"/>
        </w:rPr>
      </w:pPr>
      <w:r w:rsidRPr="0034062A">
        <w:rPr>
          <w:b/>
          <w:u w:val="single"/>
        </w:rPr>
        <w:t xml:space="preserve">на выполнение работ по </w:t>
      </w:r>
      <w:proofErr w:type="spellStart"/>
      <w:r w:rsidRPr="0034062A">
        <w:rPr>
          <w:b/>
          <w:u w:val="single"/>
        </w:rPr>
        <w:t>хроматографическому</w:t>
      </w:r>
      <w:proofErr w:type="spellEnd"/>
      <w:r w:rsidRPr="0034062A">
        <w:rPr>
          <w:b/>
          <w:u w:val="single"/>
        </w:rPr>
        <w:t xml:space="preserve"> анализу растворенных газов в трансформаторных маслах трансформаторов ТЭЦ ОАО «СХК»</w:t>
      </w:r>
    </w:p>
    <w:p w:rsidR="00471C8A" w:rsidRPr="00C00F43" w:rsidRDefault="00471C8A" w:rsidP="00471C8A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C00F43" w:rsidTr="001F5600">
        <w:tc>
          <w:tcPr>
            <w:tcW w:w="8045" w:type="dxa"/>
          </w:tcPr>
          <w:p w:rsidR="00471C8A" w:rsidRPr="00C00F43" w:rsidRDefault="00471C8A" w:rsidP="00471C8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="0065470C" w:rsidRPr="0065470C">
              <w:rPr>
                <w:sz w:val="24"/>
                <w:szCs w:val="24"/>
              </w:rPr>
              <w:t>Открытый запрос цен в электронной форме</w:t>
            </w:r>
            <w:r w:rsidR="0065470C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C00F43" w:rsidTr="001F5600">
        <w:tc>
          <w:tcPr>
            <w:tcW w:w="8045" w:type="dxa"/>
          </w:tcPr>
          <w:p w:rsidR="00471C8A" w:rsidRPr="001F5600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C00F43" w:rsidRDefault="00471C8A" w:rsidP="00471C8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363E53" w:rsidRPr="00363E53" w:rsidRDefault="00363E53" w:rsidP="00363E53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</w:t>
      </w:r>
      <w:r w:rsidR="00B1509C">
        <w:rPr>
          <w:sz w:val="24"/>
          <w:szCs w:val="24"/>
        </w:rPr>
        <w:t>запросе цен</w:t>
      </w:r>
      <w:r w:rsidRPr="00363E53">
        <w:rPr>
          <w:sz w:val="24"/>
          <w:szCs w:val="24"/>
        </w:rPr>
        <w:t>.</w:t>
      </w:r>
    </w:p>
    <w:p w:rsidR="00C4674D" w:rsidRPr="00C00F43" w:rsidRDefault="00C4674D" w:rsidP="00C4674D">
      <w:pPr>
        <w:shd w:val="clear" w:color="auto" w:fill="FFFFFF"/>
        <w:jc w:val="both"/>
        <w:rPr>
          <w:sz w:val="24"/>
          <w:szCs w:val="24"/>
        </w:rPr>
      </w:pPr>
    </w:p>
    <w:p w:rsidR="00C4674D" w:rsidRPr="00C00F43" w:rsidRDefault="00471C8A" w:rsidP="0034062A">
      <w:pPr>
        <w:shd w:val="clear" w:color="auto" w:fill="FFFFFF"/>
        <w:jc w:val="both"/>
        <w:rPr>
          <w:snapToGrid w:val="0"/>
          <w:sz w:val="24"/>
          <w:szCs w:val="24"/>
        </w:rPr>
      </w:pPr>
      <w:r w:rsidRPr="0034062A">
        <w:rPr>
          <w:sz w:val="24"/>
          <w:szCs w:val="24"/>
        </w:rPr>
        <w:t xml:space="preserve">Извещение № </w:t>
      </w:r>
      <w:r w:rsidR="0034062A" w:rsidRPr="0034062A">
        <w:rPr>
          <w:sz w:val="24"/>
          <w:szCs w:val="24"/>
        </w:rPr>
        <w:t xml:space="preserve">№98/8265 от «04» августа 2014 года (901-SH-8265) </w:t>
      </w:r>
      <w:r w:rsidRPr="0034062A">
        <w:rPr>
          <w:sz w:val="24"/>
          <w:szCs w:val="24"/>
        </w:rPr>
        <w:t xml:space="preserve">о проведении </w:t>
      </w:r>
      <w:r w:rsidR="00B1509C" w:rsidRPr="0034062A">
        <w:rPr>
          <w:sz w:val="24"/>
          <w:szCs w:val="24"/>
        </w:rPr>
        <w:t>запроса цен</w:t>
      </w:r>
      <w:r w:rsidRPr="0034062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4062A">
        <w:rPr>
          <w:sz w:val="24"/>
          <w:szCs w:val="24"/>
        </w:rPr>
        <w:t>Госкорпорации</w:t>
      </w:r>
      <w:proofErr w:type="spellEnd"/>
      <w:r w:rsidRPr="0034062A">
        <w:rPr>
          <w:sz w:val="24"/>
          <w:szCs w:val="24"/>
        </w:rPr>
        <w:t xml:space="preserve"> «</w:t>
      </w:r>
      <w:proofErr w:type="spellStart"/>
      <w:r w:rsidRPr="0034062A">
        <w:rPr>
          <w:sz w:val="24"/>
          <w:szCs w:val="24"/>
        </w:rPr>
        <w:t>Росатом</w:t>
      </w:r>
      <w:proofErr w:type="spellEnd"/>
      <w:r w:rsidRPr="0034062A">
        <w:rPr>
          <w:sz w:val="24"/>
          <w:szCs w:val="24"/>
        </w:rPr>
        <w:t xml:space="preserve">» </w:t>
      </w:r>
      <w:hyperlink r:id="rId4" w:history="1">
        <w:r w:rsidRPr="0034062A">
          <w:rPr>
            <w:rStyle w:val="a3"/>
            <w:color w:val="auto"/>
            <w:sz w:val="24"/>
            <w:szCs w:val="24"/>
            <w:lang w:val="en-US"/>
          </w:rPr>
          <w:t>http</w:t>
        </w:r>
        <w:r w:rsidRPr="0034062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4062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406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062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4062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4062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4062A">
        <w:rPr>
          <w:snapToGrid w:val="0"/>
          <w:sz w:val="24"/>
          <w:szCs w:val="24"/>
        </w:rPr>
        <w:t xml:space="preserve"> </w:t>
      </w:r>
      <w:r w:rsidRPr="0034062A">
        <w:rPr>
          <w:sz w:val="24"/>
          <w:szCs w:val="24"/>
        </w:rPr>
        <w:t xml:space="preserve">№ </w:t>
      </w:r>
      <w:r w:rsidR="00207171" w:rsidRPr="0034062A">
        <w:rPr>
          <w:sz w:val="24"/>
          <w:szCs w:val="24"/>
        </w:rPr>
        <w:t>140804/0506/572</w:t>
      </w:r>
      <w:r w:rsidRPr="0034062A">
        <w:rPr>
          <w:sz w:val="24"/>
          <w:szCs w:val="24"/>
        </w:rPr>
        <w:t xml:space="preserve"> дата</w:t>
      </w:r>
      <w:r w:rsidRPr="0034062A">
        <w:rPr>
          <w:snapToGrid w:val="0"/>
          <w:sz w:val="24"/>
          <w:szCs w:val="24"/>
        </w:rPr>
        <w:t xml:space="preserve"> </w:t>
      </w:r>
      <w:r w:rsidR="00207171" w:rsidRPr="0034062A">
        <w:rPr>
          <w:snapToGrid w:val="0"/>
          <w:sz w:val="24"/>
          <w:szCs w:val="24"/>
        </w:rPr>
        <w:t>04.08.2014</w:t>
      </w:r>
      <w:r w:rsidR="00C4674D" w:rsidRPr="0034062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1C8A" w:rsidRPr="003947BB" w:rsidTr="0034062A">
        <w:tc>
          <w:tcPr>
            <w:tcW w:w="709" w:type="dxa"/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1C8A" w:rsidRPr="006C634E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1C8A" w:rsidRPr="003947BB" w:rsidRDefault="00471C8A" w:rsidP="00471C8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207171" w:rsidRPr="003947BB" w:rsidTr="0034062A">
        <w:tc>
          <w:tcPr>
            <w:tcW w:w="709" w:type="dxa"/>
            <w:shd w:val="clear" w:color="auto" w:fill="auto"/>
          </w:tcPr>
          <w:p w:rsidR="00207171" w:rsidRPr="0046495D" w:rsidRDefault="00207171" w:rsidP="00210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207171" w:rsidRPr="005C5596" w:rsidRDefault="00207171" w:rsidP="00210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ПРОВЕДЕНИЕ ХИМИЧЕСКИХ АНАЛИЗОВ</w:t>
            </w:r>
          </w:p>
        </w:tc>
        <w:tc>
          <w:tcPr>
            <w:tcW w:w="2977" w:type="dxa"/>
            <w:shd w:val="clear" w:color="auto" w:fill="auto"/>
          </w:tcPr>
          <w:p w:rsidR="00207171" w:rsidRPr="005C5596" w:rsidRDefault="00207171" w:rsidP="00210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207171" w:rsidRPr="005C5596" w:rsidRDefault="00207171" w:rsidP="00210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207171" w:rsidRPr="005C5596" w:rsidRDefault="00207171" w:rsidP="00210E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4674D" w:rsidRDefault="00C4674D" w:rsidP="00C4674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34062A" w:rsidTr="00C4674D">
        <w:tc>
          <w:tcPr>
            <w:tcW w:w="2260" w:type="dxa"/>
          </w:tcPr>
          <w:p w:rsidR="00C4674D" w:rsidRPr="0034062A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062A" w:rsidRPr="0034062A" w:rsidRDefault="0034062A" w:rsidP="0034062A">
            <w:pPr>
              <w:rPr>
                <w:color w:val="000000"/>
                <w:sz w:val="24"/>
                <w:szCs w:val="24"/>
              </w:rPr>
            </w:pPr>
            <w:r w:rsidRPr="0034062A">
              <w:rPr>
                <w:b/>
                <w:color w:val="000000"/>
                <w:sz w:val="24"/>
                <w:szCs w:val="24"/>
              </w:rPr>
              <w:t>361 069, 28  (триста шестьдесят одна тысяча шестьдесят девять</w:t>
            </w:r>
            <w:r w:rsidRPr="0034062A">
              <w:rPr>
                <w:color w:val="000000"/>
                <w:sz w:val="24"/>
                <w:szCs w:val="24"/>
              </w:rPr>
              <w:t xml:space="preserve">) рублей 28 копеек, в том числе НДС 18% </w:t>
            </w:r>
          </w:p>
          <w:p w:rsidR="0034062A" w:rsidRPr="0034062A" w:rsidRDefault="0034062A" w:rsidP="0034062A">
            <w:pPr>
              <w:rPr>
                <w:color w:val="000000"/>
                <w:sz w:val="24"/>
                <w:szCs w:val="24"/>
              </w:rPr>
            </w:pPr>
            <w:r w:rsidRPr="0034062A">
              <w:rPr>
                <w:b/>
                <w:color w:val="000000"/>
                <w:sz w:val="24"/>
                <w:szCs w:val="24"/>
              </w:rPr>
              <w:t>305 990, 92 (триста пять тысяч девятьсот девяносто)</w:t>
            </w:r>
            <w:r w:rsidRPr="0034062A">
              <w:rPr>
                <w:color w:val="000000"/>
                <w:sz w:val="24"/>
                <w:szCs w:val="24"/>
              </w:rPr>
              <w:t xml:space="preserve"> рублей 92 копейки, без учета НДС</w:t>
            </w:r>
          </w:p>
          <w:p w:rsidR="00C4674D" w:rsidRPr="0034062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4674D" w:rsidRPr="0034062A" w:rsidTr="00C4674D">
        <w:tc>
          <w:tcPr>
            <w:tcW w:w="2260" w:type="dxa"/>
          </w:tcPr>
          <w:p w:rsidR="00C4674D" w:rsidRPr="0034062A" w:rsidRDefault="00C4674D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4062A" w:rsidRPr="0034062A" w:rsidRDefault="0034062A" w:rsidP="0034062A">
            <w:pPr>
              <w:jc w:val="both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Начальная максимальная цена  договора включает в себя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C4674D" w:rsidRPr="0034062A" w:rsidRDefault="00C4674D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062A" w:rsidRPr="0034062A" w:rsidTr="00C4674D">
        <w:tc>
          <w:tcPr>
            <w:tcW w:w="2260" w:type="dxa"/>
          </w:tcPr>
          <w:p w:rsidR="0034062A" w:rsidRPr="0034062A" w:rsidRDefault="0034062A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4062A" w:rsidRPr="0034062A" w:rsidRDefault="0034062A" w:rsidP="00210E32">
            <w:pPr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территория Исполнителя, расположенная в пределах Сибирского Федерального округа</w:t>
            </w:r>
          </w:p>
        </w:tc>
      </w:tr>
      <w:tr w:rsidR="0034062A" w:rsidRPr="0034062A" w:rsidTr="00C4674D">
        <w:tc>
          <w:tcPr>
            <w:tcW w:w="2260" w:type="dxa"/>
          </w:tcPr>
          <w:p w:rsidR="0034062A" w:rsidRPr="0034062A" w:rsidRDefault="0034062A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4062A" w:rsidRPr="0034062A" w:rsidRDefault="0034062A" w:rsidP="0034062A">
            <w:pPr>
              <w:rPr>
                <w:bCs/>
                <w:spacing w:val="-8"/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 xml:space="preserve">в течение 12 месяцев </w:t>
            </w:r>
            <w:r w:rsidRPr="0034062A">
              <w:rPr>
                <w:bCs/>
                <w:spacing w:val="-8"/>
                <w:sz w:val="24"/>
                <w:szCs w:val="24"/>
              </w:rPr>
              <w:t>с момента заключения договора (работы по договору выполняются в два этапа, каждый этап по 43 анализа проб масла, с интервалом между этапами 6 месяцев)</w:t>
            </w:r>
          </w:p>
          <w:p w:rsidR="0034062A" w:rsidRPr="0034062A" w:rsidRDefault="0034062A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062A" w:rsidRPr="0034062A" w:rsidTr="00C4674D">
        <w:tc>
          <w:tcPr>
            <w:tcW w:w="2260" w:type="dxa"/>
          </w:tcPr>
          <w:p w:rsidR="0034062A" w:rsidRPr="0034062A" w:rsidRDefault="0034062A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4062A" w:rsidRPr="0034062A" w:rsidRDefault="0034062A" w:rsidP="0034062A">
            <w:pPr>
              <w:ind w:firstLine="602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34062A">
              <w:rPr>
                <w:sz w:val="24"/>
                <w:szCs w:val="24"/>
              </w:rPr>
              <w:t xml:space="preserve">Оплата производится </w:t>
            </w:r>
            <w:r w:rsidRPr="0034062A">
              <w:rPr>
                <w:rStyle w:val="FontStyle45"/>
              </w:rPr>
              <w:t xml:space="preserve">в течение 30 дней с момента подписания акта сдачи-приёмки выполненных работ, после передачи </w:t>
            </w:r>
            <w:r w:rsidRPr="0034062A">
              <w:rPr>
                <w:sz w:val="24"/>
                <w:szCs w:val="24"/>
              </w:rPr>
              <w:t xml:space="preserve">протоколов </w:t>
            </w:r>
            <w:proofErr w:type="spellStart"/>
            <w:r w:rsidRPr="0034062A">
              <w:rPr>
                <w:sz w:val="24"/>
                <w:szCs w:val="24"/>
              </w:rPr>
              <w:t>хроматографического</w:t>
            </w:r>
            <w:proofErr w:type="spellEnd"/>
            <w:r w:rsidRPr="0034062A">
              <w:rPr>
                <w:sz w:val="24"/>
                <w:szCs w:val="24"/>
              </w:rPr>
              <w:t xml:space="preserve"> анализа трансформаторных масел с заключением о состоянии оборудования по результатам анализа (на каждую пробу (2 этапа – 43 пробы за этап))</w:t>
            </w:r>
            <w:r w:rsidRPr="0034062A">
              <w:rPr>
                <w:snapToGrid w:val="0"/>
                <w:sz w:val="24"/>
                <w:szCs w:val="24"/>
              </w:rPr>
              <w:t xml:space="preserve">, </w:t>
            </w:r>
            <w:r w:rsidRPr="0034062A">
              <w:rPr>
                <w:rStyle w:val="FontStyle45"/>
              </w:rPr>
              <w:t>на основании счёта, а также счёта-фактуры, составленного в соответствии с требованиями Налогового Кодекса РФ.</w:t>
            </w:r>
            <w:proofErr w:type="gramEnd"/>
            <w:r w:rsidRPr="0034062A">
              <w:rPr>
                <w:rStyle w:val="FontStyle45"/>
              </w:rPr>
              <w:t xml:space="preserve"> Оплата осуществляется поэтапно (в 2 этапа, с интервалом между </w:t>
            </w:r>
            <w:r w:rsidRPr="0034062A">
              <w:rPr>
                <w:rStyle w:val="FontStyle45"/>
              </w:rPr>
              <w:lastRenderedPageBreak/>
              <w:t>этапами 6 месяцев)</w:t>
            </w:r>
            <w:r w:rsidRPr="0034062A">
              <w:rPr>
                <w:sz w:val="24"/>
                <w:szCs w:val="24"/>
              </w:rPr>
              <w:t>. Счет-фактура выставляется Исполнителем Заказчику в срок не позднее 5 (пяти) календарных дней с момента подписания обеими Сторонами акта сдачи-приемки.</w:t>
            </w:r>
          </w:p>
          <w:p w:rsidR="0034062A" w:rsidRPr="0034062A" w:rsidRDefault="0034062A" w:rsidP="0034062A">
            <w:pPr>
              <w:ind w:firstLine="601"/>
              <w:jc w:val="both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t>Услуги считаются оказанными с момента подписания Сторонами акта сдачи-приемки выполненных работ.</w:t>
            </w:r>
          </w:p>
          <w:p w:rsidR="0034062A" w:rsidRPr="0034062A" w:rsidRDefault="0034062A" w:rsidP="00C4674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4062A" w:rsidRPr="0034062A" w:rsidTr="00C4674D">
        <w:tc>
          <w:tcPr>
            <w:tcW w:w="2260" w:type="dxa"/>
          </w:tcPr>
          <w:p w:rsidR="0034062A" w:rsidRPr="0034062A" w:rsidRDefault="0034062A" w:rsidP="00C4674D">
            <w:pPr>
              <w:shd w:val="clear" w:color="auto" w:fill="FFFFFF"/>
              <w:rPr>
                <w:sz w:val="24"/>
                <w:szCs w:val="24"/>
              </w:rPr>
            </w:pPr>
            <w:r w:rsidRPr="0034062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34062A" w:rsidRPr="0034062A" w:rsidRDefault="0034062A" w:rsidP="00C4674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34062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4062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C00F43" w:rsidRDefault="00C4674D" w:rsidP="00C4674D">
      <w:pPr>
        <w:shd w:val="clear" w:color="auto" w:fill="FFFFFF"/>
        <w:ind w:right="141"/>
        <w:jc w:val="both"/>
        <w:rPr>
          <w:sz w:val="24"/>
          <w:szCs w:val="24"/>
        </w:rPr>
      </w:pPr>
    </w:p>
    <w:p w:rsidR="00C4674D" w:rsidRPr="00C00F43" w:rsidRDefault="00C4674D" w:rsidP="00C4674D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C00F43">
        <w:rPr>
          <w:sz w:val="24"/>
          <w:szCs w:val="24"/>
        </w:rPr>
        <w:t xml:space="preserve">До окончания срока, указанного в извещении о проведении </w:t>
      </w:r>
      <w:r w:rsidR="0065470C">
        <w:rPr>
          <w:sz w:val="24"/>
          <w:szCs w:val="24"/>
        </w:rPr>
        <w:t>запрос</w:t>
      </w:r>
      <w:r w:rsidRPr="00C00F43">
        <w:rPr>
          <w:sz w:val="24"/>
          <w:szCs w:val="24"/>
        </w:rPr>
        <w:t>а</w:t>
      </w:r>
      <w:r w:rsidRPr="00C00F43">
        <w:rPr>
          <w:snapToGrid w:val="0"/>
          <w:sz w:val="24"/>
          <w:szCs w:val="24"/>
        </w:rPr>
        <w:t xml:space="preserve"> </w:t>
      </w:r>
      <w:r w:rsidR="0065470C">
        <w:rPr>
          <w:snapToGrid w:val="0"/>
          <w:sz w:val="24"/>
          <w:szCs w:val="24"/>
        </w:rPr>
        <w:t xml:space="preserve">цен </w:t>
      </w:r>
      <w:r w:rsidRPr="00C00F43">
        <w:rPr>
          <w:snapToGrid w:val="0"/>
          <w:sz w:val="24"/>
          <w:szCs w:val="24"/>
        </w:rPr>
        <w:t xml:space="preserve">не было подано и зарегистрировано ни одной заявки участника </w:t>
      </w:r>
      <w:r w:rsidRPr="00C00F43">
        <w:rPr>
          <w:sz w:val="24"/>
          <w:szCs w:val="24"/>
        </w:rPr>
        <w:t>процедуры закупки</w:t>
      </w:r>
      <w:r w:rsidRPr="00C00F43">
        <w:rPr>
          <w:snapToGrid w:val="0"/>
          <w:sz w:val="24"/>
          <w:szCs w:val="24"/>
        </w:rPr>
        <w:t xml:space="preserve">. </w:t>
      </w:r>
    </w:p>
    <w:p w:rsidR="00C4674D" w:rsidRPr="00C00F43" w:rsidRDefault="00C4674D" w:rsidP="00C4674D">
      <w:pPr>
        <w:shd w:val="clear" w:color="auto" w:fill="FFFFFF"/>
        <w:jc w:val="both"/>
        <w:rPr>
          <w:b/>
          <w:snapToGrid w:val="0"/>
          <w:sz w:val="24"/>
          <w:szCs w:val="24"/>
        </w:rPr>
      </w:pPr>
    </w:p>
    <w:p w:rsidR="00C4674D" w:rsidRPr="004B1175" w:rsidRDefault="00C4674D" w:rsidP="00C4674D">
      <w:pPr>
        <w:shd w:val="clear" w:color="auto" w:fill="FFFFFF"/>
        <w:jc w:val="both"/>
        <w:rPr>
          <w:b/>
          <w:sz w:val="24"/>
          <w:szCs w:val="24"/>
        </w:rPr>
      </w:pPr>
      <w:proofErr w:type="gramStart"/>
      <w:r w:rsidRPr="0034062A">
        <w:rPr>
          <w:snapToGrid w:val="0"/>
          <w:sz w:val="24"/>
          <w:szCs w:val="24"/>
        </w:rPr>
        <w:t xml:space="preserve">В связи с этим </w:t>
      </w:r>
      <w:r w:rsidRPr="0034062A">
        <w:rPr>
          <w:sz w:val="24"/>
          <w:szCs w:val="24"/>
        </w:rPr>
        <w:t xml:space="preserve">процедура </w:t>
      </w:r>
      <w:r w:rsidR="0065470C" w:rsidRPr="0034062A">
        <w:rPr>
          <w:sz w:val="24"/>
          <w:szCs w:val="24"/>
        </w:rPr>
        <w:t>открытия доступа  к заявкам на участие в запросе</w:t>
      </w:r>
      <w:proofErr w:type="gramEnd"/>
      <w:r w:rsidR="0065470C" w:rsidRPr="0034062A">
        <w:rPr>
          <w:sz w:val="24"/>
          <w:szCs w:val="24"/>
        </w:rPr>
        <w:t xml:space="preserve"> цен</w:t>
      </w:r>
      <w:r w:rsidRPr="0034062A">
        <w:rPr>
          <w:sz w:val="24"/>
          <w:szCs w:val="24"/>
        </w:rPr>
        <w:t xml:space="preserve">, запланированная на  </w:t>
      </w:r>
      <w:r w:rsidR="00471C8A" w:rsidRPr="0034062A">
        <w:rPr>
          <w:sz w:val="24"/>
          <w:szCs w:val="24"/>
        </w:rPr>
        <w:t>«</w:t>
      </w:r>
      <w:r w:rsidR="00207171" w:rsidRPr="0034062A">
        <w:rPr>
          <w:sz w:val="24"/>
          <w:szCs w:val="24"/>
        </w:rPr>
        <w:t>18</w:t>
      </w:r>
      <w:r w:rsidR="00471C8A" w:rsidRPr="0034062A">
        <w:rPr>
          <w:sz w:val="24"/>
          <w:szCs w:val="24"/>
        </w:rPr>
        <w:t xml:space="preserve">» </w:t>
      </w:r>
      <w:r w:rsidR="00207171" w:rsidRPr="0034062A">
        <w:rPr>
          <w:sz w:val="24"/>
          <w:szCs w:val="24"/>
        </w:rPr>
        <w:t>августа</w:t>
      </w:r>
      <w:r w:rsidR="00471C8A" w:rsidRPr="0034062A">
        <w:rPr>
          <w:sz w:val="24"/>
          <w:szCs w:val="24"/>
        </w:rPr>
        <w:t xml:space="preserve"> </w:t>
      </w:r>
      <w:r w:rsidR="00207171" w:rsidRPr="0034062A">
        <w:rPr>
          <w:sz w:val="24"/>
          <w:szCs w:val="24"/>
        </w:rPr>
        <w:t>2014</w:t>
      </w:r>
      <w:r w:rsidR="004B1175" w:rsidRPr="0034062A">
        <w:rPr>
          <w:sz w:val="24"/>
          <w:szCs w:val="24"/>
        </w:rPr>
        <w:t xml:space="preserve"> года</w:t>
      </w:r>
      <w:r w:rsidRPr="0034062A">
        <w:rPr>
          <w:sz w:val="24"/>
          <w:szCs w:val="24"/>
        </w:rPr>
        <w:t xml:space="preserve">, </w:t>
      </w:r>
      <w:r w:rsidRPr="0034062A">
        <w:rPr>
          <w:b/>
          <w:sz w:val="24"/>
          <w:szCs w:val="24"/>
        </w:rPr>
        <w:t>не состоялась.</w:t>
      </w:r>
    </w:p>
    <w:p w:rsidR="00471C8A" w:rsidRPr="004B1175" w:rsidRDefault="00471C8A" w:rsidP="00C4674D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4674D" w:rsidRPr="003E0B55" w:rsidRDefault="00C4674D" w:rsidP="0034062A">
      <w:pPr>
        <w:shd w:val="clear" w:color="auto" w:fill="FFFFFF"/>
        <w:ind w:right="141"/>
        <w:jc w:val="center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C4674D" w:rsidRDefault="00C4674D" w:rsidP="00C4674D">
      <w:pPr>
        <w:shd w:val="clear" w:color="auto" w:fill="FFFFFF"/>
        <w:jc w:val="both"/>
        <w:rPr>
          <w:sz w:val="24"/>
          <w:szCs w:val="24"/>
        </w:rPr>
      </w:pPr>
      <w:r w:rsidRPr="003E0B55">
        <w:rPr>
          <w:sz w:val="24"/>
          <w:szCs w:val="24"/>
        </w:rPr>
        <w:t xml:space="preserve">Признать </w:t>
      </w:r>
      <w:r w:rsidR="0065470C">
        <w:rPr>
          <w:sz w:val="24"/>
          <w:szCs w:val="24"/>
        </w:rPr>
        <w:t>запрос цен</w:t>
      </w:r>
      <w:r w:rsidRPr="003E0B55">
        <w:rPr>
          <w:sz w:val="24"/>
          <w:szCs w:val="24"/>
        </w:rPr>
        <w:t xml:space="preserve"> не состоявшимся.</w:t>
      </w:r>
    </w:p>
    <w:p w:rsidR="00C4674D" w:rsidRDefault="00C4674D" w:rsidP="00C4674D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5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6A0C6D" w:rsidRDefault="00C4674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6A0C6D" w:rsidRDefault="006A0C6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</w:p>
    <w:p w:rsidR="006A0C6D" w:rsidRDefault="006A0C6D" w:rsidP="00827F84">
      <w:pPr>
        <w:shd w:val="clear" w:color="auto" w:fill="FFFFFF"/>
        <w:suppressAutoHyphens/>
        <w:ind w:right="141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0C6D" w:rsidTr="006A0C6D"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ЭП</w:t>
            </w:r>
          </w:p>
        </w:tc>
      </w:tr>
      <w:tr w:rsidR="006A0C6D" w:rsidTr="006A0C6D"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20.08.2014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№ 225</w:t>
            </w:r>
          </w:p>
        </w:tc>
      </w:tr>
      <w:tr w:rsidR="006A0C6D" w:rsidTr="006A0C6D"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№ 157</w:t>
            </w:r>
          </w:p>
        </w:tc>
      </w:tr>
      <w:tr w:rsidR="006A0C6D" w:rsidTr="006A0C6D"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A0C6D" w:rsidRDefault="006A0C6D" w:rsidP="00827F84">
            <w:pPr>
              <w:suppressAutoHyphens/>
              <w:ind w:right="141"/>
            </w:pPr>
            <w:r>
              <w:t>№ 164</w:t>
            </w:r>
          </w:p>
        </w:tc>
      </w:tr>
    </w:tbl>
    <w:p w:rsidR="00BB2276" w:rsidRPr="0053563E" w:rsidRDefault="00BB2276" w:rsidP="00827F84">
      <w:pPr>
        <w:shd w:val="clear" w:color="auto" w:fill="FFFFFF"/>
        <w:suppressAutoHyphens/>
        <w:ind w:right="141"/>
      </w:pPr>
    </w:p>
    <w:sectPr w:rsidR="00BB2276" w:rsidRPr="0053563E" w:rsidSect="0034062A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674D"/>
    <w:rsid w:val="0005717D"/>
    <w:rsid w:val="000F267E"/>
    <w:rsid w:val="001F5600"/>
    <w:rsid w:val="00207171"/>
    <w:rsid w:val="002146FF"/>
    <w:rsid w:val="0034062A"/>
    <w:rsid w:val="00342BD1"/>
    <w:rsid w:val="0034468D"/>
    <w:rsid w:val="00363E53"/>
    <w:rsid w:val="00371264"/>
    <w:rsid w:val="0037617B"/>
    <w:rsid w:val="00471C8A"/>
    <w:rsid w:val="004B1175"/>
    <w:rsid w:val="004F2B6F"/>
    <w:rsid w:val="0053563E"/>
    <w:rsid w:val="005A3357"/>
    <w:rsid w:val="00620320"/>
    <w:rsid w:val="0065470C"/>
    <w:rsid w:val="006A0C6D"/>
    <w:rsid w:val="00740A37"/>
    <w:rsid w:val="007A07D3"/>
    <w:rsid w:val="007C751C"/>
    <w:rsid w:val="00827F84"/>
    <w:rsid w:val="008600D5"/>
    <w:rsid w:val="008B376B"/>
    <w:rsid w:val="00B0543B"/>
    <w:rsid w:val="00B1509C"/>
    <w:rsid w:val="00BB2276"/>
    <w:rsid w:val="00C4674D"/>
    <w:rsid w:val="00DC4142"/>
    <w:rsid w:val="00E5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FontStyle45">
    <w:name w:val="Font Style45"/>
    <w:basedOn w:val="a0"/>
    <w:uiPriority w:val="99"/>
    <w:rsid w:val="0034062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2014-08-20T03:50:00Z</dcterms:created>
  <dcterms:modified xsi:type="dcterms:W3CDTF">2014-08-20T03:50:00Z</dcterms:modified>
</cp:coreProperties>
</file>