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F9F" w:rsidRDefault="004971B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№711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 xml:space="preserve">/П-14-2 </w:t>
      </w:r>
    </w:p>
    <w:p w:rsidR="00FA6F9F" w:rsidRDefault="004971B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 711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>/П-14 «Поставка бака сбора протечек с РОП ГЦНА для сооружения энергоблока № 4 Ростовской АЭС»</w:t>
      </w:r>
    </w:p>
    <w:p w:rsidR="00FA6F9F" w:rsidRDefault="00FA6F9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FA6F9F">
        <w:tc>
          <w:tcPr>
            <w:tcW w:w="5210" w:type="dxa"/>
            <w:hideMark/>
          </w:tcPr>
          <w:p w:rsidR="00FA6F9F" w:rsidRDefault="004971B3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FA6F9F" w:rsidRDefault="004971B3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«26» августа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FA6F9F" w:rsidRDefault="00FA6F9F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10677B" w:rsidRDefault="0010677B" w:rsidP="0010677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C32A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C32A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C32A0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10677B" w:rsidRDefault="0010677B" w:rsidP="0010677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0677B" w:rsidRDefault="0010677B" w:rsidP="0010677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10677B" w:rsidRPr="009D074A" w:rsidRDefault="0010677B" w:rsidP="0010677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«АТОМЭНЕРГОПРОЕКТ».</w:t>
      </w:r>
    </w:p>
    <w:p w:rsidR="0010677B" w:rsidRPr="009D074A" w:rsidRDefault="0010677B" w:rsidP="00140C9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9D074A">
        <w:rPr>
          <w:rFonts w:ascii="Times New Roman" w:hAnsi="Times New Roman"/>
          <w:sz w:val="28"/>
          <w:szCs w:val="28"/>
        </w:rPr>
        <w:t xml:space="preserve"> </w:t>
      </w:r>
      <w:r w:rsidRPr="009D074A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9D074A">
        <w:rPr>
          <w:rFonts w:ascii="Times New Roman" w:hAnsi="Times New Roman"/>
          <w:sz w:val="28"/>
          <w:szCs w:val="28"/>
        </w:rPr>
        <w:t>: право заключения договора на поставку по лоту №711 Р</w:t>
      </w:r>
      <w:proofErr w:type="gramStart"/>
      <w:r w:rsidRPr="009D074A">
        <w:rPr>
          <w:rFonts w:ascii="Times New Roman" w:hAnsi="Times New Roman"/>
          <w:sz w:val="28"/>
          <w:szCs w:val="28"/>
        </w:rPr>
        <w:t>4</w:t>
      </w:r>
      <w:proofErr w:type="gramEnd"/>
      <w:r w:rsidRPr="009D074A">
        <w:rPr>
          <w:rFonts w:ascii="Times New Roman" w:hAnsi="Times New Roman"/>
          <w:sz w:val="28"/>
          <w:szCs w:val="28"/>
        </w:rPr>
        <w:t>/П-14 «Поставка бака сбора протечек с РОП ГЦНА для сооружения энергоблока № 4 Ростовской АЭС»</w:t>
      </w:r>
    </w:p>
    <w:p w:rsidR="0010677B" w:rsidRPr="009D074A" w:rsidRDefault="0010677B" w:rsidP="0010677B">
      <w:pPr>
        <w:rPr>
          <w:rFonts w:ascii="Times New Roman" w:hAnsi="Times New Roman"/>
          <w:sz w:val="28"/>
          <w:szCs w:val="28"/>
        </w:rPr>
      </w:pPr>
      <w:r w:rsidRPr="009D074A">
        <w:rPr>
          <w:rFonts w:ascii="Times New Roman" w:hAnsi="Times New Roman"/>
          <w:sz w:val="28"/>
          <w:szCs w:val="28"/>
        </w:rPr>
        <w:t xml:space="preserve">Начальная (максимальная) цена договора: 426 527 (Четыреста двадцать шесть тысяч пятьсот двадцать семь) рублей 28 копеек, включая НДС. </w:t>
      </w:r>
    </w:p>
    <w:p w:rsidR="0010677B" w:rsidRPr="00133569" w:rsidRDefault="0010677B" w:rsidP="0010677B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5044C9">
        <w:rPr>
          <w:rFonts w:ascii="Times New Roman" w:hAnsi="Times New Roman"/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FA6F9F" w:rsidRDefault="0010677B" w:rsidP="0010677B">
      <w:pPr>
        <w:rPr>
          <w:rFonts w:ascii="Calibri" w:hAnsi="Calibri" w:cs="Calibri"/>
          <w:color w:val="000000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9D074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9D074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9D074A">
        <w:rPr>
          <w:rFonts w:ascii="Times New Roman" w:hAnsi="Times New Roman"/>
          <w:sz w:val="28"/>
          <w:szCs w:val="28"/>
        </w:rPr>
        <w:t xml:space="preserve"> </w:t>
      </w:r>
      <w:r w:rsidRPr="009D074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9D074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9D074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9D074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9D074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9D074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9D074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9D074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«07» августа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№31401409241,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№140807/0536/743, 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C32A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C32A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C32A0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№R024686</w:t>
      </w:r>
      <w:r w:rsidR="004971B3">
        <w:rPr>
          <w:rFonts w:ascii="Times New Roman" w:hAnsi="Times New Roman"/>
          <w:sz w:val="28"/>
        </w:rPr>
        <w:t>.</w:t>
      </w:r>
    </w:p>
    <w:p w:rsidR="00FA6F9F" w:rsidRDefault="00FA6F9F">
      <w:pPr>
        <w:pStyle w:val="310"/>
        <w:ind w:firstLine="0"/>
        <w:rPr>
          <w:b w:val="0"/>
          <w:bCs w:val="0"/>
          <w:sz w:val="28"/>
          <w:szCs w:val="24"/>
        </w:rPr>
      </w:pPr>
    </w:p>
    <w:p w:rsidR="0010677B" w:rsidRDefault="0010677B" w:rsidP="0010677B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</w:t>
      </w:r>
      <w:r w:rsidRPr="005E2626">
        <w:rPr>
          <w:b w:val="0"/>
          <w:bCs w:val="0"/>
          <w:sz w:val="28"/>
          <w:szCs w:val="24"/>
        </w:rPr>
        <w:t xml:space="preserve">      </w:t>
      </w:r>
      <w:r>
        <w:rPr>
          <w:b w:val="0"/>
          <w:bCs w:val="0"/>
          <w:sz w:val="28"/>
          <w:szCs w:val="24"/>
        </w:rPr>
        <w:t>«</w:t>
      </w:r>
      <w:r w:rsidRPr="0010677B">
        <w:rPr>
          <w:b w:val="0"/>
          <w:bCs w:val="0"/>
          <w:sz w:val="28"/>
          <w:szCs w:val="24"/>
        </w:rPr>
        <w:t>26</w:t>
      </w:r>
      <w:r>
        <w:rPr>
          <w:b w:val="0"/>
          <w:bCs w:val="0"/>
          <w:sz w:val="28"/>
          <w:szCs w:val="24"/>
        </w:rPr>
        <w:t xml:space="preserve">» августа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10677B" w:rsidRDefault="0010677B" w:rsidP="0010677B">
      <w:pPr>
        <w:spacing w:before="120"/>
        <w:outlineLvl w:val="0"/>
        <w:rPr>
          <w:rFonts w:ascii="Times New Roman" w:hAnsi="Times New Roman"/>
          <w:sz w:val="28"/>
        </w:rPr>
      </w:pPr>
    </w:p>
    <w:p w:rsidR="0010677B" w:rsidRPr="005E2626" w:rsidRDefault="0010677B" w:rsidP="0010677B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5E2626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5E2626">
        <w:rPr>
          <w:rFonts w:ascii="Times New Roman" w:hAnsi="Times New Roman"/>
          <w:sz w:val="28"/>
          <w:szCs w:val="28"/>
        </w:rPr>
        <w:t xml:space="preserve"> </w:t>
      </w:r>
    </w:p>
    <w:p w:rsidR="0010677B" w:rsidRPr="005E2626" w:rsidRDefault="0010677B" w:rsidP="0010677B">
      <w:pPr>
        <w:ind w:firstLine="54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96"/>
        <w:gridCol w:w="7529"/>
      </w:tblGrid>
      <w:tr w:rsidR="0010677B" w:rsidRPr="005E2626" w:rsidTr="00D53DAD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77B" w:rsidRPr="005E2626" w:rsidRDefault="0010677B" w:rsidP="00D53DA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77B" w:rsidRPr="005E2626" w:rsidRDefault="0010677B" w:rsidP="00D53DA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10677B" w:rsidRPr="005E2626" w:rsidTr="00D53DA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77B" w:rsidRPr="005E2626" w:rsidRDefault="0010677B" w:rsidP="00D53DAD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10677B" w:rsidRPr="005E2626" w:rsidTr="00D53DAD">
        <w:trPr>
          <w:trHeight w:val="288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77B" w:rsidRPr="0010677B" w:rsidRDefault="0010677B" w:rsidP="00D53DAD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77B" w:rsidRPr="00133569" w:rsidRDefault="0010677B" w:rsidP="00D53DA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677B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вице-президент-директор по проектированию</w:t>
            </w:r>
            <w:r w:rsidR="00133569" w:rsidRPr="0013356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133569"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ОАО «НИАЭП»</w:t>
            </w:r>
          </w:p>
        </w:tc>
      </w:tr>
      <w:tr w:rsidR="0010677B" w:rsidRPr="005E2626" w:rsidTr="00D53DA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77B" w:rsidRPr="005E2626" w:rsidRDefault="0010677B" w:rsidP="00D53DA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Члены закупочной комиссии с правом «вето»:</w:t>
            </w:r>
          </w:p>
        </w:tc>
      </w:tr>
      <w:tr w:rsidR="0010677B" w:rsidRPr="005E2626" w:rsidTr="00D53DAD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77B" w:rsidRPr="005E2626" w:rsidRDefault="0010677B" w:rsidP="00D53DA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77B" w:rsidRPr="005E2626" w:rsidRDefault="0010677B" w:rsidP="00622F89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ОАО «НИАЭП»</w:t>
            </w:r>
          </w:p>
        </w:tc>
      </w:tr>
      <w:tr w:rsidR="0010677B" w:rsidRPr="005E2626" w:rsidTr="00D53DA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77B" w:rsidRPr="005E2626" w:rsidRDefault="0010677B" w:rsidP="00D53DAD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10677B" w:rsidRPr="005E2626" w:rsidTr="00D53DAD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77B" w:rsidRPr="005E2626" w:rsidRDefault="0010677B" w:rsidP="00D53DA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77B" w:rsidRPr="005E2626" w:rsidRDefault="0010677B" w:rsidP="00D53DA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10677B" w:rsidRPr="005E2626" w:rsidTr="00D53DAD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77B" w:rsidRPr="005E2626" w:rsidRDefault="0010677B" w:rsidP="00D53DA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77B" w:rsidRPr="00133569" w:rsidRDefault="0010677B" w:rsidP="0010677B">
            <w:pP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Главный инженер</w:t>
            </w:r>
            <w:r w:rsidR="00133569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 w:rsidR="00133569"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ОАО «НИАЭП»</w:t>
            </w:r>
          </w:p>
        </w:tc>
      </w:tr>
      <w:tr w:rsidR="0010677B" w:rsidRPr="005E2626" w:rsidTr="00D53DAD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77B" w:rsidRDefault="0010677B" w:rsidP="00D53DA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77B" w:rsidRPr="00133569" w:rsidRDefault="0010677B" w:rsidP="0010677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</w:t>
            </w:r>
            <w:r w:rsidR="00133569" w:rsidRPr="0013356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133569"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ОАО «НИАЭП»</w:t>
            </w:r>
          </w:p>
        </w:tc>
      </w:tr>
      <w:tr w:rsidR="0010677B" w:rsidRPr="005E2626" w:rsidTr="00D53DAD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77B" w:rsidRPr="005E2626" w:rsidRDefault="0010677B" w:rsidP="00D53DA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77B" w:rsidRPr="005E2626" w:rsidRDefault="0010677B" w:rsidP="00D53DA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ОАО «НИАЭП» (присутствовала в режиме видеоконференции)</w:t>
            </w:r>
          </w:p>
        </w:tc>
      </w:tr>
      <w:tr w:rsidR="0010677B" w:rsidRPr="005E2626" w:rsidTr="00D53DAD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77B" w:rsidRPr="005E2626" w:rsidRDefault="0010677B" w:rsidP="00D53DA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77B" w:rsidRPr="00133569" w:rsidRDefault="0010677B" w:rsidP="0010677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договорной работы</w:t>
            </w:r>
            <w:r w:rsidR="00133569" w:rsidRPr="0013356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133569"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ОАО «НИАЭП»</w:t>
            </w:r>
          </w:p>
        </w:tc>
      </w:tr>
      <w:tr w:rsidR="0010677B" w:rsidRPr="005E2626" w:rsidTr="00D53DAD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77B" w:rsidRPr="005E2626" w:rsidRDefault="0010677B" w:rsidP="00D53DA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77B" w:rsidRPr="005E2626" w:rsidRDefault="0010677B" w:rsidP="0010677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финансового отдела </w:t>
            </w:r>
            <w:r w:rsidR="00133569"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ОАО «НИАЭП»</w:t>
            </w:r>
          </w:p>
        </w:tc>
      </w:tr>
      <w:tr w:rsidR="0010677B" w:rsidRPr="005E2626" w:rsidTr="00D53DAD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77B" w:rsidRPr="005E2626" w:rsidRDefault="00FD083D" w:rsidP="00D53DA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="0010677B"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10677B"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77B" w:rsidRPr="005E2626" w:rsidRDefault="00FD083D" w:rsidP="0010677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="0010677B"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="0010677B"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</w:t>
            </w:r>
            <w:r w:rsidR="00133569" w:rsidRPr="0013356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133569"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ОАО «НИАЭП»</w:t>
            </w:r>
            <w:r w:rsidR="0010677B"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10677B" w:rsidRPr="005E2626" w:rsidTr="00D53DAD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77B" w:rsidRPr="005E2626" w:rsidRDefault="0010677B" w:rsidP="00D53DA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77B" w:rsidRPr="005E2626" w:rsidRDefault="0010677B" w:rsidP="0010677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sz w:val="28"/>
                <w:szCs w:val="28"/>
              </w:rPr>
              <w:t xml:space="preserve">Начальник отдела </w:t>
            </w:r>
            <w:hyperlink r:id="rId12" w:history="1">
              <w:r w:rsidRPr="0010677B">
                <w:rPr>
                  <w:rFonts w:ascii="Times New Roman" w:hAnsi="Times New Roman"/>
                  <w:sz w:val="28"/>
                  <w:szCs w:val="28"/>
                </w:rPr>
                <w:t>комплектации электротехнического оборудования и автоматизированных систем управления технологическими процессами</w:t>
              </w:r>
            </w:hyperlink>
            <w:r w:rsidRPr="0010677B">
              <w:rPr>
                <w:rFonts w:ascii="Times New Roman" w:hAnsi="Times New Roman"/>
                <w:sz w:val="28"/>
                <w:szCs w:val="28"/>
              </w:rPr>
              <w:t> </w:t>
            </w:r>
            <w:r w:rsidR="00133569"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ОАО «НИАЭП»</w:t>
            </w:r>
          </w:p>
        </w:tc>
      </w:tr>
      <w:tr w:rsidR="0010677B" w:rsidRPr="005E2626" w:rsidTr="00D53DA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77B" w:rsidRPr="005E2626" w:rsidRDefault="0010677B" w:rsidP="00D53DAD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10677B" w:rsidRPr="005E2626" w:rsidTr="00D53DAD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77B" w:rsidRPr="005E2626" w:rsidRDefault="0010677B" w:rsidP="00D53DAD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77B" w:rsidRPr="005E2626" w:rsidRDefault="0010677B" w:rsidP="0010677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10677B" w:rsidRPr="005E2626" w:rsidRDefault="0010677B" w:rsidP="0010677B">
      <w:pPr>
        <w:ind w:firstLine="540"/>
        <w:rPr>
          <w:rFonts w:ascii="Times New Roman" w:hAnsi="Times New Roman"/>
          <w:sz w:val="28"/>
          <w:szCs w:val="28"/>
        </w:rPr>
      </w:pPr>
    </w:p>
    <w:p w:rsidR="00FA6F9F" w:rsidRDefault="0010677B" w:rsidP="0010677B">
      <w:pPr>
        <w:rPr>
          <w:rFonts w:ascii="Times New Roman" w:hAnsi="Times New Roman"/>
          <w:sz w:val="28"/>
          <w:szCs w:val="28"/>
          <w:lang w:val="en-US"/>
        </w:rPr>
      </w:pPr>
      <w:r w:rsidRPr="005E2626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10677B" w:rsidRPr="0010677B" w:rsidRDefault="0010677B" w:rsidP="0010677B">
      <w:pPr>
        <w:rPr>
          <w:rFonts w:ascii="Times New Roman" w:hAnsi="Times New Roman"/>
          <w:sz w:val="28"/>
          <w:lang w:val="en-US"/>
        </w:rPr>
      </w:pPr>
    </w:p>
    <w:p w:rsidR="00FA6F9F" w:rsidRDefault="004971B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запросе предложений от «19» августа 2014 года №711 Р</w:t>
      </w:r>
      <w:proofErr w:type="gramStart"/>
      <w:r>
        <w:rPr>
          <w:rFonts w:ascii="Times New Roman" w:hAnsi="Times New Roman"/>
          <w:sz w:val="28"/>
        </w:rPr>
        <w:t>4</w:t>
      </w:r>
      <w:proofErr w:type="gramEnd"/>
      <w:r>
        <w:rPr>
          <w:rFonts w:ascii="Times New Roman" w:hAnsi="Times New Roman"/>
          <w:sz w:val="28"/>
        </w:rPr>
        <w:t xml:space="preserve">/П-14-1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11"/>
        <w:gridCol w:w="2718"/>
        <w:gridCol w:w="5522"/>
      </w:tblGrid>
      <w:tr w:rsidR="0010677B" w:rsidTr="00D53DA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77B" w:rsidRDefault="0010677B" w:rsidP="00D53DA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77B" w:rsidRDefault="0010677B" w:rsidP="00D53DA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77B" w:rsidRDefault="0010677B" w:rsidP="00D53DA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10677B" w:rsidTr="00D53DA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77B" w:rsidRDefault="0010677B" w:rsidP="00D53D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60166359 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77B" w:rsidRDefault="0010677B" w:rsidP="00D53D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"СЕЗАМ"</w:t>
            </w:r>
          </w:p>
          <w:p w:rsidR="0010677B" w:rsidRDefault="0010677B" w:rsidP="00D53D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6916000521</w:t>
            </w:r>
          </w:p>
        </w:tc>
        <w:tc>
          <w:tcPr>
            <w:tcW w:w="2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677B" w:rsidRDefault="0010677B" w:rsidP="00D53D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426 527 (Четыреста двадцать шесть тысяч пятьсот двадцать семь) рублей 28 копеек, включая НДС </w:t>
            </w:r>
          </w:p>
        </w:tc>
      </w:tr>
    </w:tbl>
    <w:p w:rsidR="0010677B" w:rsidRDefault="0010677B" w:rsidP="00EA540C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В связи с тем, что после окончания срока подачи заявок на участие в запросе предложений поступила только одна заявка, в соответствии с подпунктом а) пункта 13.5.1 ЕОСЗ открытый запрос предложений признан несостоявшимся. </w:t>
      </w:r>
    </w:p>
    <w:p w:rsidR="00EA540C" w:rsidRDefault="00EA540C" w:rsidP="00EA540C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FA6F9F" w:rsidRDefault="004971B3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FA6F9F" w:rsidRPr="0010677B" w:rsidRDefault="004971B3">
      <w:pPr>
        <w:pStyle w:val="af1"/>
        <w:jc w:val="both"/>
        <w:rPr>
          <w:sz w:val="28"/>
          <w:szCs w:val="28"/>
        </w:rPr>
      </w:pPr>
      <w:r w:rsidRPr="0010677B">
        <w:rPr>
          <w:sz w:val="28"/>
          <w:szCs w:val="28"/>
        </w:rPr>
        <w:t>2.</w:t>
      </w:r>
      <w:r w:rsidR="00133569" w:rsidRPr="00133569">
        <w:rPr>
          <w:sz w:val="28"/>
          <w:szCs w:val="28"/>
        </w:rPr>
        <w:t>1</w:t>
      </w:r>
      <w:r w:rsidRPr="0010677B">
        <w:rPr>
          <w:sz w:val="28"/>
          <w:szCs w:val="28"/>
        </w:rPr>
        <w:t xml:space="preserve">. </w:t>
      </w:r>
      <w:r w:rsidR="00EA540C" w:rsidRPr="00D92B10">
        <w:rPr>
          <w:sz w:val="28"/>
          <w:szCs w:val="28"/>
        </w:rPr>
        <w:t xml:space="preserve">Признать единственного участника запроса предложений </w:t>
      </w:r>
      <w:r w:rsidR="00EA540C">
        <w:rPr>
          <w:sz w:val="28"/>
          <w:szCs w:val="28"/>
        </w:rPr>
        <w:t>ЗАО "СЕЗАМ"</w:t>
      </w:r>
      <w:r w:rsidR="00EA540C" w:rsidRPr="00D92B10">
        <w:rPr>
          <w:sz w:val="28"/>
          <w:szCs w:val="28"/>
        </w:rPr>
        <w:t xml:space="preserve"> (</w:t>
      </w:r>
      <w:r w:rsidR="00EA540C" w:rsidRPr="00EA540C">
        <w:rPr>
          <w:sz w:val="28"/>
          <w:szCs w:val="28"/>
        </w:rPr>
        <w:t>171841, Тверская обл</w:t>
      </w:r>
      <w:r w:rsidR="00EA540C">
        <w:rPr>
          <w:sz w:val="28"/>
          <w:szCs w:val="28"/>
        </w:rPr>
        <w:t>.</w:t>
      </w:r>
      <w:r w:rsidR="00EA540C" w:rsidRPr="00EA540C">
        <w:rPr>
          <w:sz w:val="28"/>
          <w:szCs w:val="28"/>
        </w:rPr>
        <w:t xml:space="preserve">, </w:t>
      </w:r>
      <w:proofErr w:type="spellStart"/>
      <w:r w:rsidR="00EA540C" w:rsidRPr="00EA540C">
        <w:rPr>
          <w:sz w:val="28"/>
          <w:szCs w:val="28"/>
        </w:rPr>
        <w:t>Удомельский</w:t>
      </w:r>
      <w:proofErr w:type="spellEnd"/>
      <w:r w:rsidR="00EA540C" w:rsidRPr="00EA540C">
        <w:rPr>
          <w:sz w:val="28"/>
          <w:szCs w:val="28"/>
        </w:rPr>
        <w:t xml:space="preserve"> р-н, г</w:t>
      </w:r>
      <w:proofErr w:type="gramStart"/>
      <w:r w:rsidR="00EA540C">
        <w:rPr>
          <w:sz w:val="28"/>
          <w:szCs w:val="28"/>
        </w:rPr>
        <w:t>.</w:t>
      </w:r>
      <w:r w:rsidR="00EA540C" w:rsidRPr="00EA540C">
        <w:rPr>
          <w:sz w:val="28"/>
          <w:szCs w:val="28"/>
        </w:rPr>
        <w:t>У</w:t>
      </w:r>
      <w:proofErr w:type="gramEnd"/>
      <w:r w:rsidR="00EA540C" w:rsidRPr="00EA540C">
        <w:rPr>
          <w:sz w:val="28"/>
          <w:szCs w:val="28"/>
        </w:rPr>
        <w:t>домля, а/я 12</w:t>
      </w:r>
      <w:r w:rsidR="00EA540C" w:rsidRPr="00D92B10">
        <w:rPr>
          <w:sz w:val="28"/>
          <w:szCs w:val="28"/>
        </w:rPr>
        <w:t xml:space="preserve">) и поданную им заявку на участие в запросе предложений соответствующими требованиям документации по запросу предложений.  Цена заявки: </w:t>
      </w:r>
      <w:r w:rsidR="00EA540C">
        <w:rPr>
          <w:sz w:val="28"/>
          <w:szCs w:val="28"/>
        </w:rPr>
        <w:t>426 527 (Четыреста двадцать шесть тысяч пятьсот двадцать семь) рублей 28 копеек, включая НДС</w:t>
      </w:r>
      <w:r w:rsidR="00EA540C" w:rsidRPr="00D92B10">
        <w:rPr>
          <w:sz w:val="28"/>
          <w:szCs w:val="28"/>
        </w:rPr>
        <w:t xml:space="preserve">. </w:t>
      </w:r>
      <w:r w:rsidR="00EA540C" w:rsidRPr="005044C9">
        <w:rPr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</w:t>
      </w:r>
      <w:r w:rsidRPr="0010677B">
        <w:rPr>
          <w:sz w:val="28"/>
          <w:szCs w:val="28"/>
        </w:rPr>
        <w:t xml:space="preserve">: </w:t>
      </w:r>
    </w:p>
    <w:p w:rsidR="006B1494" w:rsidRPr="005E2626" w:rsidRDefault="006B1494" w:rsidP="006B1494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5E2626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5E2626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</w:t>
      </w:r>
      <w:r w:rsidRPr="005E2626">
        <w:rPr>
          <w:rFonts w:ascii="Times New Roman" w:eastAsiaTheme="minorHAnsi" w:hAnsi="Times New Roman"/>
          <w:sz w:val="28"/>
        </w:rPr>
        <w:t>0 голосов;</w:t>
      </w:r>
      <w:r w:rsidRPr="005E2626">
        <w:rPr>
          <w:rFonts w:ascii="Times New Roman" w:eastAsiaTheme="minorHAnsi" w:hAnsi="Times New Roman"/>
          <w:sz w:val="28"/>
        </w:rPr>
        <w:br/>
        <w:t>«против» - 0 голосов;</w:t>
      </w:r>
      <w:r w:rsidRPr="005E2626">
        <w:rPr>
          <w:rFonts w:ascii="Times New Roman" w:eastAsiaTheme="minorHAnsi" w:hAnsi="Times New Roman"/>
          <w:sz w:val="28"/>
        </w:rPr>
        <w:br/>
        <w:t xml:space="preserve">«воздержался» - 0 голосов. </w:t>
      </w:r>
    </w:p>
    <w:p w:rsidR="006B1494" w:rsidRPr="005E2626" w:rsidRDefault="006B1494" w:rsidP="006B1494">
      <w:pPr>
        <w:outlineLvl w:val="0"/>
        <w:rPr>
          <w:rFonts w:ascii="Times New Roman" w:hAnsi="Times New Roman"/>
          <w:sz w:val="28"/>
        </w:rPr>
      </w:pPr>
    </w:p>
    <w:p w:rsidR="006B1494" w:rsidRPr="005E2626" w:rsidRDefault="006B1494" w:rsidP="006B1494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5E2626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83"/>
        <w:gridCol w:w="4984"/>
      </w:tblGrid>
      <w:tr w:rsidR="006B1494" w:rsidRPr="005E2626" w:rsidTr="00D53DA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94" w:rsidRPr="005E2626" w:rsidRDefault="006B1494" w:rsidP="00D53DA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94" w:rsidRPr="005E2626" w:rsidRDefault="006B1494" w:rsidP="00D53DA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6B1494" w:rsidRPr="005E2626" w:rsidTr="00D53DA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94" w:rsidRPr="005E2626" w:rsidRDefault="006B1494" w:rsidP="00D53DA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6B1494" w:rsidRPr="005E2626" w:rsidTr="00D53DA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94" w:rsidRPr="005E2626" w:rsidRDefault="006B1494" w:rsidP="00D53DAD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94" w:rsidRPr="005E2626" w:rsidRDefault="006B1494" w:rsidP="00D53DA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6B1494" w:rsidRPr="005E2626" w:rsidTr="00D53DA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94" w:rsidRPr="005E2626" w:rsidRDefault="006B1494" w:rsidP="00D53DA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6B1494" w:rsidRPr="005E2626" w:rsidTr="00D53DA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94" w:rsidRPr="005E2626" w:rsidRDefault="006B1494" w:rsidP="00D53DA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94" w:rsidRPr="005E2626" w:rsidRDefault="006B1494" w:rsidP="00D53DA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6B1494" w:rsidRPr="005E2626" w:rsidTr="00D53DA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94" w:rsidRPr="005E2626" w:rsidRDefault="006B1494" w:rsidP="00D53DA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6B1494" w:rsidRPr="005E2626" w:rsidTr="00D53DA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94" w:rsidRPr="005E2626" w:rsidRDefault="006B1494" w:rsidP="00D53DA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94" w:rsidRPr="005E2626" w:rsidRDefault="006B1494" w:rsidP="00D53DA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6B1494" w:rsidRPr="005E2626" w:rsidTr="00D53DA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94" w:rsidRPr="005E2626" w:rsidRDefault="006B1494" w:rsidP="00D53DA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94" w:rsidRPr="005E2626" w:rsidRDefault="006B1494" w:rsidP="00D53DA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6B1494" w:rsidRPr="005E2626" w:rsidTr="00D53DAD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94" w:rsidRDefault="006B1494" w:rsidP="00D53DA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94" w:rsidRPr="005E2626" w:rsidRDefault="006B1494" w:rsidP="00D53DA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6B1494" w:rsidRPr="005E2626" w:rsidTr="00D53DA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94" w:rsidRPr="005E2626" w:rsidRDefault="006B1494" w:rsidP="00D53DA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94" w:rsidRPr="005E2626" w:rsidRDefault="006B1494" w:rsidP="00D53DA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6B1494" w:rsidRPr="005E2626" w:rsidTr="00D53DA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94" w:rsidRPr="005E2626" w:rsidRDefault="006B1494" w:rsidP="00D53DA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94" w:rsidRPr="005E2626" w:rsidRDefault="006B1494" w:rsidP="00D53DA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6B1494" w:rsidRPr="005E2626" w:rsidTr="00D53DAD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94" w:rsidRPr="005E2626" w:rsidRDefault="006B1494" w:rsidP="00D53DA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94" w:rsidRPr="005E2626" w:rsidRDefault="006B1494" w:rsidP="00D53DA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B1494" w:rsidRPr="005E2626" w:rsidTr="00D53DAD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94" w:rsidRPr="005E2626" w:rsidRDefault="00FD083D" w:rsidP="00D53DA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3" w:history="1">
              <w:r w:rsidR="006B1494"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6B1494"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94" w:rsidRPr="005E2626" w:rsidRDefault="006B1494" w:rsidP="00D53DA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B1494" w:rsidRPr="005E2626" w:rsidTr="00D53DAD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94" w:rsidRPr="005E2626" w:rsidRDefault="006B1494" w:rsidP="00D53DA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94" w:rsidRPr="005E2626" w:rsidRDefault="006B1494" w:rsidP="00D53DA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B1494" w:rsidRPr="005E2626" w:rsidTr="00D53DA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94" w:rsidRPr="005E2626" w:rsidRDefault="006B1494" w:rsidP="00D53DA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6B1494" w:rsidRPr="005E2626" w:rsidTr="00D53DA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94" w:rsidRPr="005E2626" w:rsidRDefault="006B1494" w:rsidP="00D53DA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94" w:rsidRPr="005E2626" w:rsidRDefault="006B1494" w:rsidP="00D53DA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FA6F9F" w:rsidRPr="006B1494" w:rsidRDefault="00FA6F9F" w:rsidP="006B1494">
      <w:pPr>
        <w:keepLines w:val="0"/>
        <w:jc w:val="left"/>
        <w:rPr>
          <w:rFonts w:ascii="Times New Roman" w:eastAsiaTheme="minorHAnsi" w:hAnsi="Times New Roman"/>
          <w:sz w:val="16"/>
          <w:szCs w:val="16"/>
          <w:lang w:val="en-US"/>
        </w:rPr>
      </w:pPr>
    </w:p>
    <w:sectPr w:rsidR="00FA6F9F" w:rsidRPr="006B1494" w:rsidSect="006B1494">
      <w:footerReference w:type="default" r:id="rId14"/>
      <w:pgSz w:w="11906" w:h="16838"/>
      <w:pgMar w:top="568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1259" w:rsidRDefault="00251259">
      <w:r>
        <w:separator/>
      </w:r>
    </w:p>
  </w:endnote>
  <w:endnote w:type="continuationSeparator" w:id="0">
    <w:p w:rsidR="00251259" w:rsidRDefault="002512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F9F" w:rsidRDefault="004971B3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711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/П-14-2 от «26» августа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 711 Р4/П-14 «Поставка бака сбора протечек с РОП ГЦНА для сооружения энергоблока № 4 Ростовской АЭС»</w:t>
    </w:r>
  </w:p>
  <w:sdt>
    <w:sdtPr>
      <w:rPr>
        <w:rFonts w:ascii="Times New Roman" w:hAnsi="Times New Roman"/>
        <w:sz w:val="16"/>
        <w:szCs w:val="16"/>
      </w:rPr>
      <w:id w:val="19708411"/>
      <w:docPartObj>
        <w:docPartGallery w:val="Page Numbers (Top of Page)"/>
        <w:docPartUnique/>
      </w:docPartObj>
    </w:sdtPr>
    <w:sdtContent>
      <w:p w:rsidR="00FA6F9F" w:rsidRDefault="004971B3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FD083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FD083D">
          <w:rPr>
            <w:rFonts w:ascii="Times New Roman" w:hAnsi="Times New Roman"/>
            <w:sz w:val="16"/>
            <w:szCs w:val="16"/>
          </w:rPr>
          <w:fldChar w:fldCharType="separate"/>
        </w:r>
        <w:r w:rsidR="00B27766">
          <w:rPr>
            <w:rFonts w:ascii="Times New Roman" w:hAnsi="Times New Roman"/>
            <w:noProof/>
            <w:sz w:val="16"/>
            <w:szCs w:val="16"/>
          </w:rPr>
          <w:t>3</w:t>
        </w:r>
        <w:r w:rsidR="00FD083D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FD083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FD083D">
          <w:rPr>
            <w:rFonts w:ascii="Times New Roman" w:hAnsi="Times New Roman"/>
            <w:sz w:val="16"/>
            <w:szCs w:val="16"/>
          </w:rPr>
          <w:fldChar w:fldCharType="separate"/>
        </w:r>
        <w:r w:rsidR="00B27766">
          <w:rPr>
            <w:rFonts w:ascii="Times New Roman" w:hAnsi="Times New Roman"/>
            <w:noProof/>
            <w:sz w:val="16"/>
            <w:szCs w:val="16"/>
          </w:rPr>
          <w:t>3</w:t>
        </w:r>
        <w:r w:rsidR="00FD083D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1259" w:rsidRDefault="00251259">
      <w:r>
        <w:separator/>
      </w:r>
    </w:p>
  </w:footnote>
  <w:footnote w:type="continuationSeparator" w:id="0">
    <w:p w:rsidR="00251259" w:rsidRDefault="002512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A23E02"/>
    <w:multiLevelType w:val="multilevel"/>
    <w:tmpl w:val="DB60A2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971B3"/>
    <w:rsid w:val="0010677B"/>
    <w:rsid w:val="00133569"/>
    <w:rsid w:val="00140C91"/>
    <w:rsid w:val="00251259"/>
    <w:rsid w:val="002B2735"/>
    <w:rsid w:val="004971B3"/>
    <w:rsid w:val="00622F89"/>
    <w:rsid w:val="006B0B0F"/>
    <w:rsid w:val="006B1494"/>
    <w:rsid w:val="00842F1D"/>
    <w:rsid w:val="00B27766"/>
    <w:rsid w:val="00EA540C"/>
    <w:rsid w:val="00FA6F9F"/>
    <w:rsid w:val="00FD0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F9F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A6F9F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A6F9F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A6F9F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A6F9F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A6F9F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A6F9F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A6F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A6F9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FA6F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A6F9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A6F9F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A6F9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A6F9F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A6F9F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A6F9F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A6F9F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FA6F9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A6F9F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FA6F9F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oskrportal/directory/directory_content.php?streets=0&amp;sel_branch=1&amp;sel_government=63&amp;sel_department=488&amp;sel_group=0&amp;range=1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6CD627-018B-45AC-AB7D-61CA2113A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880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9</cp:revision>
  <cp:lastPrinted>2014-08-26T10:17:00Z</cp:lastPrinted>
  <dcterms:created xsi:type="dcterms:W3CDTF">2014-08-26T07:51:00Z</dcterms:created>
  <dcterms:modified xsi:type="dcterms:W3CDTF">2014-08-26T10:20:00Z</dcterms:modified>
</cp:coreProperties>
</file>