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193F87" w:rsidRDefault="00302243" w:rsidP="004C11A4">
      <w:pPr>
        <w:shd w:val="clear" w:color="auto" w:fill="FFFFFF"/>
        <w:jc w:val="center"/>
        <w:rPr>
          <w:b/>
          <w:sz w:val="24"/>
          <w:szCs w:val="24"/>
        </w:rPr>
      </w:pPr>
      <w:r w:rsidRPr="00193F8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193F87" w:rsidRDefault="009D65C0" w:rsidP="004C11A4">
      <w:pPr>
        <w:shd w:val="clear" w:color="auto" w:fill="FFFFFF"/>
        <w:jc w:val="both"/>
        <w:rPr>
          <w:b/>
          <w:sz w:val="24"/>
          <w:szCs w:val="24"/>
        </w:rPr>
      </w:pPr>
      <w:r w:rsidRPr="009D65C0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193F87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193F87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193F8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93F87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193F87" w:rsidRDefault="004C11A4" w:rsidP="004C11A4">
      <w:pPr>
        <w:pStyle w:val="2"/>
        <w:ind w:right="141"/>
        <w:rPr>
          <w:b w:val="0"/>
          <w:sz w:val="24"/>
          <w:szCs w:val="24"/>
        </w:rPr>
      </w:pPr>
      <w:r w:rsidRPr="00193F87">
        <w:rPr>
          <w:b w:val="0"/>
          <w:sz w:val="24"/>
          <w:szCs w:val="24"/>
        </w:rPr>
        <w:t xml:space="preserve">ПРОТОКОЛ № </w:t>
      </w:r>
      <w:r w:rsidR="00302243" w:rsidRPr="00193F87">
        <w:rPr>
          <w:b w:val="0"/>
          <w:sz w:val="24"/>
          <w:szCs w:val="24"/>
        </w:rPr>
        <w:t>SH-2014/1895</w:t>
      </w:r>
      <w:r w:rsidRPr="00193F87">
        <w:rPr>
          <w:b w:val="0"/>
          <w:sz w:val="24"/>
          <w:szCs w:val="24"/>
        </w:rPr>
        <w:t xml:space="preserve"> от </w:t>
      </w:r>
      <w:r w:rsidR="00302243" w:rsidRPr="00193F87">
        <w:rPr>
          <w:b w:val="0"/>
          <w:sz w:val="24"/>
          <w:szCs w:val="24"/>
        </w:rPr>
        <w:t>23.09.2014</w:t>
      </w:r>
    </w:p>
    <w:p w:rsidR="004C11A4" w:rsidRPr="00193F87" w:rsidRDefault="00DB5409" w:rsidP="004C11A4">
      <w:pPr>
        <w:shd w:val="clear" w:color="auto" w:fill="FFFFFF"/>
        <w:jc w:val="center"/>
        <w:rPr>
          <w:b/>
          <w:szCs w:val="28"/>
        </w:rPr>
      </w:pPr>
      <w:r w:rsidRPr="00193F87">
        <w:rPr>
          <w:sz w:val="24"/>
          <w:szCs w:val="24"/>
        </w:rPr>
        <w:t xml:space="preserve"> </w:t>
      </w:r>
      <w:r w:rsidR="004C11A4" w:rsidRPr="00193F87">
        <w:rPr>
          <w:sz w:val="24"/>
          <w:szCs w:val="24"/>
        </w:rPr>
        <w:t>«Проведение переторжки»</w:t>
      </w:r>
    </w:p>
    <w:p w:rsidR="004C11A4" w:rsidRPr="00193F8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DB5409" w:rsidRPr="00193F8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93F87">
        <w:rPr>
          <w:b/>
          <w:sz w:val="24"/>
          <w:szCs w:val="24"/>
        </w:rPr>
        <w:tab/>
      </w:r>
      <w:r w:rsidRPr="00193F87">
        <w:rPr>
          <w:b/>
          <w:sz w:val="24"/>
          <w:szCs w:val="24"/>
        </w:rPr>
        <w:tab/>
      </w:r>
      <w:r w:rsidRPr="00193F87">
        <w:rPr>
          <w:b/>
          <w:sz w:val="24"/>
          <w:szCs w:val="24"/>
        </w:rPr>
        <w:tab/>
      </w:r>
      <w:r w:rsidRPr="00193F87">
        <w:rPr>
          <w:b/>
          <w:sz w:val="24"/>
          <w:szCs w:val="24"/>
        </w:rPr>
        <w:tab/>
      </w:r>
      <w:r w:rsidRPr="00193F87">
        <w:rPr>
          <w:b/>
          <w:sz w:val="24"/>
          <w:szCs w:val="24"/>
        </w:rPr>
        <w:tab/>
      </w:r>
    </w:p>
    <w:p w:rsidR="006C31B4" w:rsidRPr="00193F8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93F87">
        <w:rPr>
          <w:sz w:val="24"/>
          <w:szCs w:val="24"/>
        </w:rPr>
        <w:t xml:space="preserve">Вид процедуры закупки: </w:t>
      </w:r>
      <w:r w:rsidR="00302243" w:rsidRPr="00193F87">
        <w:rPr>
          <w:sz w:val="24"/>
          <w:szCs w:val="24"/>
        </w:rPr>
        <w:t>открытый запрос предложений в электронной форме</w:t>
      </w:r>
      <w:r w:rsidRPr="00193F87">
        <w:rPr>
          <w:sz w:val="24"/>
          <w:szCs w:val="24"/>
        </w:rPr>
        <w:tab/>
      </w:r>
      <w:r w:rsidRPr="00193F87">
        <w:rPr>
          <w:sz w:val="24"/>
          <w:szCs w:val="24"/>
        </w:rPr>
        <w:tab/>
      </w:r>
    </w:p>
    <w:p w:rsidR="006C31B4" w:rsidRPr="00193F87" w:rsidRDefault="006C31B4" w:rsidP="006C31B4">
      <w:pPr>
        <w:ind w:right="141"/>
        <w:rPr>
          <w:sz w:val="24"/>
          <w:szCs w:val="24"/>
        </w:rPr>
      </w:pPr>
    </w:p>
    <w:p w:rsidR="006C31B4" w:rsidRPr="00193F87" w:rsidRDefault="006C31B4" w:rsidP="006C31B4">
      <w:pPr>
        <w:ind w:right="141"/>
        <w:rPr>
          <w:sz w:val="24"/>
          <w:szCs w:val="24"/>
        </w:rPr>
      </w:pPr>
      <w:bookmarkStart w:id="0" w:name="_GoBack"/>
      <w:bookmarkEnd w:id="0"/>
      <w:proofErr w:type="spellStart"/>
      <w:r w:rsidRPr="00193F87">
        <w:rPr>
          <w:sz w:val="24"/>
          <w:szCs w:val="24"/>
        </w:rPr>
        <w:t>Заказчик:_</w:t>
      </w:r>
      <w:r w:rsidR="00302243" w:rsidRPr="00193F87">
        <w:rPr>
          <w:sz w:val="24"/>
          <w:szCs w:val="24"/>
        </w:rPr>
        <w:t>ОАО</w:t>
      </w:r>
      <w:proofErr w:type="spellEnd"/>
      <w:r w:rsidR="00302243" w:rsidRPr="00193F87">
        <w:rPr>
          <w:sz w:val="24"/>
          <w:szCs w:val="24"/>
        </w:rPr>
        <w:t xml:space="preserve"> «СХК»</w:t>
      </w:r>
    </w:p>
    <w:p w:rsidR="006C31B4" w:rsidRPr="00193F87" w:rsidRDefault="006C31B4" w:rsidP="006C31B4">
      <w:pPr>
        <w:ind w:right="141"/>
        <w:rPr>
          <w:sz w:val="24"/>
          <w:szCs w:val="24"/>
        </w:rPr>
      </w:pPr>
      <w:r w:rsidRPr="00193F87">
        <w:rPr>
          <w:sz w:val="24"/>
          <w:szCs w:val="24"/>
        </w:rPr>
        <w:t>Место нахождения заказчика:_</w:t>
      </w:r>
      <w:r w:rsidR="00302243" w:rsidRPr="00193F87">
        <w:rPr>
          <w:sz w:val="24"/>
          <w:szCs w:val="24"/>
        </w:rPr>
        <w:t xml:space="preserve">636039, Томская </w:t>
      </w:r>
      <w:proofErr w:type="spellStart"/>
      <w:proofErr w:type="gramStart"/>
      <w:r w:rsidR="00302243" w:rsidRPr="00193F87">
        <w:rPr>
          <w:sz w:val="24"/>
          <w:szCs w:val="24"/>
        </w:rPr>
        <w:t>обл</w:t>
      </w:r>
      <w:proofErr w:type="spellEnd"/>
      <w:proofErr w:type="gramEnd"/>
      <w:r w:rsidR="00302243" w:rsidRPr="00193F87">
        <w:rPr>
          <w:sz w:val="24"/>
          <w:szCs w:val="24"/>
        </w:rPr>
        <w:t xml:space="preserve">, </w:t>
      </w:r>
      <w:proofErr w:type="spellStart"/>
      <w:r w:rsidR="00302243" w:rsidRPr="00193F87">
        <w:rPr>
          <w:sz w:val="24"/>
          <w:szCs w:val="24"/>
        </w:rPr>
        <w:t>Северск</w:t>
      </w:r>
      <w:proofErr w:type="spellEnd"/>
      <w:r w:rsidR="00302243" w:rsidRPr="00193F87">
        <w:rPr>
          <w:sz w:val="24"/>
          <w:szCs w:val="24"/>
        </w:rPr>
        <w:t xml:space="preserve"> г, Курчатова </w:t>
      </w:r>
      <w:proofErr w:type="spellStart"/>
      <w:r w:rsidR="00302243" w:rsidRPr="00193F87">
        <w:rPr>
          <w:sz w:val="24"/>
          <w:szCs w:val="24"/>
        </w:rPr>
        <w:t>ул</w:t>
      </w:r>
      <w:proofErr w:type="spellEnd"/>
      <w:r w:rsidR="00302243" w:rsidRPr="00193F87">
        <w:rPr>
          <w:sz w:val="24"/>
          <w:szCs w:val="24"/>
        </w:rPr>
        <w:t>, 1</w:t>
      </w:r>
    </w:p>
    <w:p w:rsidR="004C11A4" w:rsidRPr="00193F8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93F87">
        <w:rPr>
          <w:sz w:val="24"/>
          <w:szCs w:val="24"/>
        </w:rPr>
        <w:tab/>
      </w:r>
      <w:r w:rsidRPr="00193F87">
        <w:rPr>
          <w:sz w:val="24"/>
          <w:szCs w:val="24"/>
        </w:rPr>
        <w:tab/>
      </w:r>
    </w:p>
    <w:p w:rsidR="004C11A4" w:rsidRPr="00193F8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93F87">
        <w:rPr>
          <w:sz w:val="24"/>
          <w:szCs w:val="24"/>
        </w:rPr>
        <w:t xml:space="preserve">Вид переторжки: </w:t>
      </w:r>
      <w:proofErr w:type="gramStart"/>
      <w:r w:rsidR="00302243" w:rsidRPr="00193F87">
        <w:rPr>
          <w:sz w:val="24"/>
          <w:szCs w:val="24"/>
        </w:rPr>
        <w:t>заочная</w:t>
      </w:r>
      <w:proofErr w:type="gramEnd"/>
    </w:p>
    <w:p w:rsidR="004C11A4" w:rsidRPr="00193F8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93F87">
        <w:rPr>
          <w:sz w:val="24"/>
          <w:szCs w:val="24"/>
        </w:rPr>
        <w:t xml:space="preserve">Место проведения переторжки: </w:t>
      </w:r>
      <w:hyperlink r:id="rId4" w:history="1">
        <w:r w:rsidR="00193F87">
          <w:rPr>
            <w:rStyle w:val="a3"/>
            <w:color w:val="auto"/>
            <w:sz w:val="24"/>
            <w:szCs w:val="24"/>
            <w:u w:val="none"/>
          </w:rPr>
          <w:t>ЭТП</w:t>
        </w:r>
      </w:hyperlink>
      <w:r w:rsidR="00193F87">
        <w:t xml:space="preserve"> АКД</w:t>
      </w:r>
    </w:p>
    <w:p w:rsidR="004C11A4" w:rsidRPr="00193F8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193F87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193F87">
        <w:rPr>
          <w:sz w:val="24"/>
          <w:szCs w:val="24"/>
        </w:rPr>
        <w:t>Дата, время начала и окончания процедуры переторжки</w:t>
      </w:r>
      <w:r w:rsidRPr="00193F87">
        <w:rPr>
          <w:b/>
          <w:sz w:val="24"/>
          <w:szCs w:val="24"/>
        </w:rPr>
        <w:t>:</w:t>
      </w:r>
      <w:r w:rsidRPr="00193F87">
        <w:rPr>
          <w:sz w:val="24"/>
          <w:szCs w:val="24"/>
        </w:rPr>
        <w:t xml:space="preserve"> </w:t>
      </w:r>
      <w:r w:rsidRPr="00193F87">
        <w:rPr>
          <w:sz w:val="22"/>
          <w:szCs w:val="22"/>
        </w:rPr>
        <w:t>до «</w:t>
      </w:r>
      <w:r w:rsidR="00302243" w:rsidRPr="00193F87">
        <w:rPr>
          <w:sz w:val="22"/>
          <w:szCs w:val="22"/>
        </w:rPr>
        <w:t>23</w:t>
      </w:r>
      <w:r w:rsidRPr="00193F87">
        <w:rPr>
          <w:sz w:val="22"/>
          <w:szCs w:val="22"/>
        </w:rPr>
        <w:t xml:space="preserve">» </w:t>
      </w:r>
      <w:r w:rsidR="00302243" w:rsidRPr="00193F87">
        <w:rPr>
          <w:sz w:val="22"/>
          <w:szCs w:val="22"/>
        </w:rPr>
        <w:t>сентября</w:t>
      </w:r>
      <w:r w:rsidRPr="00193F87">
        <w:rPr>
          <w:sz w:val="22"/>
          <w:szCs w:val="22"/>
        </w:rPr>
        <w:t xml:space="preserve"> </w:t>
      </w:r>
      <w:r w:rsidR="00302243" w:rsidRPr="00193F87">
        <w:rPr>
          <w:sz w:val="22"/>
          <w:szCs w:val="22"/>
        </w:rPr>
        <w:t>2014</w:t>
      </w:r>
      <w:r w:rsidRPr="00193F87">
        <w:rPr>
          <w:sz w:val="22"/>
          <w:szCs w:val="22"/>
        </w:rPr>
        <w:t xml:space="preserve"> </w:t>
      </w:r>
      <w:r w:rsidR="00302243" w:rsidRPr="00193F87">
        <w:rPr>
          <w:sz w:val="22"/>
          <w:szCs w:val="22"/>
        </w:rPr>
        <w:t>05:00</w:t>
      </w:r>
      <w:r w:rsidRPr="00193F87">
        <w:rPr>
          <w:sz w:val="22"/>
          <w:szCs w:val="22"/>
        </w:rPr>
        <w:t>.</w:t>
      </w:r>
    </w:p>
    <w:p w:rsidR="004C11A4" w:rsidRPr="00193F87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193F87">
        <w:rPr>
          <w:sz w:val="24"/>
          <w:szCs w:val="24"/>
        </w:rPr>
        <w:t xml:space="preserve">Извещение № </w:t>
      </w:r>
      <w:r w:rsidR="00302243" w:rsidRPr="00193F87">
        <w:rPr>
          <w:sz w:val="24"/>
          <w:szCs w:val="24"/>
        </w:rPr>
        <w:t>SH-6914</w:t>
      </w:r>
      <w:r w:rsidRPr="00193F87">
        <w:rPr>
          <w:sz w:val="24"/>
          <w:szCs w:val="24"/>
        </w:rPr>
        <w:t xml:space="preserve"> о проведении процедуры </w:t>
      </w:r>
      <w:r w:rsidR="00302243" w:rsidRPr="00193F87">
        <w:rPr>
          <w:sz w:val="24"/>
          <w:szCs w:val="24"/>
        </w:rPr>
        <w:t>открытый запрос предложений в электронной форме</w:t>
      </w:r>
      <w:r w:rsidRPr="00193F8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93F87">
        <w:rPr>
          <w:sz w:val="24"/>
          <w:szCs w:val="24"/>
        </w:rPr>
        <w:t>Госкорпорации</w:t>
      </w:r>
      <w:proofErr w:type="spellEnd"/>
      <w:r w:rsidRPr="00193F87">
        <w:rPr>
          <w:sz w:val="24"/>
          <w:szCs w:val="24"/>
        </w:rPr>
        <w:t xml:space="preserve"> «</w:t>
      </w:r>
      <w:proofErr w:type="spellStart"/>
      <w:r w:rsidRPr="00193F87">
        <w:rPr>
          <w:sz w:val="24"/>
          <w:szCs w:val="24"/>
        </w:rPr>
        <w:t>Росатом</w:t>
      </w:r>
      <w:proofErr w:type="spellEnd"/>
      <w:r w:rsidRPr="00193F87">
        <w:rPr>
          <w:sz w:val="24"/>
          <w:szCs w:val="24"/>
        </w:rPr>
        <w:t xml:space="preserve">» </w:t>
      </w:r>
      <w:hyperlink r:id="rId5" w:history="1">
        <w:r w:rsidRPr="00193F87">
          <w:rPr>
            <w:rStyle w:val="a3"/>
            <w:color w:val="auto"/>
            <w:sz w:val="24"/>
            <w:szCs w:val="24"/>
            <w:lang w:val="en-US"/>
          </w:rPr>
          <w:t>http</w:t>
        </w:r>
        <w:r w:rsidRPr="00193F8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93F8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93F8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93F8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93F8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93F8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93F87">
        <w:rPr>
          <w:snapToGrid w:val="0"/>
          <w:sz w:val="24"/>
          <w:szCs w:val="24"/>
        </w:rPr>
        <w:t xml:space="preserve"> </w:t>
      </w:r>
      <w:r w:rsidRPr="00193F87">
        <w:rPr>
          <w:sz w:val="24"/>
          <w:szCs w:val="24"/>
        </w:rPr>
        <w:t xml:space="preserve">№ </w:t>
      </w:r>
      <w:r w:rsidR="00302243" w:rsidRPr="00193F87">
        <w:rPr>
          <w:sz w:val="24"/>
          <w:szCs w:val="24"/>
        </w:rPr>
        <w:t>140813/0506/593</w:t>
      </w:r>
      <w:r w:rsidRPr="00193F87">
        <w:rPr>
          <w:sz w:val="24"/>
          <w:szCs w:val="24"/>
        </w:rPr>
        <w:t xml:space="preserve"> от</w:t>
      </w:r>
      <w:r w:rsidRPr="00193F87">
        <w:rPr>
          <w:snapToGrid w:val="0"/>
          <w:sz w:val="24"/>
          <w:szCs w:val="24"/>
        </w:rPr>
        <w:t xml:space="preserve"> «</w:t>
      </w:r>
      <w:r w:rsidR="00302243" w:rsidRPr="00193F87">
        <w:rPr>
          <w:snapToGrid w:val="0"/>
          <w:sz w:val="24"/>
          <w:szCs w:val="24"/>
        </w:rPr>
        <w:t>13</w:t>
      </w:r>
      <w:r w:rsidRPr="00193F87">
        <w:rPr>
          <w:snapToGrid w:val="0"/>
          <w:sz w:val="24"/>
          <w:szCs w:val="24"/>
        </w:rPr>
        <w:t xml:space="preserve">» </w:t>
      </w:r>
      <w:r w:rsidR="00302243" w:rsidRPr="00193F87">
        <w:rPr>
          <w:snapToGrid w:val="0"/>
          <w:sz w:val="24"/>
          <w:szCs w:val="24"/>
        </w:rPr>
        <w:t>августа</w:t>
      </w:r>
      <w:r w:rsidRPr="00193F87">
        <w:rPr>
          <w:snapToGrid w:val="0"/>
          <w:sz w:val="24"/>
          <w:szCs w:val="24"/>
        </w:rPr>
        <w:t xml:space="preserve"> </w:t>
      </w:r>
      <w:r w:rsidR="00302243" w:rsidRPr="00193F87">
        <w:rPr>
          <w:snapToGrid w:val="0"/>
          <w:sz w:val="24"/>
          <w:szCs w:val="24"/>
        </w:rPr>
        <w:t>2014</w:t>
      </w:r>
      <w:r w:rsidRPr="00193F87">
        <w:rPr>
          <w:snapToGrid w:val="0"/>
          <w:sz w:val="24"/>
          <w:szCs w:val="24"/>
        </w:rPr>
        <w:t>г.</w:t>
      </w:r>
    </w:p>
    <w:p w:rsidR="00767DA1" w:rsidRDefault="00767DA1" w:rsidP="00767DA1">
      <w:pPr>
        <w:rPr>
          <w:sz w:val="24"/>
          <w:szCs w:val="24"/>
        </w:rPr>
      </w:pPr>
    </w:p>
    <w:p w:rsidR="00193F87" w:rsidRPr="003B1C62" w:rsidRDefault="00193F87" w:rsidP="00193F87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193F87" w:rsidRPr="00AB1CE7" w:rsidTr="00625FF3">
        <w:trPr>
          <w:trHeight w:val="575"/>
        </w:trPr>
        <w:tc>
          <w:tcPr>
            <w:tcW w:w="1572" w:type="dxa"/>
            <w:shd w:val="clear" w:color="auto" w:fill="auto"/>
          </w:tcPr>
          <w:p w:rsidR="00193F87" w:rsidRPr="00AB1CE7" w:rsidRDefault="00193F87" w:rsidP="00625F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№</w:t>
            </w:r>
          </w:p>
          <w:p w:rsidR="00193F87" w:rsidRPr="00AB1CE7" w:rsidRDefault="00193F87" w:rsidP="00625F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AB1CE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AB1CE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AB1CE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193F87" w:rsidRPr="00AB1CE7" w:rsidRDefault="00193F87" w:rsidP="00625F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Наименование</w:t>
            </w:r>
          </w:p>
        </w:tc>
      </w:tr>
      <w:tr w:rsidR="00193F87" w:rsidRPr="00AB1CE7" w:rsidTr="00625FF3">
        <w:trPr>
          <w:trHeight w:val="300"/>
        </w:trPr>
        <w:tc>
          <w:tcPr>
            <w:tcW w:w="1572" w:type="dxa"/>
            <w:shd w:val="clear" w:color="auto" w:fill="auto"/>
          </w:tcPr>
          <w:p w:rsidR="00193F87" w:rsidRPr="00AB1CE7" w:rsidRDefault="00193F87" w:rsidP="00625F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AB1C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оказание услуг по </w:t>
            </w:r>
            <w:r w:rsidRPr="00AB1CE7">
              <w:rPr>
                <w:bCs/>
                <w:sz w:val="24"/>
                <w:szCs w:val="24"/>
              </w:rPr>
              <w:t>проведению обследования и оценке технического состояния строительных конструкций корпуса № 9 (восточная пристройка), зданий №№ 121/122, 1005, 2 ЗРИ ОАО «СХК».</w:t>
            </w:r>
          </w:p>
          <w:p w:rsidR="00193F87" w:rsidRPr="00AB1CE7" w:rsidRDefault="00193F87" w:rsidP="00625F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193F87" w:rsidRDefault="00193F87" w:rsidP="00193F87">
      <w:pPr>
        <w:rPr>
          <w:sz w:val="24"/>
          <w:szCs w:val="24"/>
        </w:rPr>
      </w:pPr>
    </w:p>
    <w:p w:rsidR="00193F87" w:rsidRPr="00A3482C" w:rsidRDefault="00193F87" w:rsidP="00193F87">
      <w:pPr>
        <w:jc w:val="both"/>
        <w:rPr>
          <w:snapToGrid w:val="0"/>
          <w:sz w:val="24"/>
          <w:szCs w:val="24"/>
        </w:rPr>
      </w:pPr>
    </w:p>
    <w:p w:rsidR="00193F87" w:rsidRDefault="00193F87" w:rsidP="00193F8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>1 175 980,00</w:t>
            </w:r>
            <w:r w:rsidRPr="00AB1CE7">
              <w:rPr>
                <w:sz w:val="24"/>
                <w:szCs w:val="24"/>
              </w:rPr>
              <w:t xml:space="preserve"> </w:t>
            </w:r>
            <w:r w:rsidRPr="00AB1CE7">
              <w:rPr>
                <w:b/>
                <w:sz w:val="24"/>
                <w:szCs w:val="24"/>
              </w:rPr>
              <w:t>рублей</w:t>
            </w:r>
            <w:r w:rsidRPr="00AB1CE7">
              <w:rPr>
                <w:sz w:val="24"/>
                <w:szCs w:val="24"/>
              </w:rPr>
              <w:t xml:space="preserve"> (Один миллион сто семьдесят пять тысяч девятьсот восемьдесят рублей 00 копеек), в том числе НДС 18%.</w:t>
            </w:r>
          </w:p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 xml:space="preserve">НМЦД без учета НДС: </w:t>
            </w: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/>
                <w:sz w:val="24"/>
                <w:szCs w:val="24"/>
              </w:rPr>
              <w:t xml:space="preserve">996 593,22 рубля </w:t>
            </w:r>
            <w:r w:rsidRPr="00AB1CE7">
              <w:rPr>
                <w:sz w:val="24"/>
                <w:szCs w:val="24"/>
              </w:rPr>
              <w:t>(Девятьсот девяносто шесть тысяч пятьсот девяносто три  рубля 22 копейки).</w:t>
            </w:r>
          </w:p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pStyle w:val="3"/>
              <w:ind w:left="0" w:right="153"/>
              <w:rPr>
                <w:bCs/>
                <w:color w:val="000000"/>
                <w:szCs w:val="24"/>
              </w:rPr>
            </w:pPr>
            <w:r w:rsidRPr="00AB1CE7">
              <w:rPr>
                <w:szCs w:val="24"/>
              </w:rPr>
              <w:t xml:space="preserve">Начальная (максимальная) цена договора включает в себя: </w:t>
            </w:r>
            <w:r w:rsidRPr="00AB1CE7">
              <w:rPr>
                <w:bCs/>
                <w:color w:val="000000"/>
                <w:szCs w:val="24"/>
              </w:rPr>
              <w:t>все расходы, связанные с оказанием услуг. Цена Договора должна оставаться фиксированной в течение всего срока действия Договора.</w:t>
            </w:r>
          </w:p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color w:val="000000"/>
                <w:sz w:val="24"/>
                <w:szCs w:val="24"/>
              </w:rPr>
              <w:t xml:space="preserve">г. </w:t>
            </w:r>
            <w:proofErr w:type="spellStart"/>
            <w:r w:rsidRPr="00AB1CE7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AB1CE7">
              <w:rPr>
                <w:color w:val="000000"/>
                <w:sz w:val="24"/>
                <w:szCs w:val="24"/>
              </w:rPr>
              <w:t xml:space="preserve"> Томской обл., ЗРИ ОАО «СХК"</w:t>
            </w:r>
            <w:r w:rsidRPr="00AB1CE7">
              <w:rPr>
                <w:sz w:val="24"/>
                <w:szCs w:val="24"/>
              </w:rPr>
              <w:t>.</w:t>
            </w:r>
          </w:p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 момента подписания договора - до 30.12.2014г.</w:t>
            </w:r>
          </w:p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contextualSpacing/>
              <w:jc w:val="both"/>
              <w:rPr>
                <w:sz w:val="24"/>
                <w:szCs w:val="24"/>
              </w:rPr>
            </w:pPr>
            <w:r w:rsidRPr="00AB1CE7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Условия оплаты: </w:t>
            </w:r>
            <w:r w:rsidRPr="00AB1CE7">
              <w:rPr>
                <w:sz w:val="24"/>
                <w:szCs w:val="24"/>
              </w:rPr>
              <w:t xml:space="preserve">Расчет за выполненные работы Заказчик производит в течение 30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Исполнителем. </w:t>
            </w:r>
          </w:p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93F87" w:rsidRPr="00AB1CE7" w:rsidTr="00625FF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rPr>
                <w:sz w:val="24"/>
                <w:szCs w:val="24"/>
              </w:rPr>
            </w:pPr>
            <w:r w:rsidRPr="00AB1CE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F87" w:rsidRPr="00AB1CE7" w:rsidRDefault="00193F87" w:rsidP="00625F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B1CE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B1CE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193F87" w:rsidRDefault="00193F87" w:rsidP="00193F87">
      <w:pPr>
        <w:rPr>
          <w:b/>
          <w:sz w:val="24"/>
          <w:szCs w:val="24"/>
        </w:rPr>
      </w:pPr>
    </w:p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193F87">
        <w:rPr>
          <w:sz w:val="24"/>
          <w:szCs w:val="24"/>
        </w:rPr>
        <w:t xml:space="preserve">Переторжка </w:t>
      </w:r>
      <w:r w:rsidR="00EE2127" w:rsidRPr="00193F87">
        <w:rPr>
          <w:sz w:val="24"/>
          <w:szCs w:val="24"/>
        </w:rPr>
        <w:t xml:space="preserve">проводилась </w:t>
      </w:r>
      <w:r w:rsidRPr="00193F87">
        <w:rPr>
          <w:sz w:val="24"/>
          <w:szCs w:val="24"/>
        </w:rPr>
        <w:t>в соответствии с решением, указанным в протоколе</w:t>
      </w:r>
      <w:r w:rsidR="00DB5409" w:rsidRPr="00193F87">
        <w:rPr>
          <w:sz w:val="24"/>
          <w:szCs w:val="24"/>
        </w:rPr>
        <w:t xml:space="preserve"> </w:t>
      </w:r>
      <w:r w:rsidR="00DB5409" w:rsidRPr="00193F87">
        <w:rPr>
          <w:snapToGrid w:val="0"/>
          <w:sz w:val="24"/>
          <w:szCs w:val="24"/>
        </w:rPr>
        <w:t xml:space="preserve">заседания закупочной комиссии </w:t>
      </w:r>
      <w:r w:rsidR="00DB5409" w:rsidRPr="00193F87">
        <w:rPr>
          <w:sz w:val="24"/>
          <w:szCs w:val="24"/>
        </w:rPr>
        <w:t>«Рассмотрение заявок на отборочной стадии»</w:t>
      </w:r>
      <w:r w:rsidRPr="00193F87">
        <w:rPr>
          <w:sz w:val="24"/>
          <w:szCs w:val="24"/>
        </w:rPr>
        <w:t xml:space="preserve"> № </w:t>
      </w:r>
      <w:r w:rsidR="00302243" w:rsidRPr="00193F87">
        <w:rPr>
          <w:sz w:val="24"/>
          <w:szCs w:val="24"/>
        </w:rPr>
        <w:t>SH-2014/1824</w:t>
      </w:r>
      <w:r w:rsidRPr="00193F87">
        <w:rPr>
          <w:sz w:val="24"/>
          <w:szCs w:val="24"/>
        </w:rPr>
        <w:t xml:space="preserve"> от </w:t>
      </w:r>
      <w:r w:rsidR="00302243" w:rsidRPr="00193F87">
        <w:rPr>
          <w:color w:val="000000"/>
          <w:sz w:val="24"/>
          <w:szCs w:val="24"/>
          <w:shd w:val="clear" w:color="auto" w:fill="FFFFFF"/>
        </w:rPr>
        <w:t>16.09.2014</w:t>
      </w:r>
      <w:r w:rsidRPr="00193F87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DB5409">
        <w:rPr>
          <w:sz w:val="24"/>
          <w:szCs w:val="24"/>
        </w:rPr>
        <w:t>Список участников, допущенных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193F87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193F8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F8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02243" w:rsidRPr="00193F87" w:rsidTr="00625FF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«СИБСТРОЙЭКСПЕРТИЗА» </w:t>
            </w:r>
          </w:p>
        </w:tc>
      </w:tr>
      <w:tr w:rsidR="00302243" w:rsidRPr="00193F87" w:rsidTr="00625FF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F87">
              <w:rPr>
                <w:sz w:val="24"/>
                <w:szCs w:val="24"/>
              </w:rPr>
              <w:t>ТОМСКИЙ Ф-Л ОО</w:t>
            </w:r>
            <w:proofErr w:type="gramStart"/>
            <w:r w:rsidRPr="00193F87">
              <w:rPr>
                <w:sz w:val="24"/>
                <w:szCs w:val="24"/>
              </w:rPr>
              <w:t>О»</w:t>
            </w:r>
            <w:proofErr w:type="gramEnd"/>
            <w:r w:rsidRPr="00193F87">
              <w:rPr>
                <w:sz w:val="24"/>
                <w:szCs w:val="24"/>
              </w:rPr>
              <w:t xml:space="preserve">ИКЦ»ПРОМТЕХБЕЗОПАСН </w:t>
            </w:r>
          </w:p>
        </w:tc>
      </w:tr>
      <w:tr w:rsidR="00302243" w:rsidRPr="00193F87" w:rsidTr="00625FF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«СТРОЙТЕХЭКСПЕРТИЗА» </w:t>
            </w:r>
          </w:p>
        </w:tc>
      </w:tr>
      <w:tr w:rsidR="00302243" w:rsidRPr="00193F87" w:rsidTr="00625FF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НТФ «ФОБУС-2000» </w:t>
            </w:r>
          </w:p>
        </w:tc>
      </w:tr>
      <w:tr w:rsidR="00302243" w:rsidRPr="00193F87" w:rsidTr="00625FF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«ТОМСКЭНЕРГОСЕРВИС» </w:t>
            </w:r>
          </w:p>
        </w:tc>
      </w:tr>
      <w:tr w:rsidR="00302243" w:rsidRPr="00F6022B" w:rsidTr="00625FF3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243" w:rsidRPr="00F6022B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193F87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193F8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F8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193F8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F87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193F87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F87">
              <w:rPr>
                <w:sz w:val="24"/>
              </w:rPr>
              <w:t>Окончательное предложение о цене договора</w:t>
            </w:r>
          </w:p>
        </w:tc>
      </w:tr>
      <w:tr w:rsidR="00302243" w:rsidRPr="00193F87" w:rsidTr="00625FF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«СИБСТРОЙЭКСПЕРТИЗА»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330.000,00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290.000,00 RUB БЕЗ НДС</w:t>
            </w:r>
          </w:p>
        </w:tc>
      </w:tr>
      <w:tr w:rsidR="00302243" w:rsidRPr="00193F87" w:rsidTr="00625FF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93F87">
              <w:rPr>
                <w:sz w:val="24"/>
                <w:szCs w:val="24"/>
              </w:rPr>
              <w:t>ТОМСКИЙ Ф-Л ОО</w:t>
            </w:r>
            <w:proofErr w:type="gramStart"/>
            <w:r w:rsidRPr="00193F87">
              <w:rPr>
                <w:sz w:val="24"/>
                <w:szCs w:val="24"/>
              </w:rPr>
              <w:t>О»</w:t>
            </w:r>
            <w:proofErr w:type="gramEnd"/>
            <w:r w:rsidRPr="00193F87">
              <w:rPr>
                <w:sz w:val="24"/>
                <w:szCs w:val="24"/>
              </w:rPr>
              <w:t xml:space="preserve">ИКЦ»ПРОМТЕХБЕЗОПАСН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1.099.000,00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1.099.000,00 RUB С НДС</w:t>
            </w:r>
          </w:p>
        </w:tc>
      </w:tr>
      <w:tr w:rsidR="00302243" w:rsidRPr="00193F87" w:rsidTr="00625FF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«СТРОЙТЕХЭКСПЕРТИЗА»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961.700,00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961.700,00 RUB С НДС</w:t>
            </w:r>
          </w:p>
        </w:tc>
      </w:tr>
      <w:tr w:rsidR="00302243" w:rsidRPr="00193F87" w:rsidTr="00625FF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НТФ «ФОБУС-2000»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1.100.000,00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1.100.000,00 RUB С НДС</w:t>
            </w:r>
          </w:p>
        </w:tc>
      </w:tr>
      <w:tr w:rsidR="00302243" w:rsidRPr="00193F87" w:rsidTr="00625FF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«ТОМСКЭНЕРГОСЕРВИС»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356.344,00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320.000,00 RUB С НДС</w:t>
            </w:r>
          </w:p>
        </w:tc>
      </w:tr>
      <w:tr w:rsidR="00302243" w:rsidRPr="00F6022B" w:rsidTr="00625FF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 xml:space="preserve">ООО «ВЕЛД»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02243" w:rsidRPr="00193F87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990.000,00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43" w:rsidRPr="00F6022B" w:rsidRDefault="00302243" w:rsidP="00625FF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193F87">
              <w:rPr>
                <w:sz w:val="24"/>
                <w:szCs w:val="24"/>
                <w:lang w:val="en-US"/>
              </w:rPr>
              <w:t>990.000,00 RUB С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lastRenderedPageBreak/>
        <w:t xml:space="preserve">Настоящий протокол подлежит размещению на сайте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F56D42" w:rsidRDefault="00F56D42"/>
    <w:p w:rsidR="00F56D42" w:rsidRDefault="00F56D42"/>
    <w:p w:rsidR="00F56D42" w:rsidRDefault="00F56D42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56D42" w:rsidTr="00F56D42">
        <w:tc>
          <w:tcPr>
            <w:tcW w:w="2534" w:type="dxa"/>
            <w:shd w:val="clear" w:color="auto" w:fill="auto"/>
          </w:tcPr>
          <w:p w:rsidR="00F56D42" w:rsidRDefault="00F56D42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56D42" w:rsidRDefault="00F56D42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56D42" w:rsidRDefault="00F56D42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56D42" w:rsidRDefault="00F56D42">
            <w:r>
              <w:t>ЭП</w:t>
            </w:r>
          </w:p>
        </w:tc>
      </w:tr>
      <w:tr w:rsidR="00F56D42" w:rsidTr="00F56D42">
        <w:tc>
          <w:tcPr>
            <w:tcW w:w="2534" w:type="dxa"/>
            <w:shd w:val="clear" w:color="auto" w:fill="auto"/>
          </w:tcPr>
          <w:p w:rsidR="00F56D42" w:rsidRDefault="00F56D42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F56D42" w:rsidRDefault="00F56D42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F56D42" w:rsidRDefault="00F56D42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F56D42" w:rsidRDefault="00F56D42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3F87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243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1B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65C0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437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304"/>
    <w:rsid w:val="00DB2FFD"/>
    <w:rsid w:val="00DB53F4"/>
    <w:rsid w:val="00DB5409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6D42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488B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  <w:style w:type="paragraph" w:customStyle="1" w:styleId="3">
    <w:name w:val="Стиль3"/>
    <w:basedOn w:val="20"/>
    <w:link w:val="30"/>
    <w:rsid w:val="00193F87"/>
  </w:style>
  <w:style w:type="character" w:customStyle="1" w:styleId="30">
    <w:name w:val="Стиль3 Знак"/>
    <w:basedOn w:val="a0"/>
    <w:link w:val="3"/>
    <w:rsid w:val="00193F8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0">
    <w:name w:val="Body Text Indent 2"/>
    <w:basedOn w:val="a"/>
    <w:link w:val="21"/>
    <w:uiPriority w:val="99"/>
    <w:semiHidden/>
    <w:unhideWhenUsed/>
    <w:rsid w:val="00193F8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93F8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575</Words>
  <Characters>3280</Characters>
  <Application>Microsoft Office Word</Application>
  <DocSecurity>0</DocSecurity>
  <Lines>27</Lines>
  <Paragraphs>7</Paragraphs>
  <ScaleCrop>false</ScaleCrop>
  <Company>ЗАО "ТВЭЛ-ИНВЕСТ"</Company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3</cp:revision>
  <dcterms:created xsi:type="dcterms:W3CDTF">2014-09-23T08:37:00Z</dcterms:created>
  <dcterms:modified xsi:type="dcterms:W3CDTF">2014-09-23T08:39:00Z</dcterms:modified>
</cp:coreProperties>
</file>