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BF5919" w:rsidRDefault="00B05B23" w:rsidP="00D64770">
      <w:pPr>
        <w:jc w:val="center"/>
        <w:rPr>
          <w:b/>
          <w:sz w:val="24"/>
          <w:szCs w:val="24"/>
        </w:rPr>
      </w:pPr>
      <w:r w:rsidRPr="00BF591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BF5919" w:rsidRDefault="00C20B22" w:rsidP="00D64770">
      <w:pPr>
        <w:jc w:val="both"/>
        <w:rPr>
          <w:b/>
          <w:sz w:val="24"/>
          <w:szCs w:val="24"/>
        </w:rPr>
      </w:pPr>
      <w:r w:rsidRPr="00C20B22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BF5919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BB7952" w:rsidRPr="00BF5919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BF5919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BF5919">
        <w:rPr>
          <w:b w:val="0"/>
          <w:sz w:val="24"/>
          <w:szCs w:val="24"/>
        </w:rPr>
        <w:t xml:space="preserve">ПРОТОКОЛ № </w:t>
      </w:r>
      <w:r w:rsidR="00B05B23" w:rsidRPr="00BF5919">
        <w:rPr>
          <w:b w:val="0"/>
          <w:sz w:val="24"/>
          <w:szCs w:val="24"/>
        </w:rPr>
        <w:t>SH-2014/1915</w:t>
      </w:r>
      <w:r w:rsidRPr="00BF5919">
        <w:rPr>
          <w:b w:val="0"/>
          <w:sz w:val="24"/>
          <w:szCs w:val="24"/>
        </w:rPr>
        <w:t xml:space="preserve"> от </w:t>
      </w:r>
      <w:r w:rsidR="00B05B23" w:rsidRPr="00BF5919">
        <w:rPr>
          <w:b w:val="0"/>
          <w:sz w:val="24"/>
          <w:szCs w:val="24"/>
        </w:rPr>
        <w:t>25.09.2014</w:t>
      </w:r>
    </w:p>
    <w:p w:rsidR="00D64770" w:rsidRPr="00BF5919" w:rsidRDefault="00D64770" w:rsidP="00D64770">
      <w:pPr>
        <w:jc w:val="center"/>
        <w:rPr>
          <w:sz w:val="24"/>
          <w:szCs w:val="24"/>
        </w:rPr>
      </w:pPr>
      <w:r w:rsidRPr="00BF5919">
        <w:rPr>
          <w:sz w:val="24"/>
          <w:szCs w:val="24"/>
        </w:rPr>
        <w:t xml:space="preserve">Заседания </w:t>
      </w:r>
      <w:r w:rsidR="00610EE8" w:rsidRPr="00BF5919">
        <w:rPr>
          <w:sz w:val="24"/>
          <w:szCs w:val="24"/>
        </w:rPr>
        <w:t>закупочной комиссии</w:t>
      </w:r>
    </w:p>
    <w:p w:rsidR="00D64770" w:rsidRPr="00BF5919" w:rsidRDefault="00D64770" w:rsidP="00D64770">
      <w:pPr>
        <w:jc w:val="center"/>
        <w:rPr>
          <w:sz w:val="24"/>
          <w:szCs w:val="24"/>
        </w:rPr>
      </w:pPr>
      <w:r w:rsidRPr="00BF5919">
        <w:rPr>
          <w:sz w:val="24"/>
          <w:szCs w:val="24"/>
        </w:rPr>
        <w:t xml:space="preserve"> «</w:t>
      </w:r>
      <w:r w:rsidR="00F12015" w:rsidRPr="00BF5919">
        <w:rPr>
          <w:sz w:val="24"/>
          <w:szCs w:val="24"/>
        </w:rPr>
        <w:t>Рассмотрение заявок на отборочной стадии</w:t>
      </w:r>
      <w:r w:rsidRPr="00BF5919">
        <w:rPr>
          <w:sz w:val="24"/>
          <w:szCs w:val="24"/>
        </w:rPr>
        <w:t>»</w:t>
      </w:r>
    </w:p>
    <w:p w:rsidR="00D64770" w:rsidRPr="00BF5919" w:rsidRDefault="00D64770" w:rsidP="00D64770">
      <w:pPr>
        <w:jc w:val="both"/>
        <w:rPr>
          <w:b/>
          <w:sz w:val="24"/>
          <w:szCs w:val="24"/>
        </w:rPr>
      </w:pPr>
      <w:r w:rsidRPr="00BF5919">
        <w:rPr>
          <w:b/>
          <w:sz w:val="24"/>
          <w:szCs w:val="24"/>
        </w:rPr>
        <w:tab/>
      </w:r>
      <w:r w:rsidRPr="00BF5919">
        <w:rPr>
          <w:b/>
          <w:sz w:val="24"/>
          <w:szCs w:val="24"/>
        </w:rPr>
        <w:tab/>
      </w:r>
      <w:r w:rsidRPr="00BF5919">
        <w:rPr>
          <w:b/>
          <w:sz w:val="24"/>
          <w:szCs w:val="24"/>
        </w:rPr>
        <w:tab/>
      </w:r>
      <w:r w:rsidRPr="00BF5919">
        <w:rPr>
          <w:b/>
          <w:sz w:val="24"/>
          <w:szCs w:val="24"/>
        </w:rPr>
        <w:tab/>
      </w:r>
    </w:p>
    <w:p w:rsidR="00D64770" w:rsidRPr="00BF5919" w:rsidRDefault="00D64770" w:rsidP="00D64770">
      <w:pPr>
        <w:jc w:val="both"/>
        <w:rPr>
          <w:b/>
          <w:sz w:val="24"/>
          <w:szCs w:val="24"/>
        </w:rPr>
      </w:pPr>
    </w:p>
    <w:p w:rsidR="00D64770" w:rsidRPr="00BF5919" w:rsidRDefault="00D64770" w:rsidP="00D64770">
      <w:pPr>
        <w:jc w:val="both"/>
        <w:rPr>
          <w:sz w:val="24"/>
          <w:szCs w:val="24"/>
        </w:rPr>
      </w:pPr>
      <w:r w:rsidRPr="00BF5919">
        <w:rPr>
          <w:sz w:val="24"/>
          <w:szCs w:val="24"/>
        </w:rPr>
        <w:t xml:space="preserve">Вид процедуры закупки: </w:t>
      </w:r>
      <w:r w:rsidR="00B05B23" w:rsidRPr="00BF5919">
        <w:rPr>
          <w:sz w:val="24"/>
          <w:szCs w:val="24"/>
        </w:rPr>
        <w:t>открытый запрос предложений в электронной форме</w:t>
      </w:r>
    </w:p>
    <w:p w:rsidR="00D64770" w:rsidRPr="00BF5919" w:rsidRDefault="00D64770" w:rsidP="00D64770">
      <w:pPr>
        <w:jc w:val="both"/>
        <w:rPr>
          <w:sz w:val="24"/>
          <w:szCs w:val="24"/>
        </w:rPr>
      </w:pPr>
    </w:p>
    <w:p w:rsidR="00E81B4B" w:rsidRPr="00BF5919" w:rsidRDefault="00E81B4B" w:rsidP="00E81B4B">
      <w:pPr>
        <w:ind w:right="141"/>
        <w:rPr>
          <w:sz w:val="24"/>
          <w:szCs w:val="24"/>
        </w:rPr>
      </w:pPr>
      <w:r w:rsidRPr="00BF5919">
        <w:rPr>
          <w:sz w:val="24"/>
          <w:szCs w:val="24"/>
        </w:rPr>
        <w:t>Заказчик:</w:t>
      </w:r>
      <w:r w:rsidR="00BF5919">
        <w:rPr>
          <w:sz w:val="24"/>
          <w:szCs w:val="24"/>
        </w:rPr>
        <w:t xml:space="preserve"> </w:t>
      </w:r>
      <w:r w:rsidR="00B05B23" w:rsidRPr="00BF5919">
        <w:rPr>
          <w:sz w:val="24"/>
          <w:szCs w:val="24"/>
        </w:rPr>
        <w:t>ОАО «СХК»</w:t>
      </w:r>
    </w:p>
    <w:p w:rsidR="00F12015" w:rsidRPr="00BF5919" w:rsidRDefault="00E81B4B" w:rsidP="00E81B4B">
      <w:pPr>
        <w:ind w:right="141"/>
        <w:rPr>
          <w:sz w:val="24"/>
          <w:szCs w:val="24"/>
        </w:rPr>
      </w:pPr>
      <w:r w:rsidRPr="00BF5919">
        <w:rPr>
          <w:sz w:val="24"/>
          <w:szCs w:val="24"/>
        </w:rPr>
        <w:t>Место нахождения заказчика:_</w:t>
      </w:r>
      <w:r w:rsidR="00B05B23" w:rsidRPr="00BF5919">
        <w:rPr>
          <w:sz w:val="24"/>
          <w:szCs w:val="24"/>
        </w:rPr>
        <w:t xml:space="preserve">636039, Томская </w:t>
      </w:r>
      <w:proofErr w:type="spellStart"/>
      <w:proofErr w:type="gramStart"/>
      <w:r w:rsidR="00B05B23" w:rsidRPr="00BF5919">
        <w:rPr>
          <w:sz w:val="24"/>
          <w:szCs w:val="24"/>
        </w:rPr>
        <w:t>обл</w:t>
      </w:r>
      <w:proofErr w:type="spellEnd"/>
      <w:proofErr w:type="gramEnd"/>
      <w:r w:rsidR="00B05B23" w:rsidRPr="00BF5919">
        <w:rPr>
          <w:sz w:val="24"/>
          <w:szCs w:val="24"/>
        </w:rPr>
        <w:t xml:space="preserve">, </w:t>
      </w:r>
      <w:proofErr w:type="spellStart"/>
      <w:r w:rsidR="00B05B23" w:rsidRPr="00BF5919">
        <w:rPr>
          <w:sz w:val="24"/>
          <w:szCs w:val="24"/>
        </w:rPr>
        <w:t>Северск</w:t>
      </w:r>
      <w:proofErr w:type="spellEnd"/>
      <w:r w:rsidR="00B05B23" w:rsidRPr="00BF5919">
        <w:rPr>
          <w:sz w:val="24"/>
          <w:szCs w:val="24"/>
        </w:rPr>
        <w:t xml:space="preserve"> г, Курчатова </w:t>
      </w:r>
      <w:proofErr w:type="spellStart"/>
      <w:r w:rsidR="00B05B23" w:rsidRPr="00BF5919">
        <w:rPr>
          <w:sz w:val="24"/>
          <w:szCs w:val="24"/>
        </w:rPr>
        <w:t>ул</w:t>
      </w:r>
      <w:proofErr w:type="spellEnd"/>
      <w:r w:rsidR="00B05B23" w:rsidRPr="00BF5919">
        <w:rPr>
          <w:sz w:val="24"/>
          <w:szCs w:val="24"/>
        </w:rPr>
        <w:t>, 1</w:t>
      </w:r>
    </w:p>
    <w:p w:rsidR="00F12015" w:rsidRPr="00BF5919" w:rsidRDefault="00F12015" w:rsidP="00F12015">
      <w:pPr>
        <w:jc w:val="both"/>
        <w:rPr>
          <w:sz w:val="24"/>
          <w:szCs w:val="24"/>
        </w:rPr>
      </w:pPr>
    </w:p>
    <w:p w:rsidR="00F12015" w:rsidRPr="00BF5919" w:rsidRDefault="00F12015" w:rsidP="00F12015">
      <w:pPr>
        <w:jc w:val="both"/>
        <w:rPr>
          <w:sz w:val="24"/>
          <w:szCs w:val="24"/>
        </w:rPr>
      </w:pPr>
      <w:r w:rsidRPr="00BF5919">
        <w:rPr>
          <w:sz w:val="24"/>
          <w:szCs w:val="24"/>
        </w:rPr>
        <w:t>Повестка заседания:</w:t>
      </w:r>
    </w:p>
    <w:p w:rsidR="00F12015" w:rsidRPr="00BF5919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BF5919">
        <w:rPr>
          <w:sz w:val="24"/>
          <w:szCs w:val="24"/>
        </w:rPr>
        <w:t>Рассмотрение заявок в рамках отборочной стадии.</w:t>
      </w:r>
    </w:p>
    <w:p w:rsidR="00F12015" w:rsidRPr="00BF5919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BF5919">
        <w:rPr>
          <w:sz w:val="24"/>
          <w:szCs w:val="24"/>
        </w:rPr>
        <w:t xml:space="preserve">Назначение переторжки среди допущенных участников процедуры закупки. </w:t>
      </w:r>
    </w:p>
    <w:p w:rsidR="00E81B4B" w:rsidRPr="00BF5919" w:rsidRDefault="00E81B4B" w:rsidP="00D64770">
      <w:pPr>
        <w:jc w:val="both"/>
        <w:rPr>
          <w:sz w:val="24"/>
          <w:szCs w:val="24"/>
        </w:rPr>
      </w:pPr>
    </w:p>
    <w:p w:rsidR="00EE7E8D" w:rsidRPr="00BF5919" w:rsidRDefault="00F12015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F5919">
        <w:rPr>
          <w:sz w:val="24"/>
          <w:szCs w:val="24"/>
        </w:rPr>
        <w:t>Место, дата и время заседания  закупочной комиссии</w:t>
      </w:r>
      <w:r w:rsidR="00EE7E8D" w:rsidRPr="00BF5919">
        <w:rPr>
          <w:sz w:val="24"/>
          <w:szCs w:val="24"/>
        </w:rPr>
        <w:t>:</w:t>
      </w:r>
    </w:p>
    <w:p w:rsidR="00EE7E8D" w:rsidRPr="00BF5919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F5919">
        <w:rPr>
          <w:sz w:val="24"/>
          <w:szCs w:val="24"/>
        </w:rPr>
        <w:t xml:space="preserve">Место: </w:t>
      </w:r>
      <w:r w:rsidR="00B05B23" w:rsidRPr="00BF5919">
        <w:rPr>
          <w:sz w:val="24"/>
          <w:szCs w:val="24"/>
        </w:rPr>
        <w:t xml:space="preserve">636039, Томская </w:t>
      </w:r>
      <w:proofErr w:type="spellStart"/>
      <w:proofErr w:type="gramStart"/>
      <w:r w:rsidR="00B05B23" w:rsidRPr="00BF5919">
        <w:rPr>
          <w:sz w:val="24"/>
          <w:szCs w:val="24"/>
        </w:rPr>
        <w:t>обл</w:t>
      </w:r>
      <w:proofErr w:type="spellEnd"/>
      <w:proofErr w:type="gramEnd"/>
      <w:r w:rsidR="00B05B23" w:rsidRPr="00BF5919">
        <w:rPr>
          <w:sz w:val="24"/>
          <w:szCs w:val="24"/>
        </w:rPr>
        <w:t xml:space="preserve">, </w:t>
      </w:r>
      <w:proofErr w:type="spellStart"/>
      <w:r w:rsidR="00B05B23" w:rsidRPr="00BF5919">
        <w:rPr>
          <w:sz w:val="24"/>
          <w:szCs w:val="24"/>
        </w:rPr>
        <w:t>Северск</w:t>
      </w:r>
      <w:proofErr w:type="spellEnd"/>
      <w:r w:rsidR="00B05B23" w:rsidRPr="00BF5919">
        <w:rPr>
          <w:sz w:val="24"/>
          <w:szCs w:val="24"/>
        </w:rPr>
        <w:t xml:space="preserve"> г, Курчатова </w:t>
      </w:r>
      <w:proofErr w:type="spellStart"/>
      <w:r w:rsidR="00B05B23" w:rsidRPr="00BF5919">
        <w:rPr>
          <w:sz w:val="24"/>
          <w:szCs w:val="24"/>
        </w:rPr>
        <w:t>ул</w:t>
      </w:r>
      <w:proofErr w:type="spellEnd"/>
      <w:r w:rsidR="00B05B23" w:rsidRPr="00BF5919">
        <w:rPr>
          <w:sz w:val="24"/>
          <w:szCs w:val="24"/>
        </w:rPr>
        <w:t>, 1</w:t>
      </w:r>
      <w:r w:rsidRPr="00BF5919">
        <w:rPr>
          <w:sz w:val="24"/>
          <w:szCs w:val="24"/>
        </w:rPr>
        <w:t>.</w:t>
      </w:r>
    </w:p>
    <w:p w:rsidR="00EE7E8D" w:rsidRPr="00BF5919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BF5919">
        <w:rPr>
          <w:sz w:val="24"/>
          <w:szCs w:val="24"/>
        </w:rPr>
        <w:t xml:space="preserve">Дата и время: </w:t>
      </w:r>
      <w:r w:rsidR="00B05B23" w:rsidRPr="00BF5919">
        <w:rPr>
          <w:sz w:val="24"/>
          <w:szCs w:val="24"/>
        </w:rPr>
        <w:t>25.09.2014</w:t>
      </w:r>
      <w:r w:rsidRPr="00BF5919">
        <w:rPr>
          <w:sz w:val="24"/>
          <w:szCs w:val="24"/>
        </w:rPr>
        <w:t xml:space="preserve"> в «12»ч. «00»мин. (время московское).</w:t>
      </w:r>
    </w:p>
    <w:p w:rsidR="00954B42" w:rsidRPr="00BF5919" w:rsidRDefault="00954B42" w:rsidP="00954B42">
      <w:pPr>
        <w:jc w:val="both"/>
        <w:rPr>
          <w:b/>
        </w:rPr>
      </w:pPr>
    </w:p>
    <w:p w:rsidR="00BB7952" w:rsidRDefault="00954B42" w:rsidP="00BB7952">
      <w:pPr>
        <w:jc w:val="both"/>
        <w:rPr>
          <w:sz w:val="24"/>
          <w:szCs w:val="22"/>
        </w:rPr>
      </w:pPr>
      <w:r w:rsidRPr="00BF5919">
        <w:rPr>
          <w:sz w:val="24"/>
          <w:szCs w:val="24"/>
        </w:rPr>
        <w:t>Извещение №</w:t>
      </w:r>
      <w:r w:rsidR="007229F8" w:rsidRPr="00BF5919">
        <w:rPr>
          <w:sz w:val="24"/>
          <w:szCs w:val="24"/>
        </w:rPr>
        <w:t xml:space="preserve"> </w:t>
      </w:r>
      <w:r w:rsidR="00B05B23" w:rsidRPr="00BF5919">
        <w:rPr>
          <w:sz w:val="24"/>
          <w:szCs w:val="24"/>
        </w:rPr>
        <w:t>SH-8438</w:t>
      </w:r>
      <w:r w:rsidRPr="00BF5919">
        <w:rPr>
          <w:sz w:val="24"/>
          <w:szCs w:val="24"/>
        </w:rPr>
        <w:t xml:space="preserve"> о проведении </w:t>
      </w:r>
      <w:r w:rsidR="00F12015" w:rsidRPr="00BF5919">
        <w:rPr>
          <w:sz w:val="24"/>
          <w:szCs w:val="24"/>
        </w:rPr>
        <w:t xml:space="preserve">открытого </w:t>
      </w:r>
      <w:r w:rsidR="00A51B75" w:rsidRPr="00BF5919">
        <w:rPr>
          <w:sz w:val="24"/>
          <w:szCs w:val="24"/>
        </w:rPr>
        <w:t>запроса предложений</w:t>
      </w:r>
      <w:r w:rsidRPr="00BF5919">
        <w:rPr>
          <w:sz w:val="24"/>
          <w:szCs w:val="24"/>
        </w:rPr>
        <w:t xml:space="preserve">  было размещено на официальном сайте </w:t>
      </w:r>
      <w:proofErr w:type="spellStart"/>
      <w:r w:rsidRPr="00BF5919">
        <w:rPr>
          <w:sz w:val="24"/>
          <w:szCs w:val="24"/>
        </w:rPr>
        <w:t>Госкорпорации</w:t>
      </w:r>
      <w:proofErr w:type="spellEnd"/>
      <w:r w:rsidRPr="00BF5919">
        <w:rPr>
          <w:sz w:val="24"/>
          <w:szCs w:val="24"/>
        </w:rPr>
        <w:t xml:space="preserve"> «</w:t>
      </w:r>
      <w:proofErr w:type="spellStart"/>
      <w:r w:rsidRPr="00BF5919">
        <w:rPr>
          <w:sz w:val="24"/>
          <w:szCs w:val="24"/>
        </w:rPr>
        <w:t>Росатом</w:t>
      </w:r>
      <w:proofErr w:type="spellEnd"/>
      <w:r w:rsidRPr="00BF5919">
        <w:rPr>
          <w:sz w:val="24"/>
          <w:szCs w:val="24"/>
        </w:rPr>
        <w:t xml:space="preserve">» </w:t>
      </w:r>
      <w:hyperlink r:id="rId6" w:history="1">
        <w:r w:rsidRPr="00BF5919">
          <w:rPr>
            <w:rStyle w:val="a3"/>
            <w:color w:val="auto"/>
            <w:sz w:val="24"/>
            <w:szCs w:val="24"/>
            <w:lang w:val="en-US"/>
          </w:rPr>
          <w:t>http</w:t>
        </w:r>
        <w:r w:rsidRPr="00BF591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F591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F591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F591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F591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F591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BF5919">
        <w:rPr>
          <w:snapToGrid w:val="0"/>
          <w:sz w:val="24"/>
          <w:szCs w:val="24"/>
        </w:rPr>
        <w:t xml:space="preserve"> </w:t>
      </w:r>
      <w:r w:rsidRPr="00BF5919">
        <w:rPr>
          <w:sz w:val="24"/>
          <w:szCs w:val="24"/>
        </w:rPr>
        <w:t>№</w:t>
      </w:r>
      <w:r w:rsidR="007229F8" w:rsidRPr="00BF5919">
        <w:rPr>
          <w:sz w:val="24"/>
          <w:szCs w:val="24"/>
        </w:rPr>
        <w:t xml:space="preserve"> </w:t>
      </w:r>
      <w:r w:rsidR="00B05B23" w:rsidRPr="00BF5919">
        <w:rPr>
          <w:sz w:val="24"/>
          <w:szCs w:val="24"/>
        </w:rPr>
        <w:t>140821/0506/616</w:t>
      </w:r>
      <w:r w:rsidRPr="00BF5919">
        <w:rPr>
          <w:sz w:val="24"/>
          <w:szCs w:val="24"/>
        </w:rPr>
        <w:t xml:space="preserve">  дата </w:t>
      </w:r>
      <w:r w:rsidR="00B05B23" w:rsidRPr="00BF5919">
        <w:rPr>
          <w:snapToGrid w:val="0"/>
          <w:sz w:val="24"/>
          <w:szCs w:val="24"/>
        </w:rPr>
        <w:t>21.08.2014</w:t>
      </w:r>
      <w:r w:rsidRPr="00BF5919">
        <w:rPr>
          <w:sz w:val="24"/>
          <w:szCs w:val="24"/>
        </w:rPr>
        <w:t xml:space="preserve">г. </w:t>
      </w:r>
      <w:r w:rsidR="00BB7952" w:rsidRPr="00BF5919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BB7952" w:rsidRPr="00BF5919">
        <w:rPr>
          <w:sz w:val="24"/>
          <w:szCs w:val="22"/>
        </w:rPr>
        <w:t>:</w:t>
      </w:r>
    </w:p>
    <w:p w:rsidR="00BF5919" w:rsidRDefault="00BF5919" w:rsidP="00BF5919">
      <w:pPr>
        <w:rPr>
          <w:sz w:val="24"/>
          <w:szCs w:val="24"/>
        </w:rPr>
      </w:pPr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BF5919" w:rsidTr="00BF5919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19" w:rsidRDefault="00BF59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BF5919" w:rsidRDefault="00BF59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19" w:rsidRDefault="00BF59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</w:tr>
      <w:tr w:rsidR="00BF5919" w:rsidTr="00BF5919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19" w:rsidRDefault="00BF59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919" w:rsidRDefault="00BF59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строительно-монтажных работ и пусконаладочных работ по объекту: «ОАО «СХК» ЗРИ. Здание 4. Отделение регенерации 3.  Автоматическая установка пожарной сигнализации (АУПС)  и система оповещения и управления  эвакуацией (СОУЭ)».</w:t>
            </w:r>
          </w:p>
          <w:p w:rsidR="00BF5919" w:rsidRDefault="00BF59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BF5919" w:rsidRDefault="00BF5919" w:rsidP="00BF5919">
      <w:pPr>
        <w:rPr>
          <w:sz w:val="24"/>
          <w:szCs w:val="24"/>
        </w:rPr>
      </w:pPr>
    </w:p>
    <w:p w:rsidR="00BF5919" w:rsidRDefault="00BF5919" w:rsidP="00BF5919">
      <w:pPr>
        <w:jc w:val="both"/>
        <w:rPr>
          <w:snapToGrid w:val="0"/>
          <w:sz w:val="24"/>
          <w:szCs w:val="24"/>
        </w:rPr>
      </w:pPr>
    </w:p>
    <w:p w:rsidR="00BF5919" w:rsidRDefault="00BF5919" w:rsidP="00BF591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BF5919" w:rsidTr="00BF591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19" w:rsidRDefault="00BF59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19" w:rsidRDefault="00BF5919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3 428 210,00 рублей</w:t>
            </w:r>
            <w:r>
              <w:rPr>
                <w:sz w:val="24"/>
                <w:szCs w:val="24"/>
              </w:rPr>
              <w:t xml:space="preserve"> (Три миллиона четыреста двадцать восемь тысяч двести десять рублей 00 копеек), включая НДС 18%.</w:t>
            </w:r>
          </w:p>
        </w:tc>
      </w:tr>
      <w:tr w:rsidR="00BF5919" w:rsidTr="00BF591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19" w:rsidRDefault="00BF59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19" w:rsidRDefault="00BF5919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2 905 262,71рубля </w:t>
            </w:r>
            <w:r>
              <w:rPr>
                <w:sz w:val="24"/>
                <w:szCs w:val="24"/>
              </w:rPr>
              <w:t>(Два миллиона девятьсот пять тысяч двести шестьдесят два рубля 71 копейка).</w:t>
            </w:r>
          </w:p>
        </w:tc>
      </w:tr>
      <w:tr w:rsidR="00BF5919" w:rsidTr="00BF591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19" w:rsidRDefault="00BF59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19" w:rsidRDefault="00BF5919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Начальная (максимальная) цена договора включает в себя: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по всем видам налогов, сборов, транспортные и прочие затраты, а также расходы на страхование, за исключением страхования ответственности за причинение вреда жизни, здоровью, имуществу работников Подрядчика, третьих лиц и окружающей среде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при выполнении Подрядчиком работ по настоящему договору.</w:t>
            </w:r>
          </w:p>
          <w:p w:rsidR="00BF5919" w:rsidRDefault="00BF5919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В цену Договора включена стоимость всех работ, необходимых для полного исполнения обязательств Подрядчика по настоящему Договору.</w:t>
            </w:r>
          </w:p>
          <w:p w:rsidR="00BF5919" w:rsidRDefault="00BF5919">
            <w:pPr>
              <w:pStyle w:val="a5"/>
              <w:ind w:left="0"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цена работ, поручаемых Заказчиком Подрядчику по Договору, определена согласно утвержденным сметам в базовых ценах 2000 года, пересчитанным по индексам в соответствии с Расчетом цены работ, выполненным по видам работ (Приложение №6 к Договору).</w:t>
            </w:r>
          </w:p>
          <w:p w:rsidR="00BF5919" w:rsidRDefault="00BF5919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Цена Договора является фиксированной и не подлежит изменению в течение срока действия Договора, за исключением случаев, предусмотренных настоящим Договором. Решения и изменения по результатам разработки проектно-сметной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  <w:p w:rsidR="00BF5919" w:rsidRDefault="00BF5919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Сумма работ, подлежащих оплате Подрядчику в 2014 году, определяется  лимитами, утвержденными инвестиционным комитетом ОАО «ТВЭЛ».</w:t>
            </w:r>
          </w:p>
        </w:tc>
      </w:tr>
      <w:tr w:rsidR="00BF5919" w:rsidTr="00BF591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19" w:rsidRDefault="00BF59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19" w:rsidRDefault="00BF5919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ОАО «СХК», площадка ЗРИ, здание 4.</w:t>
            </w:r>
          </w:p>
        </w:tc>
      </w:tr>
      <w:tr w:rsidR="00BF5919" w:rsidTr="00BF591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19" w:rsidRDefault="00BF59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19" w:rsidRDefault="00BF5919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Работы, предусмотренные договором по Объекту, выполняются Подрядчиком в соответствии с Графиком и сроками выполнения работ (Приложение №1 к Договору):</w:t>
            </w:r>
          </w:p>
          <w:p w:rsidR="00BF5919" w:rsidRDefault="00BF5919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начало работ: с момента заключения Договора, но не ранее получения уведомления от Заказчика о начале выполнения работ.</w:t>
            </w:r>
          </w:p>
          <w:p w:rsidR="00BF5919" w:rsidRDefault="00BF5919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окончание работ: 30 декабря 2014 года.</w:t>
            </w:r>
          </w:p>
          <w:p w:rsidR="00BF5919" w:rsidRDefault="00BF5919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      </w:r>
          </w:p>
          <w:p w:rsidR="00BF5919" w:rsidRDefault="00BF5919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Подрядчик приступает к выполнению работ только после получения письменного уведомления Заказчика о начале работ, выданного на основании положительного заключения инвестиционного комитета о возможности финансирования (далее - отлагательное условие). В случае</w:t>
            </w:r>
            <w:proofErr w:type="gramStart"/>
            <w:r>
              <w:rPr>
                <w:sz w:val="24"/>
                <w:szCs w:val="24"/>
              </w:rPr>
              <w:t>,</w:t>
            </w:r>
            <w:proofErr w:type="gramEnd"/>
            <w:r>
              <w:rPr>
                <w:sz w:val="24"/>
                <w:szCs w:val="24"/>
              </w:rPr>
              <w:t xml:space="preserve"> если Подрядчик приступит к выполнению работ без письменного уведомления Заказчика, Заказчик имеет право не принимать работы и не оплачивать их.</w:t>
            </w:r>
          </w:p>
          <w:p w:rsidR="00BF5919" w:rsidRDefault="00BF5919">
            <w:pPr>
              <w:pStyle w:val="a5"/>
              <w:ind w:left="0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случае принятия инвестиционным комитетом ОАО «ТВЭЛ»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уведомляет Подрядчика в течение 10 рабочих дней. При этом</w:t>
            </w:r>
            <w:proofErr w:type="gramStart"/>
            <w:r>
              <w:rPr>
                <w:sz w:val="24"/>
                <w:szCs w:val="24"/>
              </w:rPr>
              <w:t>,</w:t>
            </w:r>
            <w:proofErr w:type="gramEnd"/>
            <w:r>
              <w:rPr>
                <w:sz w:val="24"/>
                <w:szCs w:val="24"/>
              </w:rPr>
              <w:t xml:space="preserve"> в случае уменьшения финансирования, стороны подписывают дополнительное соглашение с изменением условий договора. При не предоставлении финансирования сторонами  подписывается соглашение о расторжении договора,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уведомления.</w:t>
            </w:r>
          </w:p>
        </w:tc>
      </w:tr>
      <w:tr w:rsidR="00BF5919" w:rsidTr="00BF591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19" w:rsidRDefault="00BF59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19" w:rsidRDefault="00BF59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BF5919" w:rsidRDefault="00BF5919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фактически выполненных Подрядчиком и принятых Заказчиком Работ осуществляется Заказчиком в течение 60 календарных дней, следующих за датой получения  Заказчиком оригинала счета и счета-фактуры, оформленных Подрядчиком на основании:</w:t>
            </w:r>
          </w:p>
          <w:p w:rsidR="00BF5919" w:rsidRDefault="00BF5919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«Акта о приемке выполненных работ» (форма КС-2), принятых (подписанных) полномочным сотрудником/работником  Заказчика в 4 (четырех) экземплярах;</w:t>
            </w:r>
          </w:p>
          <w:p w:rsidR="00BF5919" w:rsidRDefault="00BF5919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«Акта об </w:t>
            </w:r>
            <w:proofErr w:type="spellStart"/>
            <w:r>
              <w:rPr>
                <w:sz w:val="24"/>
                <w:szCs w:val="24"/>
              </w:rPr>
              <w:t>оприходовании</w:t>
            </w:r>
            <w:proofErr w:type="spellEnd"/>
            <w:r>
              <w:rPr>
                <w:sz w:val="24"/>
                <w:szCs w:val="24"/>
              </w:rPr>
              <w:t xml:space="preserve"> материальных ценностей, полученных при разборке и демонтаже» (форма М-35 с приложениями);</w:t>
            </w:r>
          </w:p>
          <w:p w:rsidR="00BF5919" w:rsidRDefault="00BF5919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журнала  учёта выполненных работ (форма КС-6а);</w:t>
            </w:r>
          </w:p>
          <w:p w:rsidR="00BF5919" w:rsidRDefault="00BF5919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«Справки о стоимости выполненных работ и затрат» (Форма КС-3) в 4 (четырех) экземплярах или иных актов о приемке выполненных работ, составленных по согласованной сторонами форме.</w:t>
            </w:r>
          </w:p>
          <w:p w:rsidR="00BF5919" w:rsidRDefault="00BF5919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Окончательный расчет производится Заказчиком в течение 60 календарных дней после приемки приемочной комиссией законченного строительством объекта и ввода его в эксплуатацию и подписания акта по форме КС-14.Расчеты за временные здания и сооружения производятся за фактически построенные временные здания и сооружения в пределах размера, предусмотренного сводным сметным расчетом.</w:t>
            </w:r>
          </w:p>
          <w:p w:rsidR="00BF5919" w:rsidRDefault="00BF5919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Затраты при производстве строительно-монтажных работ в зимнее время не предусмотрены.</w:t>
            </w:r>
          </w:p>
          <w:p w:rsidR="00BF5919" w:rsidRDefault="00BF5919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затраты в виде страхования строительных рисков, за исключением страхования ответственности за причинение вреда жизни, здоровью, имуществу работников Подрядчика, третьих лиц и окружающей среде при выполнении Подрядчиком работ по настоящему договору, возмещаются Заказчиком при предъявлении Подрядчиком обосновывающих документов в пределах цены, установленной в п.3.1. настоящего Договора.</w:t>
            </w:r>
          </w:p>
        </w:tc>
      </w:tr>
      <w:tr w:rsidR="00BF5919" w:rsidTr="00BF591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19" w:rsidRDefault="00BF59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19" w:rsidRDefault="00BF59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F5919" w:rsidRDefault="00BF5919" w:rsidP="00BF5919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BF5919">
        <w:rPr>
          <w:snapToGrid w:val="0"/>
          <w:sz w:val="24"/>
          <w:szCs w:val="24"/>
        </w:rPr>
        <w:t xml:space="preserve">Процедура </w:t>
      </w:r>
      <w:r w:rsidR="00BE1A61" w:rsidRPr="00BF5919">
        <w:rPr>
          <w:sz w:val="24"/>
          <w:szCs w:val="24"/>
        </w:rPr>
        <w:t xml:space="preserve">открытия доступа к поданным </w:t>
      </w:r>
      <w:r w:rsidR="00F12015" w:rsidRPr="00BF5919">
        <w:rPr>
          <w:sz w:val="24"/>
          <w:szCs w:val="24"/>
        </w:rPr>
        <w:t>заявкам</w:t>
      </w:r>
      <w:r w:rsidRPr="00BF5919">
        <w:rPr>
          <w:snapToGrid w:val="0"/>
          <w:sz w:val="24"/>
          <w:szCs w:val="24"/>
        </w:rPr>
        <w:t xml:space="preserve"> состоялась </w:t>
      </w:r>
      <w:r w:rsidR="007229F8" w:rsidRPr="00BF5919">
        <w:rPr>
          <w:sz w:val="24"/>
          <w:szCs w:val="24"/>
        </w:rPr>
        <w:t>«</w:t>
      </w:r>
      <w:r w:rsidR="00B05B23" w:rsidRPr="00BF5919">
        <w:rPr>
          <w:sz w:val="24"/>
          <w:szCs w:val="24"/>
        </w:rPr>
        <w:t>04</w:t>
      </w:r>
      <w:r w:rsidR="007229F8" w:rsidRPr="00BF5919">
        <w:rPr>
          <w:sz w:val="24"/>
          <w:szCs w:val="24"/>
        </w:rPr>
        <w:t xml:space="preserve">» </w:t>
      </w:r>
      <w:r w:rsidR="00B05B23" w:rsidRPr="00BF5919">
        <w:rPr>
          <w:sz w:val="24"/>
          <w:szCs w:val="24"/>
        </w:rPr>
        <w:t>сентября</w:t>
      </w:r>
      <w:r w:rsidR="007229F8" w:rsidRPr="00BF5919">
        <w:rPr>
          <w:sz w:val="24"/>
          <w:szCs w:val="24"/>
        </w:rPr>
        <w:t xml:space="preserve"> </w:t>
      </w:r>
      <w:r w:rsidR="00B05B23" w:rsidRPr="00BF5919">
        <w:rPr>
          <w:sz w:val="24"/>
          <w:szCs w:val="24"/>
        </w:rPr>
        <w:t>2014</w:t>
      </w:r>
      <w:r w:rsidRPr="00BF5919">
        <w:rPr>
          <w:snapToGrid w:val="0"/>
          <w:sz w:val="24"/>
          <w:szCs w:val="24"/>
        </w:rPr>
        <w:t>г. согласно протоколу заседания</w:t>
      </w:r>
      <w:r w:rsidR="00F12015" w:rsidRPr="00BF5919">
        <w:rPr>
          <w:snapToGrid w:val="0"/>
          <w:sz w:val="24"/>
          <w:szCs w:val="24"/>
        </w:rPr>
        <w:t xml:space="preserve"> закупочной</w:t>
      </w:r>
      <w:r w:rsidRPr="00BF5919">
        <w:rPr>
          <w:snapToGrid w:val="0"/>
          <w:sz w:val="24"/>
          <w:szCs w:val="24"/>
        </w:rPr>
        <w:t xml:space="preserve"> комиссии «</w:t>
      </w:r>
      <w:r w:rsidR="00BE1A61" w:rsidRPr="00BF5919">
        <w:rPr>
          <w:sz w:val="24"/>
          <w:szCs w:val="24"/>
        </w:rPr>
        <w:t xml:space="preserve">Открытие доступа к поданным </w:t>
      </w:r>
      <w:r w:rsidR="00F12015" w:rsidRPr="00BF5919">
        <w:rPr>
          <w:sz w:val="24"/>
          <w:szCs w:val="24"/>
        </w:rPr>
        <w:t>заявкам</w:t>
      </w:r>
      <w:r w:rsidRPr="00BF5919">
        <w:rPr>
          <w:snapToGrid w:val="0"/>
          <w:sz w:val="24"/>
          <w:szCs w:val="24"/>
        </w:rPr>
        <w:t xml:space="preserve">» </w:t>
      </w:r>
      <w:r w:rsidR="007229F8" w:rsidRPr="00BF5919">
        <w:rPr>
          <w:snapToGrid w:val="0"/>
          <w:sz w:val="24"/>
          <w:szCs w:val="24"/>
        </w:rPr>
        <w:t xml:space="preserve">№ </w:t>
      </w:r>
      <w:r w:rsidR="00B05B23" w:rsidRPr="00BF5919">
        <w:rPr>
          <w:snapToGrid w:val="0"/>
          <w:sz w:val="24"/>
          <w:szCs w:val="24"/>
        </w:rPr>
        <w:t>SH-2014/1734</w:t>
      </w:r>
      <w:r w:rsidR="0002321F" w:rsidRPr="00BF5919">
        <w:rPr>
          <w:snapToGrid w:val="0"/>
          <w:sz w:val="24"/>
          <w:szCs w:val="24"/>
        </w:rPr>
        <w:t xml:space="preserve"> от </w:t>
      </w:r>
      <w:r w:rsidR="00B05B23" w:rsidRPr="00BF5919">
        <w:rPr>
          <w:snapToGrid w:val="0"/>
          <w:sz w:val="24"/>
          <w:szCs w:val="24"/>
        </w:rPr>
        <w:t>04.09.2014</w:t>
      </w:r>
    </w:p>
    <w:p w:rsidR="00392909" w:rsidRPr="007229F8" w:rsidRDefault="00392909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2E6B3D" w:rsidRDefault="00F12015" w:rsidP="00D64770">
      <w:pPr>
        <w:jc w:val="both"/>
        <w:rPr>
          <w:noProof/>
          <w:sz w:val="24"/>
          <w:szCs w:val="24"/>
        </w:rPr>
      </w:pPr>
      <w:r w:rsidRPr="00A121D5">
        <w:rPr>
          <w:sz w:val="24"/>
          <w:szCs w:val="24"/>
        </w:rPr>
        <w:t>По результатам рассмотрения заявок</w:t>
      </w:r>
      <w:r>
        <w:rPr>
          <w:sz w:val="24"/>
          <w:szCs w:val="24"/>
        </w:rPr>
        <w:t xml:space="preserve"> в рамках отборочной стадии </w:t>
      </w:r>
      <w:r w:rsidRPr="00A121D5">
        <w:rPr>
          <w:sz w:val="24"/>
          <w:szCs w:val="24"/>
        </w:rPr>
        <w:t>на участие в</w:t>
      </w:r>
      <w:r>
        <w:rPr>
          <w:sz w:val="24"/>
          <w:szCs w:val="24"/>
        </w:rPr>
        <w:t xml:space="preserve"> открытом</w:t>
      </w:r>
      <w:r w:rsidRPr="00A121D5">
        <w:rPr>
          <w:sz w:val="24"/>
          <w:szCs w:val="24"/>
        </w:rPr>
        <w:t xml:space="preserve"> запросе предложений, </w:t>
      </w:r>
      <w:r w:rsidRPr="00A121D5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2E6B3D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BF5919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F591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591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F591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5919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F5919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5919">
              <w:rPr>
                <w:sz w:val="24"/>
                <w:szCs w:val="24"/>
              </w:rPr>
              <w:t xml:space="preserve">Дата подачи </w:t>
            </w:r>
            <w:r w:rsidR="00BB7952" w:rsidRPr="00BF5919">
              <w:rPr>
                <w:sz w:val="24"/>
                <w:szCs w:val="24"/>
              </w:rPr>
              <w:t>предложения</w:t>
            </w:r>
            <w:r w:rsidRPr="00BF5919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F591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591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F5919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5919">
              <w:rPr>
                <w:sz w:val="24"/>
                <w:szCs w:val="24"/>
              </w:rPr>
              <w:t xml:space="preserve">Цена </w:t>
            </w:r>
            <w:r w:rsidR="00BB7952" w:rsidRPr="00BF5919">
              <w:rPr>
                <w:sz w:val="24"/>
                <w:szCs w:val="24"/>
              </w:rPr>
              <w:t>предложения</w:t>
            </w:r>
          </w:p>
        </w:tc>
      </w:tr>
      <w:tr w:rsidR="00B05B23" w:rsidRPr="00BF5919" w:rsidTr="00C76F0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B23" w:rsidRPr="00BF5919" w:rsidRDefault="00B05B23" w:rsidP="00C76F00">
            <w:pPr>
              <w:rPr>
                <w:sz w:val="20"/>
              </w:rPr>
            </w:pPr>
            <w:r w:rsidRPr="00BF5919">
              <w:rPr>
                <w:snapToGrid w:val="0"/>
                <w:sz w:val="20"/>
              </w:rPr>
              <w:t>ОБЩЕСТВО С ОГРАНИЧЕННОЙ ОТВЕТСТВЕННОСТЬЮ «ПОИСК»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B23" w:rsidRPr="00BF5919" w:rsidRDefault="00B05B23" w:rsidP="00C76F00">
            <w:pPr>
              <w:rPr>
                <w:sz w:val="20"/>
              </w:rPr>
            </w:pPr>
            <w:r w:rsidRPr="00BF5919">
              <w:rPr>
                <w:snapToGrid w:val="0"/>
                <w:sz w:val="20"/>
                <w:lang w:val="en-US"/>
              </w:rPr>
              <w:t>7024001084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B23" w:rsidRPr="00BF5919" w:rsidRDefault="00B05B23" w:rsidP="00C76F00">
            <w:pPr>
              <w:rPr>
                <w:sz w:val="20"/>
                <w:lang w:val="en-US"/>
              </w:rPr>
            </w:pPr>
            <w:r w:rsidRPr="00BF5919">
              <w:rPr>
                <w:sz w:val="20"/>
                <w:lang w:val="en-US"/>
              </w:rPr>
              <w:t>03.09.2014 14:47:00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B23" w:rsidRPr="00BF5919" w:rsidRDefault="00B05B23" w:rsidP="00C76F00">
            <w:pPr>
              <w:rPr>
                <w:sz w:val="20"/>
              </w:rPr>
            </w:pPr>
            <w:r w:rsidRPr="00BF5919">
              <w:rPr>
                <w:snapToGrid w:val="0"/>
                <w:sz w:val="20"/>
              </w:rPr>
              <w:t xml:space="preserve">636037, ТОМСКАЯ </w:t>
            </w:r>
            <w:proofErr w:type="gramStart"/>
            <w:r w:rsidRPr="00BF5919">
              <w:rPr>
                <w:snapToGrid w:val="0"/>
                <w:sz w:val="20"/>
              </w:rPr>
              <w:t>ОБЛ</w:t>
            </w:r>
            <w:proofErr w:type="gramEnd"/>
            <w:r w:rsidRPr="00BF5919">
              <w:rPr>
                <w:snapToGrid w:val="0"/>
                <w:sz w:val="20"/>
              </w:rPr>
              <w:t>, СЕВЕРСК Г, СОСНОВАЯ УЛ, 2,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B23" w:rsidRPr="00BF5919" w:rsidRDefault="00B05B23" w:rsidP="00C76F00">
            <w:pPr>
              <w:rPr>
                <w:sz w:val="20"/>
              </w:rPr>
            </w:pPr>
            <w:r w:rsidRPr="00BF5919">
              <w:rPr>
                <w:snapToGrid w:val="0"/>
                <w:sz w:val="20"/>
                <w:lang w:val="en-US"/>
              </w:rPr>
              <w:t>3.325.358,00 RUB С НДС</w:t>
            </w:r>
          </w:p>
        </w:tc>
      </w:tr>
      <w:tr w:rsidR="00B05B23" w:rsidRPr="00BF5919" w:rsidTr="00C76F0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B23" w:rsidRPr="00BF5919" w:rsidRDefault="00B05B23" w:rsidP="00C76F00">
            <w:pPr>
              <w:rPr>
                <w:sz w:val="20"/>
              </w:rPr>
            </w:pPr>
            <w:r w:rsidRPr="00BF5919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B23" w:rsidRPr="00BF5919" w:rsidRDefault="00B05B23" w:rsidP="00C76F00">
            <w:pPr>
              <w:rPr>
                <w:sz w:val="20"/>
              </w:rPr>
            </w:pPr>
            <w:r w:rsidRPr="00BF5919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B23" w:rsidRPr="00BF5919" w:rsidRDefault="00B05B23" w:rsidP="00C76F00">
            <w:pPr>
              <w:rPr>
                <w:sz w:val="20"/>
                <w:lang w:val="en-US"/>
              </w:rPr>
            </w:pPr>
            <w:r w:rsidRPr="00BF5919">
              <w:rPr>
                <w:sz w:val="20"/>
                <w:lang w:val="en-US"/>
              </w:rPr>
              <w:t>03.09.2014 15:02:00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B23" w:rsidRPr="00BF5919" w:rsidRDefault="00B05B23" w:rsidP="00C76F00">
            <w:pPr>
              <w:rPr>
                <w:sz w:val="20"/>
              </w:rPr>
            </w:pPr>
            <w:r w:rsidRPr="00BF5919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BF5919">
              <w:rPr>
                <w:snapToGrid w:val="0"/>
                <w:sz w:val="20"/>
              </w:rPr>
              <w:t>Ш</w:t>
            </w:r>
            <w:proofErr w:type="gramEnd"/>
            <w:r w:rsidRPr="00BF5919">
              <w:rPr>
                <w:snapToGrid w:val="0"/>
                <w:sz w:val="20"/>
              </w:rPr>
              <w:t>, 3, ОФ.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B23" w:rsidRPr="00BF5919" w:rsidRDefault="00B05B23" w:rsidP="00C76F00">
            <w:pPr>
              <w:rPr>
                <w:sz w:val="20"/>
              </w:rPr>
            </w:pPr>
            <w:r w:rsidRPr="00BF5919">
              <w:rPr>
                <w:snapToGrid w:val="0"/>
                <w:sz w:val="20"/>
                <w:lang w:val="en-US"/>
              </w:rPr>
              <w:t>3.359.645,00 RUB С НДС</w:t>
            </w:r>
          </w:p>
        </w:tc>
      </w:tr>
      <w:tr w:rsidR="00B05B23" w:rsidRPr="007C3F52" w:rsidTr="00C76F0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B23" w:rsidRPr="00BF5919" w:rsidRDefault="00B05B23" w:rsidP="00C76F00">
            <w:pPr>
              <w:rPr>
                <w:sz w:val="20"/>
              </w:rPr>
            </w:pPr>
            <w:r w:rsidRPr="00BF5919">
              <w:rPr>
                <w:snapToGrid w:val="0"/>
                <w:sz w:val="20"/>
              </w:rPr>
              <w:lastRenderedPageBreak/>
              <w:t>ОБЩЕСТВО С ОГРАНИЧЕННОЙ ОТВЕТСТВЕННОСТЬЮ «ПРИБОР-СЕРВИС»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B23" w:rsidRPr="00BF5919" w:rsidRDefault="00B05B23" w:rsidP="00C76F00">
            <w:pPr>
              <w:rPr>
                <w:sz w:val="20"/>
              </w:rPr>
            </w:pPr>
            <w:r w:rsidRPr="00BF5919">
              <w:rPr>
                <w:snapToGrid w:val="0"/>
                <w:sz w:val="20"/>
                <w:lang w:val="en-US"/>
              </w:rPr>
              <w:t>7024034587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B23" w:rsidRPr="00BF5919" w:rsidRDefault="00B05B23" w:rsidP="00C76F00">
            <w:pPr>
              <w:rPr>
                <w:sz w:val="20"/>
                <w:lang w:val="en-US"/>
              </w:rPr>
            </w:pPr>
            <w:r w:rsidRPr="00BF5919">
              <w:rPr>
                <w:sz w:val="20"/>
                <w:lang w:val="en-US"/>
              </w:rPr>
              <w:t>22.08.2014 08:17:00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B23" w:rsidRPr="00BF5919" w:rsidRDefault="00B05B23" w:rsidP="00C76F00">
            <w:pPr>
              <w:rPr>
                <w:sz w:val="20"/>
              </w:rPr>
            </w:pPr>
            <w:r w:rsidRPr="00BF5919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BF5919">
              <w:rPr>
                <w:snapToGrid w:val="0"/>
                <w:sz w:val="20"/>
              </w:rPr>
              <w:t>ОБЛ</w:t>
            </w:r>
            <w:proofErr w:type="gramEnd"/>
            <w:r w:rsidRPr="00BF5919">
              <w:rPr>
                <w:snapToGrid w:val="0"/>
                <w:sz w:val="20"/>
              </w:rPr>
              <w:t>, СЕВЕРСК Г, АВТОДОРОГА УЛ, 14/19, СТР. 55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B23" w:rsidRPr="00BF5919" w:rsidRDefault="00B05B23" w:rsidP="00C76F00">
            <w:pPr>
              <w:rPr>
                <w:sz w:val="20"/>
              </w:rPr>
            </w:pPr>
            <w:r w:rsidRPr="00BF5919">
              <w:rPr>
                <w:snapToGrid w:val="0"/>
                <w:sz w:val="20"/>
                <w:lang w:val="en-US"/>
              </w:rPr>
              <w:t>3.310.210,00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F12015" w:rsidRDefault="00F12015" w:rsidP="007229F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8978EE" w:rsidRPr="00A67F4F" w:rsidRDefault="008978EE" w:rsidP="008978EE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8978EE" w:rsidRPr="00DC7970" w:rsidRDefault="008978EE" w:rsidP="008978EE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8978EE" w:rsidRPr="00BF5919" w:rsidTr="008978EE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78EE" w:rsidRPr="00BF5919" w:rsidRDefault="008978EE" w:rsidP="008978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591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8EE" w:rsidRPr="00BF5919" w:rsidRDefault="008978EE" w:rsidP="008978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5919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B05B23" w:rsidRPr="00BF5919" w:rsidTr="00C76F00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B23" w:rsidRPr="00BF5919" w:rsidRDefault="00B05B23" w:rsidP="00C76F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5919">
              <w:rPr>
                <w:sz w:val="24"/>
                <w:szCs w:val="24"/>
              </w:rPr>
              <w:t>ОБЩЕСТВО С ОГРАНИЧЕННОЙ ОТВЕТСТВЕННОСТЬЮ «ПОИСК»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B23" w:rsidRPr="00BF5919" w:rsidRDefault="00B05B23" w:rsidP="00C76F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5919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B05B23" w:rsidRPr="00C00F43" w:rsidTr="00C76F00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B23" w:rsidRPr="00BF5919" w:rsidRDefault="00B05B23" w:rsidP="00C76F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5919">
              <w:rPr>
                <w:sz w:val="24"/>
                <w:szCs w:val="24"/>
              </w:rPr>
              <w:t>ЗАКРЫТОЕ АКЦИОНЕРНОЕ ОБЩЕСТВО «ТВЭЛ-СТРОЙ»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B23" w:rsidRPr="00BF5919" w:rsidRDefault="00B05B23" w:rsidP="00C76F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5919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8978EE" w:rsidRPr="00DC7970" w:rsidRDefault="008978EE" w:rsidP="008978EE">
      <w:pPr>
        <w:jc w:val="both"/>
        <w:rPr>
          <w:b/>
          <w:sz w:val="24"/>
          <w:szCs w:val="24"/>
        </w:rPr>
      </w:pPr>
    </w:p>
    <w:p w:rsidR="008978EE" w:rsidRPr="00A121D5" w:rsidRDefault="008978EE" w:rsidP="008978EE">
      <w:pPr>
        <w:jc w:val="both"/>
        <w:rPr>
          <w:bCs/>
          <w:sz w:val="24"/>
          <w:szCs w:val="24"/>
        </w:rPr>
      </w:pPr>
      <w:r w:rsidRPr="00A121D5">
        <w:rPr>
          <w:bCs/>
          <w:sz w:val="24"/>
          <w:szCs w:val="24"/>
        </w:rPr>
        <w:t xml:space="preserve">Не допускать к участию в </w:t>
      </w:r>
      <w:r>
        <w:rPr>
          <w:bCs/>
          <w:sz w:val="24"/>
          <w:szCs w:val="24"/>
        </w:rPr>
        <w:t xml:space="preserve">открытом </w:t>
      </w:r>
      <w:r w:rsidRPr="00A121D5">
        <w:rPr>
          <w:sz w:val="24"/>
          <w:szCs w:val="24"/>
        </w:rPr>
        <w:t>запросе предложений</w:t>
      </w:r>
      <w:r w:rsidRPr="00A121D5">
        <w:rPr>
          <w:bCs/>
          <w:sz w:val="24"/>
          <w:szCs w:val="24"/>
        </w:rPr>
        <w:t>:</w:t>
      </w:r>
    </w:p>
    <w:p w:rsidR="008978EE" w:rsidRPr="00DC7970" w:rsidRDefault="008978EE" w:rsidP="008978EE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8978EE" w:rsidRPr="00BF5919" w:rsidTr="008978EE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78EE" w:rsidRPr="00BF5919" w:rsidRDefault="008978EE" w:rsidP="008978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591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78EE" w:rsidRPr="00BF5919" w:rsidRDefault="008978EE" w:rsidP="008978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5919">
              <w:rPr>
                <w:sz w:val="24"/>
                <w:szCs w:val="24"/>
              </w:rPr>
              <w:t>Причина отклонения</w:t>
            </w:r>
          </w:p>
        </w:tc>
      </w:tr>
      <w:tr w:rsidR="00B05B23" w:rsidRPr="00B05B23" w:rsidTr="00C76F00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05B23" w:rsidRPr="00BF5919" w:rsidRDefault="00B05B23" w:rsidP="00C76F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5919">
              <w:rPr>
                <w:sz w:val="24"/>
                <w:szCs w:val="24"/>
              </w:rPr>
              <w:t>ОБЩЕСТВО С ОГРАНИЧЕННОЙ ОТВЕТСТВЕННОСТЬЮ «ПРИБОР-СЕРВИС»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05B23" w:rsidRPr="00BF5919" w:rsidRDefault="00B05B23" w:rsidP="00BF5919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BF5919">
              <w:rPr>
                <w:sz w:val="20"/>
              </w:rPr>
              <w:t xml:space="preserve">В ответе на </w:t>
            </w:r>
            <w:proofErr w:type="spellStart"/>
            <w:r w:rsidRPr="00BF5919">
              <w:rPr>
                <w:sz w:val="20"/>
              </w:rPr>
              <w:t>дозапрос</w:t>
            </w:r>
            <w:proofErr w:type="spellEnd"/>
            <w:r w:rsidRPr="00BF5919">
              <w:rPr>
                <w:sz w:val="20"/>
              </w:rPr>
              <w:t xml:space="preserve"> </w:t>
            </w:r>
            <w:r w:rsidR="00BF5919" w:rsidRPr="00BF5919">
              <w:rPr>
                <w:sz w:val="20"/>
              </w:rPr>
              <w:t>отсутствует</w:t>
            </w:r>
            <w:r w:rsidRPr="00BF5919">
              <w:rPr>
                <w:sz w:val="20"/>
              </w:rPr>
              <w:t xml:space="preserve"> </w:t>
            </w:r>
            <w:r w:rsidR="00BF5919" w:rsidRPr="00BF5919">
              <w:rPr>
                <w:sz w:val="20"/>
              </w:rPr>
              <w:t>свидетельство</w:t>
            </w:r>
            <w:r w:rsidRPr="00BF5919">
              <w:rPr>
                <w:sz w:val="20"/>
              </w:rPr>
              <w:t xml:space="preserve"> СРО на виды работ, которые оказывают влияние на безопасность особо опасных, технически сложных объектов капитального строительства, а именно объектов использования атомной энергии, при выполнении работ по строительству, реконструкции, капитальному ремонту со следующими видами работ 15.5, 24.7, 24.10, 24.11, 24.12. </w:t>
            </w:r>
          </w:p>
        </w:tc>
      </w:tr>
    </w:tbl>
    <w:p w:rsidR="008978EE" w:rsidRPr="00B05B23" w:rsidRDefault="008978EE" w:rsidP="008978EE">
      <w:pPr>
        <w:jc w:val="both"/>
        <w:rPr>
          <w:b/>
          <w:sz w:val="24"/>
          <w:szCs w:val="24"/>
        </w:rPr>
      </w:pPr>
    </w:p>
    <w:p w:rsidR="00ED6112" w:rsidRPr="00B05B23" w:rsidRDefault="00ED6112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2E6B3D" w:rsidRDefault="00025388" w:rsidP="002E6B3D">
      <w:pPr>
        <w:suppressAutoHyphens/>
        <w:ind w:left="360" w:right="141"/>
        <w:rPr>
          <w:sz w:val="24"/>
          <w:szCs w:val="24"/>
        </w:rPr>
      </w:pPr>
      <w:r w:rsidRPr="002E6B3D">
        <w:rPr>
          <w:sz w:val="24"/>
          <w:szCs w:val="24"/>
        </w:rPr>
        <w:t>Решение комиссии</w:t>
      </w:r>
      <w:r w:rsidR="002E6B3D">
        <w:rPr>
          <w:sz w:val="24"/>
          <w:szCs w:val="24"/>
        </w:rPr>
        <w:t>:</w:t>
      </w: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BF5919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BF5919">
        <w:rPr>
          <w:sz w:val="24"/>
          <w:szCs w:val="24"/>
        </w:rPr>
        <w:t xml:space="preserve">Принято решение провести переторжку в </w:t>
      </w:r>
      <w:r w:rsidR="00B05B23" w:rsidRPr="00BF5919">
        <w:rPr>
          <w:sz w:val="24"/>
          <w:szCs w:val="24"/>
        </w:rPr>
        <w:t>заочной</w:t>
      </w:r>
      <w:r w:rsidRPr="00BF5919">
        <w:rPr>
          <w:sz w:val="24"/>
          <w:szCs w:val="24"/>
        </w:rPr>
        <w:t xml:space="preserve"> форме среди допущенных участников процедуры. </w:t>
      </w:r>
    </w:p>
    <w:p w:rsidR="00025388" w:rsidRPr="00BF5919" w:rsidRDefault="00025388" w:rsidP="00025388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BF5919">
        <w:rPr>
          <w:sz w:val="24"/>
          <w:szCs w:val="24"/>
        </w:rPr>
        <w:t xml:space="preserve">Место: </w:t>
      </w:r>
      <w:hyperlink r:id="rId7" w:history="1">
        <w:r w:rsidR="00BF5919">
          <w:rPr>
            <w:rStyle w:val="a3"/>
            <w:color w:val="auto"/>
            <w:sz w:val="24"/>
            <w:szCs w:val="24"/>
            <w:u w:val="none"/>
          </w:rPr>
          <w:t>ЭТП</w:t>
        </w:r>
      </w:hyperlink>
      <w:r w:rsidR="00BF5919">
        <w:rPr>
          <w:sz w:val="24"/>
          <w:szCs w:val="24"/>
        </w:rPr>
        <w:t xml:space="preserve"> АКД</w:t>
      </w:r>
      <w:r w:rsidRPr="00BF5919">
        <w:rPr>
          <w:sz w:val="24"/>
          <w:szCs w:val="24"/>
        </w:rPr>
        <w:t>.</w:t>
      </w:r>
    </w:p>
    <w:p w:rsidR="00025388" w:rsidRPr="00BF5919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BF5919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BF5919">
        <w:rPr>
          <w:sz w:val="24"/>
          <w:szCs w:val="24"/>
        </w:rPr>
        <w:br/>
        <w:t xml:space="preserve">Заявка по </w:t>
      </w:r>
      <w:r w:rsidR="00B05B23" w:rsidRPr="00BF5919">
        <w:rPr>
          <w:sz w:val="24"/>
          <w:szCs w:val="24"/>
        </w:rPr>
        <w:t>заочной</w:t>
      </w:r>
      <w:r w:rsidRPr="00BF5919">
        <w:rPr>
          <w:sz w:val="24"/>
          <w:szCs w:val="24"/>
        </w:rPr>
        <w:t xml:space="preserve"> переторжке по процедуре закупки № </w:t>
      </w:r>
      <w:r w:rsidR="00B05B23" w:rsidRPr="00BF5919">
        <w:rPr>
          <w:sz w:val="24"/>
          <w:szCs w:val="24"/>
        </w:rPr>
        <w:t>SH-8438</w:t>
      </w:r>
      <w:r w:rsidRPr="00BF5919">
        <w:rPr>
          <w:sz w:val="24"/>
          <w:szCs w:val="24"/>
        </w:rPr>
        <w:t xml:space="preserve">, № </w:t>
      </w:r>
      <w:r w:rsidR="00B05B23" w:rsidRPr="00BF5919">
        <w:rPr>
          <w:sz w:val="24"/>
          <w:szCs w:val="24"/>
        </w:rPr>
        <w:t>140821/0506/616</w:t>
      </w:r>
      <w:r w:rsidRPr="00BF5919">
        <w:rPr>
          <w:sz w:val="24"/>
          <w:szCs w:val="24"/>
        </w:rPr>
        <w:t xml:space="preserve"> от</w:t>
      </w:r>
      <w:r w:rsidRPr="00BF5919">
        <w:rPr>
          <w:snapToGrid w:val="0"/>
          <w:sz w:val="24"/>
          <w:szCs w:val="24"/>
        </w:rPr>
        <w:t xml:space="preserve"> «</w:t>
      </w:r>
      <w:r w:rsidR="00B05B23" w:rsidRPr="00BF5919">
        <w:rPr>
          <w:snapToGrid w:val="0"/>
          <w:sz w:val="24"/>
          <w:szCs w:val="24"/>
        </w:rPr>
        <w:t>21</w:t>
      </w:r>
      <w:r w:rsidRPr="00BF5919">
        <w:rPr>
          <w:snapToGrid w:val="0"/>
          <w:sz w:val="24"/>
          <w:szCs w:val="24"/>
        </w:rPr>
        <w:t xml:space="preserve">» </w:t>
      </w:r>
      <w:r w:rsidR="00B05B23" w:rsidRPr="00BF5919">
        <w:rPr>
          <w:snapToGrid w:val="0"/>
          <w:sz w:val="24"/>
          <w:szCs w:val="24"/>
        </w:rPr>
        <w:t>августа</w:t>
      </w:r>
      <w:r w:rsidRPr="00BF5919">
        <w:rPr>
          <w:snapToGrid w:val="0"/>
          <w:sz w:val="24"/>
          <w:szCs w:val="24"/>
        </w:rPr>
        <w:t xml:space="preserve"> </w:t>
      </w:r>
      <w:r w:rsidR="00B05B23" w:rsidRPr="00BF5919">
        <w:rPr>
          <w:snapToGrid w:val="0"/>
          <w:sz w:val="24"/>
          <w:szCs w:val="24"/>
        </w:rPr>
        <w:t>2014</w:t>
      </w:r>
      <w:r w:rsidRPr="00BF5919">
        <w:rPr>
          <w:snapToGrid w:val="0"/>
          <w:sz w:val="24"/>
          <w:szCs w:val="24"/>
        </w:rPr>
        <w:t>г.</w:t>
      </w:r>
    </w:p>
    <w:p w:rsidR="00025388" w:rsidRPr="00BF5919" w:rsidRDefault="00025388" w:rsidP="00025388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BF5919">
        <w:rPr>
          <w:sz w:val="24"/>
          <w:szCs w:val="24"/>
        </w:rPr>
        <w:t>Проведение переторжки:</w:t>
      </w:r>
      <w:r w:rsidR="00BF5919">
        <w:rPr>
          <w:sz w:val="24"/>
          <w:szCs w:val="24"/>
        </w:rPr>
        <w:t xml:space="preserve"> </w:t>
      </w:r>
      <w:r w:rsidRPr="00BF5919">
        <w:rPr>
          <w:sz w:val="22"/>
          <w:szCs w:val="22"/>
        </w:rPr>
        <w:t>до «</w:t>
      </w:r>
      <w:r w:rsidR="00B05B23" w:rsidRPr="00BF5919">
        <w:rPr>
          <w:sz w:val="22"/>
          <w:szCs w:val="22"/>
        </w:rPr>
        <w:t>0</w:t>
      </w:r>
      <w:r w:rsidR="00CA293D">
        <w:rPr>
          <w:sz w:val="22"/>
          <w:szCs w:val="22"/>
        </w:rPr>
        <w:t>2</w:t>
      </w:r>
      <w:r w:rsidRPr="00BF5919">
        <w:rPr>
          <w:sz w:val="22"/>
          <w:szCs w:val="22"/>
        </w:rPr>
        <w:t xml:space="preserve">» </w:t>
      </w:r>
      <w:r w:rsidR="00B05B23" w:rsidRPr="00BF5919">
        <w:rPr>
          <w:sz w:val="22"/>
          <w:szCs w:val="22"/>
        </w:rPr>
        <w:t>октября</w:t>
      </w:r>
      <w:r w:rsidRPr="00BF5919">
        <w:rPr>
          <w:sz w:val="22"/>
          <w:szCs w:val="22"/>
        </w:rPr>
        <w:t xml:space="preserve"> </w:t>
      </w:r>
      <w:r w:rsidR="00B05B23" w:rsidRPr="00BF5919">
        <w:rPr>
          <w:sz w:val="22"/>
          <w:szCs w:val="22"/>
        </w:rPr>
        <w:t>2014</w:t>
      </w:r>
      <w:r w:rsidRPr="00BF5919">
        <w:rPr>
          <w:sz w:val="22"/>
          <w:szCs w:val="22"/>
        </w:rPr>
        <w:t xml:space="preserve">г. </w:t>
      </w:r>
      <w:r w:rsidR="00B05B23" w:rsidRPr="00BF5919">
        <w:rPr>
          <w:sz w:val="22"/>
          <w:szCs w:val="22"/>
        </w:rPr>
        <w:t>05:00</w:t>
      </w:r>
      <w:r w:rsidRPr="00BF5919">
        <w:rPr>
          <w:sz w:val="22"/>
          <w:szCs w:val="22"/>
        </w:rPr>
        <w:t>.</w:t>
      </w:r>
      <w:r w:rsidRPr="00BF5919">
        <w:rPr>
          <w:sz w:val="24"/>
          <w:szCs w:val="24"/>
        </w:rPr>
        <w:t xml:space="preserve"> </w:t>
      </w:r>
    </w:p>
    <w:bookmarkEnd w:id="0"/>
    <w:p w:rsidR="00025388" w:rsidRPr="00BF5919" w:rsidRDefault="00025388" w:rsidP="00025388">
      <w:pPr>
        <w:pStyle w:val="a5"/>
        <w:numPr>
          <w:ilvl w:val="0"/>
          <w:numId w:val="1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BF5919">
        <w:rPr>
          <w:sz w:val="24"/>
          <w:szCs w:val="24"/>
        </w:rPr>
        <w:t xml:space="preserve">Заявки следует направлять по адресу: </w:t>
      </w:r>
      <w:r w:rsidR="00BF5919">
        <w:rPr>
          <w:sz w:val="24"/>
          <w:szCs w:val="24"/>
        </w:rPr>
        <w:t>ЭТП АКД</w:t>
      </w:r>
      <w:r w:rsidRPr="00BF5919">
        <w:rPr>
          <w:sz w:val="24"/>
          <w:szCs w:val="24"/>
        </w:rPr>
        <w:t>.</w:t>
      </w:r>
    </w:p>
    <w:p w:rsidR="00296A68" w:rsidRDefault="00025388" w:rsidP="009F3FC4">
      <w:pPr>
        <w:numPr>
          <w:ilvl w:val="0"/>
          <w:numId w:val="11"/>
        </w:numPr>
        <w:suppressAutoHyphens/>
        <w:ind w:right="141"/>
        <w:jc w:val="both"/>
      </w:pPr>
      <w:r w:rsidRPr="00BF5919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BF5919">
          <w:rPr>
            <w:rStyle w:val="a3"/>
            <w:color w:val="auto"/>
            <w:sz w:val="24"/>
            <w:szCs w:val="24"/>
            <w:lang w:val="en-US"/>
          </w:rPr>
          <w:t>http</w:t>
        </w:r>
        <w:r w:rsidRPr="00BF591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F591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F591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F591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F591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F591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296A68" w:rsidRDefault="00296A68" w:rsidP="00CA293D">
      <w:pPr>
        <w:suppressAutoHyphens/>
        <w:ind w:left="644" w:right="141"/>
        <w:jc w:val="both"/>
      </w:pPr>
    </w:p>
    <w:p w:rsidR="00296A68" w:rsidRDefault="00296A68" w:rsidP="00CA293D">
      <w:pPr>
        <w:suppressAutoHyphens/>
        <w:ind w:left="64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96A68" w:rsidTr="00296A68">
        <w:tc>
          <w:tcPr>
            <w:tcW w:w="2534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ЭП</w:t>
            </w:r>
          </w:p>
        </w:tc>
      </w:tr>
      <w:tr w:rsidR="00296A68" w:rsidTr="00296A68">
        <w:tc>
          <w:tcPr>
            <w:tcW w:w="2534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№ 249</w:t>
            </w:r>
          </w:p>
        </w:tc>
      </w:tr>
      <w:tr w:rsidR="00296A68" w:rsidTr="00296A68">
        <w:tc>
          <w:tcPr>
            <w:tcW w:w="2534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25.09.2014</w:t>
            </w:r>
          </w:p>
        </w:tc>
        <w:tc>
          <w:tcPr>
            <w:tcW w:w="2534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№ 221</w:t>
            </w:r>
          </w:p>
        </w:tc>
      </w:tr>
      <w:tr w:rsidR="00296A68" w:rsidTr="00296A68">
        <w:tc>
          <w:tcPr>
            <w:tcW w:w="2534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 xml:space="preserve">Доверенность № 19/249Д от </w:t>
            </w:r>
            <w: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lastRenderedPageBreak/>
              <w:t>№ 157</w:t>
            </w:r>
          </w:p>
        </w:tc>
      </w:tr>
      <w:tr w:rsidR="00296A68" w:rsidTr="00296A68">
        <w:tc>
          <w:tcPr>
            <w:tcW w:w="2534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lastRenderedPageBreak/>
              <w:t>Куклин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25.09.2014</w:t>
            </w:r>
          </w:p>
        </w:tc>
        <w:tc>
          <w:tcPr>
            <w:tcW w:w="2534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Доверенность № 19/87Д от 14.04.2014</w:t>
            </w:r>
          </w:p>
        </w:tc>
        <w:tc>
          <w:tcPr>
            <w:tcW w:w="2535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 xml:space="preserve">№ 7c f9 8c b5 00 01 00 </w:t>
            </w:r>
            <w:proofErr w:type="spellStart"/>
            <w:r>
              <w:t>00</w:t>
            </w:r>
            <w:proofErr w:type="spellEnd"/>
            <w:r>
              <w:t xml:space="preserve"> 02 37</w:t>
            </w:r>
          </w:p>
        </w:tc>
      </w:tr>
      <w:tr w:rsidR="00296A68" w:rsidTr="00296A68">
        <w:tc>
          <w:tcPr>
            <w:tcW w:w="2534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26.09.2014</w:t>
            </w:r>
          </w:p>
        </w:tc>
        <w:tc>
          <w:tcPr>
            <w:tcW w:w="2534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№ 207</w:t>
            </w:r>
          </w:p>
        </w:tc>
      </w:tr>
      <w:tr w:rsidR="00296A68" w:rsidTr="00296A68">
        <w:tc>
          <w:tcPr>
            <w:tcW w:w="2534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26.09.2014</w:t>
            </w:r>
          </w:p>
        </w:tc>
        <w:tc>
          <w:tcPr>
            <w:tcW w:w="2534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№ 239</w:t>
            </w:r>
          </w:p>
        </w:tc>
      </w:tr>
      <w:tr w:rsidR="00296A68" w:rsidTr="00296A68">
        <w:tc>
          <w:tcPr>
            <w:tcW w:w="2534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25.09.2014</w:t>
            </w:r>
          </w:p>
        </w:tc>
        <w:tc>
          <w:tcPr>
            <w:tcW w:w="2534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296A68" w:rsidRDefault="00296A68" w:rsidP="00CA293D">
            <w:pPr>
              <w:suppressAutoHyphens/>
              <w:ind w:right="141"/>
              <w:jc w:val="both"/>
            </w:pPr>
            <w:r>
              <w:t>№ 164</w:t>
            </w:r>
          </w:p>
        </w:tc>
      </w:tr>
    </w:tbl>
    <w:p w:rsidR="00BB7952" w:rsidRPr="00BF5919" w:rsidRDefault="00BB7952" w:rsidP="00CA293D">
      <w:pPr>
        <w:suppressAutoHyphens/>
        <w:ind w:left="644" w:right="141"/>
        <w:jc w:val="both"/>
      </w:pPr>
    </w:p>
    <w:sectPr w:rsidR="00BB7952" w:rsidRPr="00BF5919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2321F"/>
    <w:rsid w:val="00025388"/>
    <w:rsid w:val="000965FC"/>
    <w:rsid w:val="000D1B79"/>
    <w:rsid w:val="00105711"/>
    <w:rsid w:val="001134A5"/>
    <w:rsid w:val="00115925"/>
    <w:rsid w:val="001218F9"/>
    <w:rsid w:val="001757A9"/>
    <w:rsid w:val="0018455F"/>
    <w:rsid w:val="001871E3"/>
    <w:rsid w:val="001C047B"/>
    <w:rsid w:val="00296A68"/>
    <w:rsid w:val="002E6B3D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B2015"/>
    <w:rsid w:val="00527A70"/>
    <w:rsid w:val="00570030"/>
    <w:rsid w:val="005842B4"/>
    <w:rsid w:val="005A0045"/>
    <w:rsid w:val="006106F2"/>
    <w:rsid w:val="00610797"/>
    <w:rsid w:val="00610EE8"/>
    <w:rsid w:val="00623EBA"/>
    <w:rsid w:val="00627B11"/>
    <w:rsid w:val="006B4155"/>
    <w:rsid w:val="006D7EAC"/>
    <w:rsid w:val="006F08ED"/>
    <w:rsid w:val="007229F8"/>
    <w:rsid w:val="00736B34"/>
    <w:rsid w:val="0077661F"/>
    <w:rsid w:val="007E05C1"/>
    <w:rsid w:val="00804251"/>
    <w:rsid w:val="00854DBF"/>
    <w:rsid w:val="008839AA"/>
    <w:rsid w:val="008978EE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51B75"/>
    <w:rsid w:val="00AE1129"/>
    <w:rsid w:val="00AE24D7"/>
    <w:rsid w:val="00B05B23"/>
    <w:rsid w:val="00B64904"/>
    <w:rsid w:val="00B730AC"/>
    <w:rsid w:val="00BB7952"/>
    <w:rsid w:val="00BE1A61"/>
    <w:rsid w:val="00BF5919"/>
    <w:rsid w:val="00BF6FB7"/>
    <w:rsid w:val="00C20B22"/>
    <w:rsid w:val="00C21832"/>
    <w:rsid w:val="00C21C7B"/>
    <w:rsid w:val="00CA293D"/>
    <w:rsid w:val="00CB4134"/>
    <w:rsid w:val="00CC5B75"/>
    <w:rsid w:val="00CF4440"/>
    <w:rsid w:val="00D24247"/>
    <w:rsid w:val="00D360E9"/>
    <w:rsid w:val="00D45757"/>
    <w:rsid w:val="00D46A93"/>
    <w:rsid w:val="00D64770"/>
    <w:rsid w:val="00D7534C"/>
    <w:rsid w:val="00DC7970"/>
    <w:rsid w:val="00DF7E22"/>
    <w:rsid w:val="00E009EB"/>
    <w:rsid w:val="00E16219"/>
    <w:rsid w:val="00E81B4B"/>
    <w:rsid w:val="00E83917"/>
    <w:rsid w:val="00ED07AE"/>
    <w:rsid w:val="00ED6112"/>
    <w:rsid w:val="00EE7E8D"/>
    <w:rsid w:val="00F12015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7CF73-5439-4F92-BA8C-AE239A828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1440</Words>
  <Characters>8212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9633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2014-09-29T06:24:00Z</dcterms:created>
  <dcterms:modified xsi:type="dcterms:W3CDTF">2014-09-29T06:24:00Z</dcterms:modified>
</cp:coreProperties>
</file>