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D61115" w:rsidRDefault="0039268A" w:rsidP="00D6111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611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611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760 Р</w:t>
      </w:r>
      <w:proofErr w:type="gramStart"/>
      <w:r w:rsidRPr="00D611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D611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/П-14-1</w:t>
      </w:r>
    </w:p>
    <w:p w:rsidR="00000000" w:rsidRPr="00D61115" w:rsidRDefault="0039268A" w:rsidP="00D6111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611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D611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611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D611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611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D611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611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D611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611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611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611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D611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611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D611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 w:rsidRPr="00D611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611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</w:t>
      </w:r>
      <w:r w:rsidR="00D611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 на поставку по лоту №760 Р</w:t>
      </w:r>
      <w:proofErr w:type="gramStart"/>
      <w:r w:rsidR="00D611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D611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</w:t>
      </w:r>
      <w:r w:rsidR="00D611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noBreakHyphen/>
      </w:r>
      <w:r w:rsidRPr="00D611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14 «Поставка общепромышленной защитной арматуры ДУ до 800 мм для сооружения энергоблока №4 Ростовс</w:t>
      </w:r>
      <w:r w:rsidRPr="00D611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кой АЭС» </w:t>
      </w:r>
    </w:p>
    <w:p w:rsidR="00000000" w:rsidRPr="00D61115" w:rsidRDefault="0039268A" w:rsidP="00D6111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D61115" w:rsidRDefault="0039268A" w:rsidP="00D6111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D61115">
        <w:tc>
          <w:tcPr>
            <w:tcW w:w="5149" w:type="dxa"/>
            <w:hideMark/>
          </w:tcPr>
          <w:p w:rsidR="00000000" w:rsidRPr="00D61115" w:rsidRDefault="0039268A" w:rsidP="00D6111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D6111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D6111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Pr="00D61115" w:rsidRDefault="0039268A" w:rsidP="00D6111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6111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«02» сентября 2014</w:t>
            </w:r>
            <w:r w:rsidRPr="00D6111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Pr="00D61115" w:rsidRDefault="0039268A" w:rsidP="00D6111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D61115" w:rsidRDefault="0039268A" w:rsidP="00D6111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D61115"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</w:t>
      </w:r>
      <w:r w:rsidRPr="00D61115">
        <w:rPr>
          <w:rFonts w:ascii="Times New Roman" w:eastAsia="Times New Roman" w:hAnsi="Times New Roman"/>
          <w:sz w:val="28"/>
          <w:szCs w:val="28"/>
          <w:lang w:eastAsia="ru-RU"/>
        </w:rPr>
        <w:t xml:space="preserve"> энергии</w:t>
      </w: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 w:rsidRPr="00D61115"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 w:rsidRPr="00D61115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 w:rsidRPr="00D6111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D61115" w:rsidRPr="00D61115">
        <w:rPr>
          <w:rFonts w:ascii="Times New Roman" w:hAnsi="Times New Roman"/>
          <w:sz w:val="28"/>
          <w:szCs w:val="28"/>
        </w:rPr>
        <w:t>ЭТП «</w:t>
      </w:r>
      <w:proofErr w:type="spellStart"/>
      <w:r w:rsidR="00D61115" w:rsidRPr="00D61115">
        <w:rPr>
          <w:rFonts w:ascii="Times New Roman" w:hAnsi="Times New Roman"/>
          <w:sz w:val="28"/>
          <w:szCs w:val="28"/>
        </w:rPr>
        <w:t>a-k-d.ru</w:t>
      </w:r>
      <w:proofErr w:type="spellEnd"/>
      <w:r w:rsidR="00D61115" w:rsidRPr="00D61115">
        <w:rPr>
          <w:rFonts w:ascii="Times New Roman" w:hAnsi="Times New Roman"/>
          <w:sz w:val="28"/>
          <w:szCs w:val="28"/>
        </w:rPr>
        <w:t xml:space="preserve">» </w:t>
      </w: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000000" w:rsidRPr="00D61115" w:rsidRDefault="0039268A" w:rsidP="00D6111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D61115" w:rsidRDefault="0039268A" w:rsidP="00D61115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611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</w:t>
      </w:r>
      <w:r w:rsidRPr="00D611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купке:</w:t>
      </w:r>
    </w:p>
    <w:p w:rsidR="00000000" w:rsidRPr="00D61115" w:rsidRDefault="0039268A" w:rsidP="00D61115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Открытое акционерное общество НИЖЕГОРОДСКАЯ ИНЖИНИРИНГОВАЯ КОМПАНИЯ </w:t>
      </w:r>
      <w:r w:rsidR="00D61115"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>«АТОМЭНЕРГОПРОЕКТ».</w:t>
      </w:r>
    </w:p>
    <w:p w:rsidR="00000000" w:rsidRPr="00D61115" w:rsidRDefault="0039268A" w:rsidP="00D6111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111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ОАО </w:t>
      </w:r>
      <w:r w:rsidR="00D61115"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>«НИАЭП».</w:t>
      </w:r>
    </w:p>
    <w:p w:rsidR="00000000" w:rsidRPr="00D61115" w:rsidRDefault="0039268A" w:rsidP="00D6111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111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№760 Р</w:t>
      </w:r>
      <w:proofErr w:type="gramStart"/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>/П-14 «Поставка общепромы</w:t>
      </w: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>шленной защитной арматуры ДУ до 800 мм для сооружения энергоблока №4 Ростовской АЭС»</w:t>
      </w:r>
      <w:r w:rsidR="00D61115"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Pr="00D61115" w:rsidRDefault="0039268A" w:rsidP="00D611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общепромышленной защитной арматуры ДУ до 800 мм для сооружения энергоблока №4 Ростовской АЭС</w:t>
      </w:r>
      <w:r w:rsidR="00D61115"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Pr="00D61115" w:rsidRDefault="0039268A" w:rsidP="00D61115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D61115" w:rsidRDefault="0039268A" w:rsidP="00D611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</w:t>
      </w:r>
      <w:r w:rsidR="00D61115"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>(максимальная) цена договора: 2 </w:t>
      </w: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>402</w:t>
      </w:r>
      <w:r w:rsidR="00D61115"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>99</w:t>
      </w: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61115"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>,33</w:t>
      </w: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(Два миллиона четыреста две тысячи девятьсот девяносто один) рубль 33 копейки, включая НДС. </w:t>
      </w:r>
    </w:p>
    <w:p w:rsidR="00D61115" w:rsidRPr="00D61115" w:rsidRDefault="00D61115" w:rsidP="00D611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D61115" w:rsidRPr="00D61115" w:rsidRDefault="00D61115" w:rsidP="00D61115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D61115" w:rsidRDefault="0039268A" w:rsidP="00D6111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111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 w:rsidRPr="00D6111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D6111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D6111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D6111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D6111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111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 w:rsidRPr="00D6111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«21» августа 2014 года в информацио</w:t>
      </w:r>
      <w:r w:rsidRPr="00D6111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нно</w:t>
      </w:r>
      <w:r w:rsidRPr="00D61115"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 w:rsidRPr="00D61115"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D61115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D61115"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 w:rsidRPr="00D61115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D61115">
        <w:rPr>
          <w:sz w:val="28"/>
          <w:szCs w:val="28"/>
        </w:rPr>
        <w:t xml:space="preserve"> </w:t>
      </w:r>
      <w:r w:rsidRPr="00D61115"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D61115" w:rsidRPr="00D61115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D61115">
        <w:rPr>
          <w:rFonts w:ascii="Times New Roman" w:eastAsia="Times New Roman" w:hAnsi="Times New Roman"/>
          <w:sz w:val="28"/>
          <w:szCs w:val="28"/>
          <w:lang w:eastAsia="ru-RU"/>
        </w:rPr>
        <w:t>31401449191, на официальном сайте</w:t>
      </w: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</w:t>
      </w: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заказов на закупки товаров, работ и услуг для нужд Госкорпорации «Росатом» </w:t>
      </w:r>
      <w:hyperlink r:id="rId9" w:history="1">
        <w:r w:rsidRPr="00D61115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 w:rsidRPr="00D61115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№140821/0536/789</w:t>
      </w: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611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D61115" w:rsidRPr="00D61115">
        <w:rPr>
          <w:rFonts w:ascii="Times New Roman" w:hAnsi="Times New Roman"/>
          <w:sz w:val="28"/>
          <w:szCs w:val="28"/>
        </w:rPr>
        <w:t>ЭТП «</w:t>
      </w:r>
      <w:proofErr w:type="spellStart"/>
      <w:r w:rsidR="00D61115" w:rsidRPr="00D61115">
        <w:rPr>
          <w:rFonts w:ascii="Times New Roman" w:hAnsi="Times New Roman"/>
          <w:sz w:val="28"/>
          <w:szCs w:val="28"/>
        </w:rPr>
        <w:t>a-k-d.ru</w:t>
      </w:r>
      <w:proofErr w:type="spellEnd"/>
      <w:r w:rsidR="00D61115" w:rsidRPr="00D61115">
        <w:rPr>
          <w:rFonts w:ascii="Times New Roman" w:hAnsi="Times New Roman"/>
          <w:sz w:val="28"/>
          <w:szCs w:val="28"/>
        </w:rPr>
        <w:t>»</w:t>
      </w: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№R024818.</w:t>
      </w:r>
    </w:p>
    <w:p w:rsidR="00000000" w:rsidRPr="00D61115" w:rsidRDefault="0039268A" w:rsidP="00D6111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D61115" w:rsidRDefault="0039268A" w:rsidP="00D61115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D61115" w:rsidRDefault="0039268A" w:rsidP="00D61115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 момент окончания срока подачи на участие в </w:t>
      </w: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09:00</w:t>
      </w: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(время московское) «02»</w:t>
      </w:r>
      <w:r w:rsidR="00D61115"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сентября 2014 года на </w:t>
      </w:r>
      <w:r w:rsidR="00D61115" w:rsidRPr="00D61115">
        <w:rPr>
          <w:rFonts w:ascii="Times New Roman" w:hAnsi="Times New Roman"/>
          <w:sz w:val="28"/>
          <w:szCs w:val="28"/>
        </w:rPr>
        <w:t>ЭТП «</w:t>
      </w:r>
      <w:proofErr w:type="spellStart"/>
      <w:r w:rsidR="00D61115" w:rsidRPr="00D61115">
        <w:rPr>
          <w:rFonts w:ascii="Times New Roman" w:hAnsi="Times New Roman"/>
          <w:sz w:val="28"/>
          <w:szCs w:val="28"/>
        </w:rPr>
        <w:t>a-k-d.ru</w:t>
      </w:r>
      <w:proofErr w:type="spellEnd"/>
      <w:r w:rsidR="00D61115" w:rsidRPr="00D61115">
        <w:rPr>
          <w:rFonts w:ascii="Times New Roman" w:hAnsi="Times New Roman"/>
          <w:sz w:val="28"/>
          <w:szCs w:val="28"/>
        </w:rPr>
        <w:t>»</w:t>
      </w: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61115" w:rsidRPr="00D61115" w:rsidRDefault="00D61115" w:rsidP="00D6111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 - 1 заявка на участие в запросе предложений;</w:t>
      </w:r>
    </w:p>
    <w:p w:rsidR="00000000" w:rsidRPr="00D61115" w:rsidRDefault="00D61115" w:rsidP="00D6111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 запросе предложений.</w:t>
      </w:r>
      <w:r w:rsidR="0039268A"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Pr="00D61115" w:rsidRDefault="0039268A" w:rsidP="00D6111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D61115" w:rsidRDefault="0039268A" w:rsidP="00D6111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1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</w:t>
      </w:r>
      <w:r w:rsidRPr="00D611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ступа к заявкам на участие в запросе предложений</w:t>
      </w: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D61115" w:rsidRDefault="0039268A" w:rsidP="00D611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D61115"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подавших заявки</w:t>
      </w:r>
      <w:r w:rsidRPr="00D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812"/>
        <w:gridCol w:w="2104"/>
        <w:gridCol w:w="2668"/>
        <w:gridCol w:w="3568"/>
      </w:tblGrid>
      <w:tr w:rsidR="00C75245" w:rsidRPr="00D611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61115" w:rsidRDefault="0039268A" w:rsidP="00D611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6111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</w:t>
            </w:r>
            <w:r w:rsidRPr="00D6111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61115" w:rsidRDefault="0039268A" w:rsidP="00D611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6111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61115" w:rsidRDefault="00D61115" w:rsidP="00D611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6111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  <w:r w:rsidR="0039268A" w:rsidRPr="00D6111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61115" w:rsidRDefault="0039268A" w:rsidP="00D611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6111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C75245" w:rsidRPr="00D611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61115" w:rsidRDefault="0039268A" w:rsidP="00D611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6111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60170581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61115" w:rsidRDefault="00D61115" w:rsidP="00D611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6111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«ОИК»</w:t>
            </w:r>
          </w:p>
          <w:p w:rsidR="00D61115" w:rsidRPr="00D61115" w:rsidRDefault="00D61115" w:rsidP="00D611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6111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7721598446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61115" w:rsidRDefault="00D61115" w:rsidP="00C752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6111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107113,</w:t>
            </w:r>
            <w:r w:rsidR="00C7524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г.</w:t>
            </w:r>
            <w:r w:rsidRPr="00D6111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Москва, </w:t>
            </w:r>
            <w:r w:rsidR="00C7524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proofErr w:type="spellStart"/>
            <w:r w:rsidR="00C7524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Маленковская</w:t>
            </w:r>
            <w:proofErr w:type="spellEnd"/>
            <w:r w:rsidRPr="00D6111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C7524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д. </w:t>
            </w:r>
            <w:r w:rsidRPr="00D6111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14, </w:t>
            </w:r>
            <w:r w:rsidR="00C7524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корп. </w:t>
            </w:r>
            <w:r w:rsidRPr="00D6111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3, </w:t>
            </w:r>
            <w:proofErr w:type="spellStart"/>
            <w:r w:rsidRPr="00D6111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пом</w:t>
            </w:r>
            <w:proofErr w:type="spellEnd"/>
            <w:r w:rsidRPr="00D6111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61115" w:rsidRDefault="0039268A" w:rsidP="00D611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6111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2 302</w:t>
            </w:r>
            <w:r w:rsidR="00C7524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D6111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534</w:t>
            </w:r>
            <w:r w:rsidR="00C7524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Pr="00D6111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(Два миллиона триста две тысячи пятьсот тридцать четыре) рубля 00 копеек</w:t>
            </w:r>
            <w:r w:rsidRPr="00D6111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</w:tbl>
    <w:p w:rsidR="00000000" w:rsidRPr="00D61115" w:rsidRDefault="0039268A" w:rsidP="00D61115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D61115"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предложений не поступило ни одной заявки, в соответствии с подпунк</w:t>
      </w:r>
      <w:r w:rsidRPr="00D61115">
        <w:rPr>
          <w:rFonts w:eastAsia="Times New Roman"/>
          <w:sz w:val="28"/>
          <w:szCs w:val="28"/>
        </w:rPr>
        <w:t>том б) пункта 13.5.1 ЕОСЗ, открытый запрос предложений</w:t>
      </w:r>
      <w:r w:rsidRPr="00D61115">
        <w:rPr>
          <w:rFonts w:eastAsia="Times New Roman"/>
          <w:sz w:val="28"/>
          <w:szCs w:val="28"/>
        </w:rPr>
        <w:t xml:space="preserve"> признан несостоявшимся. </w:t>
      </w:r>
    </w:p>
    <w:p w:rsidR="00D61115" w:rsidRPr="00D61115" w:rsidRDefault="00D61115" w:rsidP="00D61115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D61115" w:rsidRPr="00D61115" w:rsidRDefault="00D61115" w:rsidP="00D61115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D61115">
        <w:rPr>
          <w:rFonts w:eastAsia="Times New Roman"/>
          <w:sz w:val="28"/>
          <w:szCs w:val="28"/>
        </w:rPr>
        <w:t>Заявка участник</w:t>
      </w:r>
      <w:proofErr w:type="gramStart"/>
      <w:r w:rsidRPr="00D61115">
        <w:rPr>
          <w:rFonts w:eastAsia="Times New Roman"/>
          <w:sz w:val="28"/>
          <w:szCs w:val="28"/>
        </w:rPr>
        <w:t xml:space="preserve">а </w:t>
      </w:r>
      <w:r w:rsidRPr="00D61115">
        <w:rPr>
          <w:sz w:val="28"/>
          <w:szCs w:val="28"/>
        </w:rPr>
        <w:t>ООО</w:t>
      </w:r>
      <w:proofErr w:type="gramEnd"/>
      <w:r w:rsidRPr="00D61115">
        <w:rPr>
          <w:sz w:val="28"/>
          <w:szCs w:val="28"/>
        </w:rPr>
        <w:t xml:space="preserve"> «О</w:t>
      </w:r>
      <w:r>
        <w:rPr>
          <w:sz w:val="28"/>
          <w:szCs w:val="28"/>
        </w:rPr>
        <w:t>ИК</w:t>
      </w:r>
      <w:r w:rsidRPr="00D61115">
        <w:rPr>
          <w:sz w:val="28"/>
          <w:szCs w:val="28"/>
        </w:rPr>
        <w:t>»</w:t>
      </w:r>
      <w:r w:rsidRPr="00D61115">
        <w:rPr>
          <w:rFonts w:eastAsia="Times New Roman"/>
          <w:sz w:val="28"/>
          <w:szCs w:val="28"/>
        </w:rPr>
        <w:t xml:space="preserve"> принята к рассмотрению.</w:t>
      </w:r>
    </w:p>
    <w:p w:rsidR="00D61115" w:rsidRPr="00D61115" w:rsidRDefault="00D61115" w:rsidP="00D61115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D61115" w:rsidRPr="00D61115" w:rsidTr="00D61115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1115" w:rsidRPr="00D61115" w:rsidRDefault="00D61115" w:rsidP="00D61115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Pr="00D61115">
                <w:rPr>
                  <w:rStyle w:val="a3"/>
                  <w:rFonts w:ascii="Times New Roman" w:hAnsi="Times New Roman" w:cs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1115" w:rsidRPr="00D61115" w:rsidRDefault="00D61115" w:rsidP="00D61115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1" w:history="1">
              <w:hyperlink r:id="rId12" w:history="1">
                <w:r w:rsidRPr="00D61115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D61115" w:rsidRPr="00D61115" w:rsidTr="00D61115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1115" w:rsidRPr="00D61115" w:rsidRDefault="00D61115" w:rsidP="00D61115">
            <w:pPr>
              <w:suppressAutoHyphens/>
              <w:spacing w:after="0" w:line="240" w:lineRule="auto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D6111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D61115" w:rsidRPr="00D61115" w:rsidTr="00D61115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1115" w:rsidRPr="00D61115" w:rsidRDefault="00D61115" w:rsidP="00D61115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 w:rsidRPr="00D61115">
              <w:rPr>
                <w:rFonts w:ascii="Times New Roman" w:hAnsi="Times New Roman"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1115" w:rsidRPr="00D61115" w:rsidRDefault="00D61115" w:rsidP="00D6111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</w:tbl>
    <w:p w:rsidR="00D61115" w:rsidRPr="00D61115" w:rsidRDefault="00D61115" w:rsidP="00D61115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sectPr w:rsidR="00D61115" w:rsidRPr="00D6111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268A" w:rsidRDefault="0039268A">
      <w:pPr>
        <w:spacing w:after="0" w:line="240" w:lineRule="auto"/>
      </w:pPr>
      <w:r>
        <w:separator/>
      </w:r>
    </w:p>
  </w:endnote>
  <w:endnote w:type="continuationSeparator" w:id="0">
    <w:p w:rsidR="0039268A" w:rsidRDefault="00392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9268A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9268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760 Р4/П-14-1</w:t>
    </w:r>
  </w:p>
  <w:p w:rsidR="00000000" w:rsidRDefault="0039268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поставку п</w:t>
    </w:r>
    <w:r>
      <w:rPr>
        <w:rFonts w:ascii="Times New Roman" w:hAnsi="Times New Roman" w:cs="Times New Roman"/>
        <w:bCs/>
        <w:sz w:val="16"/>
        <w:szCs w:val="16"/>
      </w:rPr>
      <w:t xml:space="preserve">о лоту №760 Р4/П-14 «Поставка общепромышленной защитной арматуры ДУ до 800 мм для сооружения энергоблока №4 Ростовской АЭС» </w:t>
    </w:r>
  </w:p>
  <w:p w:rsidR="00000000" w:rsidRDefault="0039268A">
    <w:pPr>
      <w:pStyle w:val="a9"/>
      <w:jc w:val="center"/>
      <w:rPr>
        <w:bCs/>
        <w:sz w:val="16"/>
        <w:szCs w:val="16"/>
      </w:rPr>
    </w:pPr>
  </w:p>
  <w:p w:rsidR="00000000" w:rsidRDefault="0039268A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7524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7524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9268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268A" w:rsidRDefault="0039268A">
      <w:pPr>
        <w:spacing w:after="0" w:line="240" w:lineRule="auto"/>
      </w:pPr>
      <w:r>
        <w:separator/>
      </w:r>
    </w:p>
  </w:footnote>
  <w:footnote w:type="continuationSeparator" w:id="0">
    <w:p w:rsidR="0039268A" w:rsidRDefault="00392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9268A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9268A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9268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B0D64"/>
    <w:multiLevelType w:val="multilevel"/>
    <w:tmpl w:val="AC445E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164D4F"/>
    <w:rsid w:val="00164D4F"/>
    <w:rsid w:val="0039268A"/>
    <w:rsid w:val="00C75245"/>
    <w:rsid w:val="00D611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1A029C-379A-4396-BBA2-3F09A34F9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490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3</cp:revision>
  <dcterms:created xsi:type="dcterms:W3CDTF">2014-09-02T15:02:00Z</dcterms:created>
  <dcterms:modified xsi:type="dcterms:W3CDTF">2014-09-02T15:15:00Z</dcterms:modified>
</cp:coreProperties>
</file>