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C48D0" w:rsidRDefault="00A04E66" w:rsidP="00FC48D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933 Р</w:t>
      </w:r>
      <w:proofErr w:type="gramStart"/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/П-14-1</w:t>
      </w:r>
    </w:p>
    <w:p w:rsidR="00000000" w:rsidRPr="00FC48D0" w:rsidRDefault="00A04E66" w:rsidP="00FC48D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Открытия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предложениям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 по лоту № 933 Р</w:t>
      </w:r>
      <w:proofErr w:type="gramStart"/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/П-14 «Поставка арматуры обратной </w:t>
      </w:r>
      <w:proofErr w:type="spellStart"/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proofErr w:type="spellEnd"/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25 мм для сооружения энергоблока №4 Ростовской АЭС»</w:t>
      </w:r>
    </w:p>
    <w:p w:rsidR="00000000" w:rsidRPr="00FC48D0" w:rsidRDefault="00A04E66" w:rsidP="00FC48D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FC48D0">
        <w:tc>
          <w:tcPr>
            <w:tcW w:w="5149" w:type="dxa"/>
            <w:hideMark/>
          </w:tcPr>
          <w:p w:rsidR="00000000" w:rsidRPr="00FC48D0" w:rsidRDefault="00A04E66" w:rsidP="00FC48D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C48D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C48D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</w:t>
            </w:r>
            <w:r w:rsidRPr="00FC48D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овгород</w:t>
            </w:r>
          </w:p>
        </w:tc>
        <w:tc>
          <w:tcPr>
            <w:tcW w:w="5102" w:type="dxa"/>
            <w:hideMark/>
          </w:tcPr>
          <w:p w:rsidR="00000000" w:rsidRPr="00FC48D0" w:rsidRDefault="00A04E66" w:rsidP="00FC48D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C48D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«02» сентября 2014</w:t>
            </w:r>
            <w:r w:rsidRPr="00FC48D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FC48D0" w:rsidRDefault="00A04E66" w:rsidP="00FC48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000000" w:rsidRPr="00FC48D0" w:rsidRDefault="00A04E66" w:rsidP="00FC48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FC48D0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твержденным </w:t>
      </w:r>
      <w:r w:rsidRPr="00FC48D0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37)(Далее </w:t>
      </w:r>
      <w:r w:rsidRPr="00FC48D0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FC48D0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FC48D0" w:rsidRDefault="00A04E66" w:rsidP="00FC48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FC48D0" w:rsidRDefault="00A04E66" w:rsidP="00FC48D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FC48D0" w:rsidRDefault="00A04E66" w:rsidP="00FC48D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Откр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ытое акционерное общество НИЖЕГОРОДСКАЯ ИНЖИНИРИНГОВАЯ КОМПАНИЯ "АТОМЭНЕРГОПРОЕКТ"</w:t>
      </w:r>
    </w:p>
    <w:p w:rsidR="00000000" w:rsidRPr="00FC48D0" w:rsidRDefault="00A04E66" w:rsidP="00FC48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: ОАО "НИАЭП"</w:t>
      </w:r>
    </w:p>
    <w:p w:rsidR="00000000" w:rsidRPr="00FC48D0" w:rsidRDefault="00A04E66" w:rsidP="00FC48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 933 Р</w:t>
      </w:r>
      <w:proofErr w:type="gramStart"/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/П-14 «Поставка арматуры обратной </w:t>
      </w:r>
      <w:proofErr w:type="spellStart"/>
      <w:r w:rsidRPr="00FC48D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proofErr w:type="spellEnd"/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25 мм дл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я сооружения энергоблока №4 Ростовской АЭС»</w:t>
      </w:r>
    </w:p>
    <w:p w:rsidR="00000000" w:rsidRPr="00FC48D0" w:rsidRDefault="00A04E66" w:rsidP="00FC48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обратной </w:t>
      </w:r>
      <w:proofErr w:type="spellStart"/>
      <w:r w:rsidRPr="00FC48D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proofErr w:type="spellEnd"/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25 мм для сооружения энергоблока №4 Ростовской АЭС </w:t>
      </w:r>
    </w:p>
    <w:p w:rsidR="00000000" w:rsidRPr="00FC48D0" w:rsidRDefault="00A04E66" w:rsidP="00FC48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361</w:t>
      </w:r>
      <w:r w:rsidR="00FC48D0"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618</w:t>
      </w:r>
      <w:r w:rsidR="00FC48D0"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(Триста шестьдесят одна тысяча шестьсот восемнадцать) рублей 00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копеек, включая НДС. </w:t>
      </w:r>
    </w:p>
    <w:p w:rsidR="00FC48D0" w:rsidRPr="00FC48D0" w:rsidRDefault="00FC48D0" w:rsidP="00FC48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FC48D0" w:rsidRDefault="00A04E66" w:rsidP="00FC48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FC48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«21» августа 2014 года в информационно</w:t>
      </w:r>
      <w:r w:rsidRPr="00FC48D0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FC48D0">
        <w:rPr>
          <w:rFonts w:ascii="Times New Roman" w:eastAsia="Times New Roman" w:hAnsi="Times New Roman"/>
          <w:sz w:val="26"/>
          <w:szCs w:val="26"/>
          <w:lang w:eastAsia="ru-RU"/>
        </w:rPr>
        <w:t>Российской</w:t>
      </w:r>
      <w:r w:rsidRPr="00FC48D0">
        <w:rPr>
          <w:rFonts w:ascii="Times New Roman" w:eastAsia="Times New Roman" w:hAnsi="Times New Roman"/>
          <w:sz w:val="26"/>
          <w:szCs w:val="26"/>
          <w:lang w:eastAsia="ru-RU"/>
        </w:rPr>
        <w:t xml:space="preserve"> Федерации для размещения информации о размещении заказов </w:t>
      </w:r>
      <w:hyperlink r:id="rId8" w:history="1">
        <w:r w:rsidRPr="00FC48D0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FC48D0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FC48D0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FC48D0">
        <w:rPr>
          <w:sz w:val="26"/>
          <w:szCs w:val="26"/>
        </w:rPr>
        <w:t xml:space="preserve"> </w:t>
      </w:r>
      <w:r w:rsidRPr="00FC48D0">
        <w:rPr>
          <w:rFonts w:ascii="Times New Roman" w:eastAsia="Times New Roman" w:hAnsi="Times New Roman"/>
          <w:sz w:val="26"/>
          <w:szCs w:val="26"/>
          <w:lang w:eastAsia="ru-RU"/>
        </w:rPr>
        <w:t>закупка 31401449188, на официальном сайте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м» </w:t>
      </w:r>
      <w:hyperlink r:id="rId9" w:history="1">
        <w:r w:rsidRPr="00FC48D0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FC48D0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№140821/0536/790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FC48D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ЭТП Аук. Конк. Дом, закупка №R024819.</w:t>
      </w:r>
    </w:p>
    <w:p w:rsidR="00000000" w:rsidRPr="00FC48D0" w:rsidRDefault="00A04E66" w:rsidP="00FC48D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</w:t>
      </w: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чания срока подачи на участие в запросе предложений на 09:00:00 (время московское) «02» сентября 2014 года на ЭТП Аук. Конк. Дом:</w:t>
      </w:r>
    </w:p>
    <w:p w:rsidR="00FC48D0" w:rsidRPr="00FC48D0" w:rsidRDefault="00FC48D0" w:rsidP="00FC48D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- 0 заявок на участие в запросе предложений;</w:t>
      </w:r>
    </w:p>
    <w:p w:rsidR="00000000" w:rsidRPr="00FC48D0" w:rsidRDefault="00FC48D0" w:rsidP="00FC48D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</w:t>
      </w:r>
      <w:r w:rsidR="00A04E66" w:rsidRPr="00FC4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000000" w:rsidRPr="00FC48D0" w:rsidRDefault="00A04E66" w:rsidP="00FC48D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FC48D0">
        <w:rPr>
          <w:rFonts w:eastAsia="Times New Roman"/>
          <w:sz w:val="26"/>
          <w:szCs w:val="26"/>
        </w:rPr>
        <w:t>В связи с тем, что пос</w:t>
      </w:r>
      <w:r w:rsidRPr="00FC48D0">
        <w:rPr>
          <w:rFonts w:eastAsia="Times New Roman"/>
          <w:sz w:val="26"/>
          <w:szCs w:val="26"/>
        </w:rPr>
        <w:t xml:space="preserve">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</w:t>
      </w:r>
      <w:r w:rsidRPr="00FC48D0">
        <w:rPr>
          <w:rFonts w:eastAsia="Times New Roman"/>
          <w:sz w:val="26"/>
          <w:szCs w:val="26"/>
        </w:rPr>
        <w:t xml:space="preserve">признан несостоявшимся. </w:t>
      </w:r>
    </w:p>
    <w:p w:rsidR="00FC48D0" w:rsidRPr="00FC48D0" w:rsidRDefault="00FC48D0" w:rsidP="00FC48D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FC48D0" w:rsidRPr="00FC48D0" w:rsidTr="00FC48D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D0" w:rsidRPr="00FC48D0" w:rsidRDefault="00FC48D0" w:rsidP="00FC48D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r w:rsidRPr="00FC48D0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D0" w:rsidRPr="00FC48D0" w:rsidRDefault="00FC48D0" w:rsidP="00FC48D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FC48D0">
                <w:rPr>
                  <w:rFonts w:ascii="Times New Roman" w:hAnsi="Times New Roman" w:cs="Times New Roman"/>
                  <w:b/>
                  <w:sz w:val="26"/>
                  <w:szCs w:val="26"/>
                </w:rPr>
                <w:t>Подпись</w:t>
              </w:r>
            </w:hyperlink>
          </w:p>
        </w:tc>
      </w:tr>
      <w:tr w:rsidR="00FC48D0" w:rsidRPr="00FC48D0" w:rsidTr="00FC48D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D0" w:rsidRPr="00FC48D0" w:rsidRDefault="00FC48D0" w:rsidP="00FC48D0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FC48D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FC48D0" w:rsidRPr="00FC48D0" w:rsidTr="00FC48D0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48D0" w:rsidRPr="00FC48D0" w:rsidRDefault="00FC48D0" w:rsidP="00FC48D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FC48D0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8D0" w:rsidRPr="00FC48D0" w:rsidRDefault="00FC48D0" w:rsidP="00FC48D0">
            <w:pPr>
              <w:spacing w:after="0" w:line="240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FC48D0" w:rsidRPr="00FC48D0" w:rsidRDefault="00FC48D0" w:rsidP="00FC48D0">
      <w:pPr>
        <w:pStyle w:val="af4"/>
        <w:spacing w:before="0" w:beforeAutospacing="0" w:after="0" w:afterAutospacing="0"/>
        <w:jc w:val="both"/>
        <w:rPr>
          <w:rFonts w:eastAsia="Times New Roman"/>
          <w:sz w:val="18"/>
          <w:szCs w:val="26"/>
        </w:rPr>
      </w:pPr>
    </w:p>
    <w:sectPr w:rsidR="00FC48D0" w:rsidRPr="00FC48D0" w:rsidSect="00FC48D0">
      <w:footerReference w:type="default" r:id="rId11"/>
      <w:pgSz w:w="11906" w:h="16838"/>
      <w:pgMar w:top="1077" w:right="737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E66" w:rsidRDefault="00A04E66">
      <w:pPr>
        <w:spacing w:after="0" w:line="240" w:lineRule="auto"/>
      </w:pPr>
      <w:r>
        <w:separator/>
      </w:r>
    </w:p>
  </w:endnote>
  <w:endnote w:type="continuationSeparator" w:id="0">
    <w:p w:rsidR="00A04E66" w:rsidRDefault="00A04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4E6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933 Р4/П-14-1</w:t>
    </w:r>
  </w:p>
  <w:p w:rsidR="00000000" w:rsidRDefault="00A04E6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933 Р4/П-14 «Поставка арматуры об</w:t>
    </w:r>
    <w:r>
      <w:rPr>
        <w:rFonts w:ascii="Times New Roman" w:hAnsi="Times New Roman" w:cs="Times New Roman"/>
        <w:bCs/>
        <w:sz w:val="16"/>
        <w:szCs w:val="16"/>
      </w:rPr>
      <w:t>ратной Dn 25 мм для сооружения энергоблока №4 Ростовской АЭС»</w:t>
    </w:r>
  </w:p>
  <w:p w:rsidR="00000000" w:rsidRDefault="00A04E6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D419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D419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E66" w:rsidRDefault="00A04E66">
      <w:pPr>
        <w:spacing w:after="0" w:line="240" w:lineRule="auto"/>
      </w:pPr>
      <w:r>
        <w:separator/>
      </w:r>
    </w:p>
  </w:footnote>
  <w:footnote w:type="continuationSeparator" w:id="0">
    <w:p w:rsidR="00A04E66" w:rsidRDefault="00A04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3C74"/>
    <w:multiLevelType w:val="multilevel"/>
    <w:tmpl w:val="3BBAD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57687"/>
    <w:rsid w:val="00757687"/>
    <w:rsid w:val="00A04E66"/>
    <w:rsid w:val="00BD4198"/>
    <w:rsid w:val="00FC48D0"/>
    <w:rsid w:val="00FD4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3F0DC-0F58-41C4-BD34-1C2A83195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2014-09-03T08:01:00Z</cp:lastPrinted>
  <dcterms:created xsi:type="dcterms:W3CDTF">2014-09-03T07:51:00Z</dcterms:created>
  <dcterms:modified xsi:type="dcterms:W3CDTF">2014-09-03T08:05:00Z</dcterms:modified>
</cp:coreProperties>
</file>