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3AE" w:rsidRPr="00A74E6F" w:rsidRDefault="00E65811" w:rsidP="00A74E6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74E6F">
        <w:rPr>
          <w:rFonts w:ascii="Times New Roman" w:hAnsi="Times New Roman"/>
          <w:b/>
          <w:bCs/>
          <w:sz w:val="26"/>
          <w:szCs w:val="26"/>
        </w:rPr>
        <w:t>ПРОТОКОЛ № 709 Р</w:t>
      </w:r>
      <w:proofErr w:type="gramStart"/>
      <w:r w:rsidRPr="00A74E6F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A74E6F">
        <w:rPr>
          <w:rFonts w:ascii="Times New Roman" w:hAnsi="Times New Roman"/>
          <w:b/>
          <w:bCs/>
          <w:sz w:val="26"/>
          <w:szCs w:val="26"/>
        </w:rPr>
        <w:t xml:space="preserve">/П-14-2 </w:t>
      </w:r>
    </w:p>
    <w:p w:rsidR="00C753AE" w:rsidRPr="00A74E6F" w:rsidRDefault="00E65811" w:rsidP="00A74E6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74E6F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709 Р</w:t>
      </w:r>
      <w:proofErr w:type="gramStart"/>
      <w:r w:rsidRPr="00A74E6F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A74E6F">
        <w:rPr>
          <w:rFonts w:ascii="Times New Roman" w:hAnsi="Times New Roman"/>
          <w:b/>
          <w:bCs/>
          <w:sz w:val="26"/>
          <w:szCs w:val="26"/>
        </w:rPr>
        <w:t>/П-14 «Поставка контрольных емкостей для сооружения энергоблока № 4 Ростовской АЭС»</w:t>
      </w:r>
    </w:p>
    <w:p w:rsidR="00C753AE" w:rsidRPr="00A74E6F" w:rsidRDefault="00C753AE" w:rsidP="00A74E6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C753AE" w:rsidRPr="00A74E6F">
        <w:tc>
          <w:tcPr>
            <w:tcW w:w="5210" w:type="dxa"/>
            <w:hideMark/>
          </w:tcPr>
          <w:p w:rsidR="00C753AE" w:rsidRPr="00A74E6F" w:rsidRDefault="00E65811" w:rsidP="00A74E6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74E6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74E6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C753AE" w:rsidRPr="00A74E6F" w:rsidRDefault="00E65811" w:rsidP="00A74E6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74E6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«16» сентября 2014</w:t>
            </w:r>
            <w:r w:rsidRPr="00A74E6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C753AE" w:rsidRPr="00A74E6F" w:rsidRDefault="00C753AE" w:rsidP="00A74E6F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31ED4" w:rsidRPr="00A74E6F" w:rsidRDefault="00F31ED4" w:rsidP="00A74E6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A74E6F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74E6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74E6F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74E6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74E6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74E6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74E6F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A74E6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74E6F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A74E6F">
        <w:rPr>
          <w:rFonts w:ascii="Times New Roman" w:hAnsi="Times New Roman"/>
          <w:sz w:val="26"/>
          <w:szCs w:val="26"/>
        </w:rPr>
        <w:t>a-k-d.ru</w:t>
      </w:r>
      <w:proofErr w:type="spellEnd"/>
      <w:r w:rsidRPr="00A74E6F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F31ED4" w:rsidRPr="00A74E6F" w:rsidRDefault="00F31ED4" w:rsidP="00A74E6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F31ED4" w:rsidRPr="00A74E6F" w:rsidRDefault="00F31ED4" w:rsidP="00A74E6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74E6F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F31ED4" w:rsidRPr="00A74E6F" w:rsidRDefault="00F31ED4" w:rsidP="00A74E6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A74E6F">
        <w:rPr>
          <w:rFonts w:ascii="Times New Roman" w:hAnsi="Times New Roman"/>
          <w:sz w:val="26"/>
          <w:szCs w:val="26"/>
        </w:rPr>
        <w:t>Заказчик: ОАО «НИАЭП»</w:t>
      </w:r>
    </w:p>
    <w:p w:rsidR="00F31ED4" w:rsidRPr="00A74E6F" w:rsidRDefault="00F31ED4" w:rsidP="00A74E6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74E6F">
        <w:rPr>
          <w:rFonts w:ascii="Times New Roman" w:hAnsi="Times New Roman"/>
          <w:sz w:val="26"/>
          <w:szCs w:val="26"/>
        </w:rPr>
        <w:t>Организатор: ОАО «НИАЭП»</w:t>
      </w:r>
    </w:p>
    <w:p w:rsidR="00F31ED4" w:rsidRPr="00A74E6F" w:rsidRDefault="00F31ED4" w:rsidP="00A74E6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74E6F">
        <w:rPr>
          <w:rFonts w:ascii="Times New Roman" w:hAnsi="Times New Roman"/>
          <w:sz w:val="26"/>
          <w:szCs w:val="26"/>
        </w:rPr>
        <w:t xml:space="preserve">Предмет </w:t>
      </w:r>
      <w:r w:rsidRPr="00A74E6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74E6F">
        <w:rPr>
          <w:rFonts w:ascii="Times New Roman" w:hAnsi="Times New Roman"/>
          <w:sz w:val="26"/>
          <w:szCs w:val="26"/>
        </w:rPr>
        <w:t>: право заключения договора на поставку по лоту №709 Р</w:t>
      </w:r>
      <w:proofErr w:type="gramStart"/>
      <w:r w:rsidRPr="00A74E6F">
        <w:rPr>
          <w:rFonts w:ascii="Times New Roman" w:hAnsi="Times New Roman"/>
          <w:sz w:val="26"/>
          <w:szCs w:val="26"/>
        </w:rPr>
        <w:t>4</w:t>
      </w:r>
      <w:proofErr w:type="gramEnd"/>
      <w:r w:rsidRPr="00A74E6F">
        <w:rPr>
          <w:rFonts w:ascii="Times New Roman" w:hAnsi="Times New Roman"/>
          <w:sz w:val="26"/>
          <w:szCs w:val="26"/>
        </w:rPr>
        <w:t>/П-14 «Поставка контрольных емкостей для сооружения энергоблока № 4 Ростовской АЭС».</w:t>
      </w:r>
    </w:p>
    <w:p w:rsidR="00F31ED4" w:rsidRPr="00A74E6F" w:rsidRDefault="00F31ED4" w:rsidP="00A74E6F">
      <w:pPr>
        <w:ind w:firstLine="567"/>
        <w:rPr>
          <w:rFonts w:ascii="Times New Roman" w:hAnsi="Times New Roman"/>
          <w:sz w:val="26"/>
          <w:szCs w:val="26"/>
        </w:rPr>
      </w:pPr>
      <w:r w:rsidRPr="00A74E6F">
        <w:rPr>
          <w:rFonts w:ascii="Times New Roman" w:hAnsi="Times New Roman"/>
          <w:sz w:val="26"/>
          <w:szCs w:val="26"/>
        </w:rPr>
        <w:t xml:space="preserve">Предмет договора: Поставка контрольных емкостей для сооружения энергоблока №4 Ростовской АЭС. </w:t>
      </w:r>
    </w:p>
    <w:p w:rsidR="00F31ED4" w:rsidRPr="00A74E6F" w:rsidRDefault="00F31ED4" w:rsidP="00A74E6F">
      <w:pPr>
        <w:ind w:firstLine="567"/>
        <w:rPr>
          <w:rFonts w:ascii="Times New Roman" w:hAnsi="Times New Roman"/>
          <w:sz w:val="26"/>
          <w:szCs w:val="26"/>
        </w:rPr>
      </w:pPr>
    </w:p>
    <w:p w:rsidR="00F31ED4" w:rsidRPr="00A74E6F" w:rsidRDefault="00F31ED4" w:rsidP="00A74E6F">
      <w:pPr>
        <w:ind w:firstLine="567"/>
        <w:rPr>
          <w:rFonts w:ascii="Times New Roman" w:hAnsi="Times New Roman"/>
          <w:sz w:val="26"/>
          <w:szCs w:val="26"/>
        </w:rPr>
      </w:pPr>
      <w:r w:rsidRPr="00A74E6F">
        <w:rPr>
          <w:rFonts w:ascii="Times New Roman" w:hAnsi="Times New Roman"/>
          <w:sz w:val="26"/>
          <w:szCs w:val="26"/>
        </w:rPr>
        <w:t xml:space="preserve">Начальная (максимальная) цена договора: 369 862,00 (Триста шестьдесят девять тысяч восемьсот шестьдесят два) рубля 00 копеек, включая НДС. </w:t>
      </w:r>
    </w:p>
    <w:p w:rsidR="00F31ED4" w:rsidRPr="00A74E6F" w:rsidRDefault="00F31ED4" w:rsidP="00A74E6F">
      <w:pPr>
        <w:ind w:firstLine="567"/>
        <w:rPr>
          <w:rFonts w:ascii="Times New Roman" w:hAnsi="Times New Roman"/>
          <w:sz w:val="26"/>
          <w:szCs w:val="26"/>
        </w:rPr>
      </w:pPr>
      <w:r w:rsidRPr="00A74E6F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F31ED4" w:rsidRPr="00A74E6F" w:rsidRDefault="00F31ED4" w:rsidP="00A74E6F">
      <w:pPr>
        <w:ind w:firstLine="567"/>
        <w:rPr>
          <w:rFonts w:ascii="Times New Roman" w:hAnsi="Times New Roman"/>
          <w:sz w:val="26"/>
          <w:szCs w:val="26"/>
        </w:rPr>
      </w:pPr>
    </w:p>
    <w:p w:rsidR="00F31ED4" w:rsidRPr="00A74E6F" w:rsidRDefault="00F31ED4" w:rsidP="00A74E6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A74E6F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74E6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74E6F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A74E6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74E6F">
        <w:rPr>
          <w:rFonts w:ascii="Times New Roman" w:hAnsi="Times New Roman"/>
          <w:sz w:val="26"/>
          <w:szCs w:val="26"/>
        </w:rPr>
        <w:t xml:space="preserve"> опубликован</w:t>
      </w:r>
      <w:r w:rsidRPr="00A74E6F">
        <w:rPr>
          <w:rFonts w:ascii="Times New Roman" w:hAnsi="Times New Roman"/>
          <w:color w:val="000000"/>
          <w:sz w:val="26"/>
          <w:szCs w:val="26"/>
          <w:lang w:eastAsia="ar-SA"/>
        </w:rPr>
        <w:t>ы «21» августа 2014 года в информационно</w:t>
      </w:r>
      <w:r w:rsidRPr="00A74E6F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74E6F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A74E6F">
        <w:rPr>
          <w:rStyle w:val="a3"/>
          <w:rFonts w:ascii="Times New Roman" w:hAnsi="Times New Roman"/>
          <w:sz w:val="26"/>
          <w:szCs w:val="26"/>
        </w:rPr>
        <w:t>/</w:t>
      </w:r>
      <w:r w:rsidRPr="00A74E6F">
        <w:rPr>
          <w:rFonts w:ascii="Times New Roman" w:hAnsi="Times New Roman"/>
          <w:sz w:val="26"/>
          <w:szCs w:val="26"/>
        </w:rPr>
        <w:t>,</w:t>
      </w:r>
      <w:r w:rsidRPr="00A74E6F">
        <w:rPr>
          <w:sz w:val="26"/>
          <w:szCs w:val="26"/>
        </w:rPr>
        <w:t xml:space="preserve"> </w:t>
      </w:r>
      <w:r w:rsidRPr="00A74E6F">
        <w:rPr>
          <w:rFonts w:ascii="Times New Roman" w:hAnsi="Times New Roman"/>
          <w:sz w:val="26"/>
          <w:szCs w:val="26"/>
        </w:rPr>
        <w:t xml:space="preserve">закупка № 31401449187, на официальном сайте о размещении заказов на закупки товаров, работ и услуг для нужд </w:t>
      </w:r>
      <w:proofErr w:type="spellStart"/>
      <w:r w:rsidRPr="00A74E6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74E6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74E6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74E6F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A74E6F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A74E6F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A74E6F">
        <w:rPr>
          <w:rFonts w:ascii="Times New Roman" w:hAnsi="Times New Roman"/>
          <w:sz w:val="26"/>
          <w:szCs w:val="26"/>
        </w:rPr>
        <w:t>, закупка №140821/0536/791, на ЭТП «</w:t>
      </w:r>
      <w:proofErr w:type="spellStart"/>
      <w:r w:rsidRPr="00A74E6F">
        <w:rPr>
          <w:rFonts w:ascii="Times New Roman" w:hAnsi="Times New Roman"/>
          <w:sz w:val="26"/>
          <w:szCs w:val="26"/>
        </w:rPr>
        <w:t>a-k-d.ru</w:t>
      </w:r>
      <w:proofErr w:type="spellEnd"/>
      <w:r w:rsidRPr="00A74E6F">
        <w:rPr>
          <w:rFonts w:ascii="Times New Roman" w:hAnsi="Times New Roman"/>
          <w:sz w:val="26"/>
          <w:szCs w:val="26"/>
        </w:rPr>
        <w:t>», закупка №R024820.</w:t>
      </w:r>
    </w:p>
    <w:p w:rsidR="00C753AE" w:rsidRPr="00A74E6F" w:rsidRDefault="00C753AE" w:rsidP="00A74E6F">
      <w:pPr>
        <w:pStyle w:val="310"/>
        <w:ind w:firstLine="0"/>
        <w:rPr>
          <w:b w:val="0"/>
          <w:bCs w:val="0"/>
        </w:rPr>
      </w:pPr>
    </w:p>
    <w:p w:rsidR="00C753AE" w:rsidRPr="00A74E6F" w:rsidRDefault="00E65811" w:rsidP="00A74E6F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A74E6F">
        <w:rPr>
          <w:b w:val="0"/>
          <w:bCs w:val="0"/>
        </w:rPr>
        <w:t>Заседание закупочной комиссии проводитс</w:t>
      </w:r>
      <w:r w:rsidR="00F31ED4" w:rsidRPr="00A74E6F">
        <w:rPr>
          <w:b w:val="0"/>
          <w:bCs w:val="0"/>
        </w:rPr>
        <w:t>я в очной форме 10:00</w:t>
      </w:r>
      <w:r w:rsidRPr="00A74E6F">
        <w:rPr>
          <w:b w:val="0"/>
          <w:bCs w:val="0"/>
        </w:rPr>
        <w:t xml:space="preserve"> (время московское) «16» сентября 2014 года, по адресу: </w:t>
      </w:r>
      <w:r w:rsidRPr="00A74E6F">
        <w:rPr>
          <w:b w:val="0"/>
          <w:bCs w:val="0"/>
          <w:color w:val="000000"/>
        </w:rPr>
        <w:t>603006, г.Н.Новгород, пл. Свободы, д.3.</w:t>
      </w:r>
    </w:p>
    <w:p w:rsidR="00C753AE" w:rsidRPr="00A74E6F" w:rsidRDefault="00C753AE" w:rsidP="00A74E6F">
      <w:pPr>
        <w:outlineLvl w:val="0"/>
        <w:rPr>
          <w:rFonts w:ascii="Times New Roman" w:hAnsi="Times New Roman"/>
          <w:sz w:val="26"/>
          <w:szCs w:val="26"/>
        </w:rPr>
      </w:pPr>
    </w:p>
    <w:p w:rsidR="00F31ED4" w:rsidRPr="00A74E6F" w:rsidRDefault="00F31ED4" w:rsidP="00A74E6F">
      <w:pPr>
        <w:outlineLvl w:val="0"/>
        <w:rPr>
          <w:rFonts w:ascii="Times New Roman" w:hAnsi="Times New Roman"/>
          <w:sz w:val="26"/>
          <w:szCs w:val="26"/>
        </w:rPr>
      </w:pPr>
      <w:r w:rsidRPr="00A74E6F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74E6F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F31ED4" w:rsidRPr="00A74E6F" w:rsidTr="00F31ED4">
        <w:trPr>
          <w:trHeight w:val="173"/>
        </w:trPr>
        <w:tc>
          <w:tcPr>
            <w:tcW w:w="2835" w:type="dxa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74E6F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F31ED4" w:rsidRPr="00A74E6F" w:rsidTr="00F31ED4">
        <w:trPr>
          <w:trHeight w:val="299"/>
        </w:trPr>
        <w:tc>
          <w:tcPr>
            <w:tcW w:w="10206" w:type="dxa"/>
            <w:gridSpan w:val="2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A74E6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31ED4" w:rsidRPr="00A74E6F" w:rsidTr="00F31ED4">
        <w:trPr>
          <w:trHeight w:val="515"/>
        </w:trPr>
        <w:tc>
          <w:tcPr>
            <w:tcW w:w="2835" w:type="dxa"/>
            <w:vAlign w:val="center"/>
          </w:tcPr>
          <w:p w:rsidR="00F31ED4" w:rsidRPr="00A74E6F" w:rsidRDefault="00F31ED4" w:rsidP="00A74E6F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F31ED4" w:rsidRPr="00A74E6F" w:rsidRDefault="00F31ED4" w:rsidP="00A74E6F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комплектации ОАО «НИАЭП»</w:t>
            </w:r>
          </w:p>
        </w:tc>
      </w:tr>
      <w:tr w:rsidR="00F31ED4" w:rsidRPr="00A74E6F" w:rsidTr="00F31ED4">
        <w:trPr>
          <w:trHeight w:val="289"/>
        </w:trPr>
        <w:tc>
          <w:tcPr>
            <w:tcW w:w="10206" w:type="dxa"/>
            <w:gridSpan w:val="2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31ED4" w:rsidRPr="00A74E6F" w:rsidTr="00F31ED4">
        <w:trPr>
          <w:trHeight w:val="420"/>
        </w:trPr>
        <w:tc>
          <w:tcPr>
            <w:tcW w:w="2835" w:type="dxa"/>
            <w:vAlign w:val="center"/>
          </w:tcPr>
          <w:p w:rsidR="00F31ED4" w:rsidRPr="00A74E6F" w:rsidRDefault="00F31ED4" w:rsidP="00A74E6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F31ED4" w:rsidRPr="00A74E6F" w:rsidTr="00F31ED4">
        <w:trPr>
          <w:trHeight w:val="265"/>
        </w:trPr>
        <w:tc>
          <w:tcPr>
            <w:tcW w:w="10206" w:type="dxa"/>
            <w:gridSpan w:val="2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F31ED4" w:rsidRPr="00A74E6F" w:rsidTr="00F31ED4">
        <w:trPr>
          <w:trHeight w:val="420"/>
        </w:trPr>
        <w:tc>
          <w:tcPr>
            <w:tcW w:w="2835" w:type="dxa"/>
            <w:vAlign w:val="center"/>
          </w:tcPr>
          <w:p w:rsidR="00F31ED4" w:rsidRPr="00A74E6F" w:rsidRDefault="00F31ED4" w:rsidP="00A74E6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F31ED4" w:rsidRPr="00A74E6F" w:rsidTr="00F31ED4">
        <w:trPr>
          <w:trHeight w:val="420"/>
        </w:trPr>
        <w:tc>
          <w:tcPr>
            <w:tcW w:w="2835" w:type="dxa"/>
            <w:vAlign w:val="center"/>
          </w:tcPr>
          <w:p w:rsidR="00F31ED4" w:rsidRPr="00A74E6F" w:rsidRDefault="00F31ED4" w:rsidP="00A74E6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 ОАО «НИАЭП»</w:t>
            </w:r>
          </w:p>
        </w:tc>
      </w:tr>
      <w:tr w:rsidR="00F31ED4" w:rsidRPr="00A74E6F" w:rsidTr="00F31ED4">
        <w:trPr>
          <w:trHeight w:val="423"/>
        </w:trPr>
        <w:tc>
          <w:tcPr>
            <w:tcW w:w="2835" w:type="dxa"/>
            <w:vAlign w:val="center"/>
          </w:tcPr>
          <w:p w:rsidR="00F31ED4" w:rsidRPr="00A74E6F" w:rsidRDefault="00F31ED4" w:rsidP="00A74E6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F31ED4" w:rsidRPr="00A74E6F" w:rsidTr="00F31ED4">
        <w:trPr>
          <w:trHeight w:val="420"/>
        </w:trPr>
        <w:tc>
          <w:tcPr>
            <w:tcW w:w="2835" w:type="dxa"/>
            <w:vAlign w:val="center"/>
          </w:tcPr>
          <w:p w:rsidR="00F31ED4" w:rsidRPr="00A74E6F" w:rsidRDefault="00F31ED4" w:rsidP="00A74E6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ОАО «НИАЭП»</w:t>
            </w:r>
          </w:p>
        </w:tc>
      </w:tr>
      <w:tr w:rsidR="00F31ED4" w:rsidRPr="00A74E6F" w:rsidTr="00F31ED4">
        <w:trPr>
          <w:trHeight w:val="420"/>
        </w:trPr>
        <w:tc>
          <w:tcPr>
            <w:tcW w:w="2835" w:type="dxa"/>
            <w:vAlign w:val="center"/>
          </w:tcPr>
          <w:p w:rsidR="00F31ED4" w:rsidRPr="00A74E6F" w:rsidRDefault="00F31ED4" w:rsidP="00A74E6F">
            <w:pPr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 xml:space="preserve">Начальник отдела методологии и организации закупочных процедур </w:t>
            </w: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ОАО «НИАЭП»</w:t>
            </w:r>
          </w:p>
        </w:tc>
      </w:tr>
      <w:tr w:rsidR="00F31ED4" w:rsidRPr="00A74E6F" w:rsidTr="00F31ED4">
        <w:trPr>
          <w:trHeight w:val="420"/>
        </w:trPr>
        <w:tc>
          <w:tcPr>
            <w:tcW w:w="2835" w:type="dxa"/>
            <w:vAlign w:val="center"/>
          </w:tcPr>
          <w:p w:rsidR="00F31ED4" w:rsidRPr="00A74E6F" w:rsidRDefault="00F31ED4" w:rsidP="00A74E6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ОАО «НИАЭП»</w:t>
            </w:r>
          </w:p>
        </w:tc>
      </w:tr>
      <w:tr w:rsidR="00F31ED4" w:rsidRPr="00A74E6F" w:rsidTr="00F31ED4">
        <w:trPr>
          <w:trHeight w:val="420"/>
        </w:trPr>
        <w:tc>
          <w:tcPr>
            <w:tcW w:w="2835" w:type="dxa"/>
            <w:vAlign w:val="center"/>
          </w:tcPr>
          <w:p w:rsidR="00F31ED4" w:rsidRPr="00A74E6F" w:rsidRDefault="00F31ED4" w:rsidP="00A74E6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A74E6F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A74E6F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ОАО «НИАЭП»</w:t>
            </w:r>
          </w:p>
        </w:tc>
      </w:tr>
      <w:tr w:rsidR="00F31ED4" w:rsidRPr="00A74E6F" w:rsidTr="00F31ED4">
        <w:trPr>
          <w:trHeight w:val="220"/>
        </w:trPr>
        <w:tc>
          <w:tcPr>
            <w:tcW w:w="10206" w:type="dxa"/>
            <w:gridSpan w:val="2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31ED4" w:rsidRPr="00A74E6F" w:rsidTr="00F31ED4">
        <w:trPr>
          <w:trHeight w:val="420"/>
        </w:trPr>
        <w:tc>
          <w:tcPr>
            <w:tcW w:w="2835" w:type="dxa"/>
            <w:vAlign w:val="center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F31ED4" w:rsidRPr="00A74E6F" w:rsidRDefault="00F31ED4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F31ED4" w:rsidRPr="00A74E6F" w:rsidRDefault="00F31ED4" w:rsidP="00A74E6F">
      <w:pPr>
        <w:outlineLvl w:val="0"/>
        <w:rPr>
          <w:rFonts w:ascii="Times New Roman" w:hAnsi="Times New Roman"/>
          <w:sz w:val="26"/>
          <w:szCs w:val="26"/>
        </w:rPr>
      </w:pPr>
      <w:r w:rsidRPr="00A74E6F">
        <w:rPr>
          <w:rFonts w:ascii="Times New Roman" w:hAnsi="Times New Roman"/>
          <w:b/>
          <w:sz w:val="26"/>
          <w:szCs w:val="26"/>
        </w:rPr>
        <w:t xml:space="preserve">      </w:t>
      </w:r>
      <w:r w:rsidRPr="00A74E6F">
        <w:rPr>
          <w:rFonts w:ascii="Times New Roman" w:hAnsi="Times New Roman"/>
          <w:sz w:val="26"/>
          <w:szCs w:val="26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F31ED4" w:rsidRPr="00A74E6F" w:rsidRDefault="00F31ED4" w:rsidP="00A74E6F">
      <w:pPr>
        <w:ind w:firstLine="540"/>
        <w:rPr>
          <w:rFonts w:ascii="Times New Roman" w:hAnsi="Times New Roman"/>
          <w:sz w:val="26"/>
          <w:szCs w:val="26"/>
        </w:rPr>
      </w:pPr>
    </w:p>
    <w:p w:rsidR="00C753AE" w:rsidRPr="00A74E6F" w:rsidRDefault="00E65811" w:rsidP="00A74E6F">
      <w:pPr>
        <w:rPr>
          <w:rFonts w:ascii="Times New Roman" w:hAnsi="Times New Roman"/>
          <w:sz w:val="26"/>
          <w:szCs w:val="26"/>
        </w:rPr>
      </w:pPr>
      <w:r w:rsidRPr="00A74E6F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«02» сентября 2014 года № 709 Р</w:t>
      </w:r>
      <w:proofErr w:type="gramStart"/>
      <w:r w:rsidRPr="00A74E6F">
        <w:rPr>
          <w:rFonts w:ascii="Times New Roman" w:hAnsi="Times New Roman"/>
          <w:sz w:val="26"/>
          <w:szCs w:val="26"/>
        </w:rPr>
        <w:t>4</w:t>
      </w:r>
      <w:proofErr w:type="gramEnd"/>
      <w:r w:rsidRPr="00A74E6F">
        <w:rPr>
          <w:rFonts w:ascii="Times New Roman" w:hAnsi="Times New Roman"/>
          <w:sz w:val="26"/>
          <w:szCs w:val="26"/>
        </w:rPr>
        <w:t xml:space="preserve">/П-14-1 были поданы заявки на участие в запросе предложений следующими участниками </w:t>
      </w:r>
      <w:r w:rsidRPr="00A74E6F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74E6F">
        <w:rPr>
          <w:rFonts w:ascii="Times New Roman" w:hAnsi="Times New Roman"/>
          <w:sz w:val="26"/>
          <w:szCs w:val="26"/>
        </w:rPr>
        <w:t>:</w:t>
      </w:r>
    </w:p>
    <w:tbl>
      <w:tblPr>
        <w:tblW w:w="5188" w:type="pct"/>
        <w:jc w:val="center"/>
        <w:tblCellMar>
          <w:left w:w="0" w:type="dxa"/>
          <w:right w:w="0" w:type="dxa"/>
        </w:tblCellMar>
        <w:tblLook w:val="04A0"/>
      </w:tblPr>
      <w:tblGrid>
        <w:gridCol w:w="1303"/>
        <w:gridCol w:w="2695"/>
        <w:gridCol w:w="2833"/>
        <w:gridCol w:w="3598"/>
      </w:tblGrid>
      <w:tr w:rsidR="00A74E6F" w:rsidRPr="00A74E6F" w:rsidTr="00A74E6F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74E6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74E6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74E6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74E6F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A74E6F" w:rsidRPr="00A74E6F" w:rsidTr="00A74E6F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60170332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ООО «Полесье»</w:t>
            </w:r>
          </w:p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ИНН 6143020768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347360, Ростовская обл., г. Волгодонск, ул. Степная, 16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350 200,40 (Триста пятьдесят тысяч двести) рублей 40 копеек, включая НДС</w:t>
            </w:r>
          </w:p>
        </w:tc>
      </w:tr>
      <w:tr w:rsidR="00A74E6F" w:rsidRPr="00A74E6F" w:rsidTr="00A74E6F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60170642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ООО «СПК»</w:t>
            </w:r>
          </w:p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ИНН 6143057493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 xml:space="preserve">404462, </w:t>
            </w:r>
            <w:proofErr w:type="gramStart"/>
            <w:r w:rsidRPr="00A74E6F">
              <w:rPr>
                <w:rFonts w:ascii="Times New Roman" w:hAnsi="Times New Roman"/>
                <w:sz w:val="26"/>
                <w:szCs w:val="26"/>
              </w:rPr>
              <w:t>Волгоградская</w:t>
            </w:r>
            <w:proofErr w:type="gramEnd"/>
            <w:r w:rsidRPr="00A74E6F">
              <w:rPr>
                <w:rFonts w:ascii="Times New Roman" w:hAnsi="Times New Roman"/>
                <w:sz w:val="26"/>
                <w:szCs w:val="26"/>
              </w:rPr>
              <w:t xml:space="preserve"> обл., Чернышковский р-н, р.п. Чернышковский, ул. Техническая, 3</w:t>
            </w:r>
            <w:proofErr w:type="gramStart"/>
            <w:r w:rsidRPr="00A74E6F">
              <w:rPr>
                <w:rFonts w:ascii="Times New Roman" w:hAnsi="Times New Roman"/>
                <w:sz w:val="26"/>
                <w:szCs w:val="26"/>
              </w:rPr>
              <w:t xml:space="preserve"> Б</w:t>
            </w:r>
            <w:proofErr w:type="gramEnd"/>
            <w:r w:rsidRPr="00A74E6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316 000,05 (Триста шестнадцать тысяч) рублей 05 копеек, включая НДС</w:t>
            </w:r>
          </w:p>
        </w:tc>
      </w:tr>
      <w:tr w:rsidR="00A74E6F" w:rsidRPr="00A74E6F" w:rsidTr="00A74E6F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60170732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A74E6F">
              <w:rPr>
                <w:rFonts w:ascii="Times New Roman" w:hAnsi="Times New Roman"/>
                <w:sz w:val="26"/>
                <w:szCs w:val="26"/>
              </w:rPr>
              <w:t>НЗХК-Инструмент</w:t>
            </w:r>
            <w:proofErr w:type="spellEnd"/>
            <w:r w:rsidRPr="00A74E6F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ИНН 5410021660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630110, г. Новосибирск, ул.  Богдана Хмельницкого, 94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ED4" w:rsidRPr="00A74E6F" w:rsidRDefault="00F31ED4" w:rsidP="00A74E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369 862,00 (Триста шестьдесят девять тысяч восемьсот шестьдесят два) рубля 00 копеек, включая НДС</w:t>
            </w:r>
          </w:p>
        </w:tc>
      </w:tr>
    </w:tbl>
    <w:p w:rsidR="00F31ED4" w:rsidRPr="00A74E6F" w:rsidRDefault="00F31ED4" w:rsidP="00A74E6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C753AE" w:rsidRPr="00A74E6F" w:rsidRDefault="00E65811" w:rsidP="00A74E6F">
      <w:pPr>
        <w:outlineLvl w:val="0"/>
        <w:rPr>
          <w:rFonts w:ascii="Times New Roman" w:hAnsi="Times New Roman"/>
          <w:sz w:val="26"/>
          <w:szCs w:val="26"/>
        </w:rPr>
      </w:pPr>
      <w:r w:rsidRPr="00A74E6F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A74E6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74E6F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C753AE" w:rsidRPr="00A74E6F" w:rsidRDefault="00E65811" w:rsidP="00A74E6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74E6F">
        <w:rPr>
          <w:sz w:val="26"/>
          <w:szCs w:val="26"/>
        </w:rPr>
        <w:lastRenderedPageBreak/>
        <w:t xml:space="preserve">2.1. Допустить к дальнейшему участию в запросе предложений следующих участников запроса предложений, отвечающих требованиям </w:t>
      </w:r>
      <w:r w:rsidR="00A74E6F">
        <w:rPr>
          <w:sz w:val="26"/>
          <w:szCs w:val="26"/>
        </w:rPr>
        <w:t xml:space="preserve">закупочной </w:t>
      </w:r>
      <w:r w:rsidRPr="00A74E6F">
        <w:rPr>
          <w:sz w:val="26"/>
          <w:szCs w:val="26"/>
        </w:rPr>
        <w:t xml:space="preserve">документации и подавших заявки на участие в запросе предложений, отвечающие требованиям </w:t>
      </w:r>
      <w:r w:rsidR="00A74E6F">
        <w:rPr>
          <w:sz w:val="26"/>
          <w:szCs w:val="26"/>
        </w:rPr>
        <w:t xml:space="preserve">закупочной </w:t>
      </w:r>
      <w:r w:rsidRPr="00A74E6F">
        <w:rPr>
          <w:sz w:val="26"/>
          <w:szCs w:val="26"/>
        </w:rPr>
        <w:t xml:space="preserve">документации: </w:t>
      </w:r>
    </w:p>
    <w:p w:rsidR="00C753AE" w:rsidRPr="00A74E6F" w:rsidRDefault="00E65811" w:rsidP="00A74E6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74E6F">
        <w:rPr>
          <w:sz w:val="26"/>
          <w:szCs w:val="26"/>
        </w:rPr>
        <w:t xml:space="preserve">2.1.1. </w:t>
      </w:r>
      <w:r w:rsidR="00EC6A3A" w:rsidRPr="00A74E6F">
        <w:rPr>
          <w:sz w:val="26"/>
          <w:szCs w:val="26"/>
        </w:rPr>
        <w:t>ООО «Полесье»;</w:t>
      </w:r>
      <w:r w:rsidRPr="00A74E6F">
        <w:rPr>
          <w:sz w:val="26"/>
          <w:szCs w:val="26"/>
        </w:rPr>
        <w:t xml:space="preserve"> </w:t>
      </w:r>
    </w:p>
    <w:p w:rsidR="00C753AE" w:rsidRPr="00A74E6F" w:rsidRDefault="00E65811" w:rsidP="00A74E6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74E6F">
        <w:rPr>
          <w:sz w:val="26"/>
          <w:szCs w:val="26"/>
        </w:rPr>
        <w:t xml:space="preserve">2.1.2. </w:t>
      </w:r>
      <w:r w:rsidR="00EC6A3A" w:rsidRPr="00A74E6F">
        <w:rPr>
          <w:sz w:val="26"/>
          <w:szCs w:val="26"/>
        </w:rPr>
        <w:t>ООО «СПК».</w:t>
      </w:r>
      <w:r w:rsidRPr="00A74E6F">
        <w:rPr>
          <w:sz w:val="26"/>
          <w:szCs w:val="26"/>
        </w:rPr>
        <w:t xml:space="preserve"> </w:t>
      </w:r>
    </w:p>
    <w:p w:rsidR="00A74E6F" w:rsidRDefault="00A74E6F" w:rsidP="00A74E6F">
      <w:pPr>
        <w:keepLines w:val="0"/>
        <w:jc w:val="left"/>
        <w:rPr>
          <w:rFonts w:ascii="Times New Roman" w:eastAsiaTheme="minorHAnsi" w:hAnsi="Times New Roman"/>
          <w:i/>
          <w:sz w:val="26"/>
          <w:szCs w:val="26"/>
        </w:rPr>
      </w:pPr>
    </w:p>
    <w:p w:rsidR="00C753AE" w:rsidRPr="00A74E6F" w:rsidRDefault="00EC6A3A" w:rsidP="00A74E6F">
      <w:pPr>
        <w:keepLines w:val="0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A74E6F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A74E6F">
        <w:rPr>
          <w:rFonts w:ascii="Times New Roman" w:eastAsiaTheme="minorHAnsi" w:hAnsi="Times New Roman"/>
          <w:i/>
          <w:sz w:val="26"/>
          <w:szCs w:val="26"/>
        </w:rPr>
        <w:br/>
        <w:t>«за» - 9 голосов</w:t>
      </w:r>
      <w:r w:rsidRPr="00A74E6F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A74E6F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EC6A3A" w:rsidRPr="00A74E6F" w:rsidRDefault="00EC6A3A" w:rsidP="00A74E6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EC6A3A" w:rsidRPr="00A74E6F" w:rsidRDefault="00E65811" w:rsidP="00A74E6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74E6F">
        <w:rPr>
          <w:sz w:val="26"/>
          <w:szCs w:val="26"/>
        </w:rPr>
        <w:t>2.</w:t>
      </w:r>
      <w:r w:rsidR="00A74E6F">
        <w:rPr>
          <w:sz w:val="26"/>
          <w:szCs w:val="26"/>
        </w:rPr>
        <w:t>2</w:t>
      </w:r>
      <w:r w:rsidRPr="00A74E6F">
        <w:rPr>
          <w:sz w:val="26"/>
          <w:szCs w:val="26"/>
        </w:rPr>
        <w:t xml:space="preserve">. </w:t>
      </w:r>
      <w:r w:rsidR="00EC6A3A" w:rsidRPr="00A74E6F">
        <w:rPr>
          <w:sz w:val="26"/>
          <w:szCs w:val="26"/>
        </w:rPr>
        <w:t xml:space="preserve">В соответствии </w:t>
      </w:r>
      <w:r w:rsidR="00EC6A3A" w:rsidRPr="00A74E6F">
        <w:rPr>
          <w:rFonts w:eastAsia="Times New Roman"/>
          <w:sz w:val="26"/>
          <w:szCs w:val="26"/>
        </w:rPr>
        <w:t xml:space="preserve">с пунктами 19.8.1, 14.8.4 ЕОСЗ и пунктом 4.14.1.8 закупочной документации </w:t>
      </w:r>
      <w:r w:rsidR="00EC6A3A" w:rsidRPr="00A74E6F">
        <w:rPr>
          <w:sz w:val="26"/>
          <w:szCs w:val="26"/>
        </w:rPr>
        <w:t xml:space="preserve">направить запросы по уточнению предложений на участие в запросе предложений, а именно: </w:t>
      </w:r>
    </w:p>
    <w:p w:rsidR="00C753AE" w:rsidRPr="00A74E6F" w:rsidRDefault="00EC6A3A" w:rsidP="00A74E6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74E6F">
        <w:rPr>
          <w:sz w:val="26"/>
          <w:szCs w:val="26"/>
        </w:rPr>
        <w:t>2.</w:t>
      </w:r>
      <w:r w:rsidR="00A74E6F">
        <w:rPr>
          <w:sz w:val="26"/>
          <w:szCs w:val="26"/>
        </w:rPr>
        <w:t>2</w:t>
      </w:r>
      <w:r w:rsidRPr="00A74E6F">
        <w:rPr>
          <w:sz w:val="26"/>
          <w:szCs w:val="26"/>
        </w:rPr>
        <w:t xml:space="preserve">.1. направить участнику </w:t>
      </w:r>
      <w:r w:rsidR="00E7796B" w:rsidRPr="00A74E6F">
        <w:rPr>
          <w:sz w:val="26"/>
          <w:szCs w:val="26"/>
        </w:rPr>
        <w:t>запрос</w:t>
      </w:r>
      <w:r w:rsidR="00E7796B">
        <w:rPr>
          <w:sz w:val="26"/>
          <w:szCs w:val="26"/>
        </w:rPr>
        <w:t>а</w:t>
      </w:r>
      <w:r w:rsidR="00E7796B" w:rsidRPr="00A74E6F">
        <w:rPr>
          <w:sz w:val="26"/>
          <w:szCs w:val="26"/>
        </w:rPr>
        <w:t xml:space="preserve"> предложений </w:t>
      </w:r>
      <w:r w:rsidRPr="00A74E6F">
        <w:rPr>
          <w:sz w:val="26"/>
          <w:szCs w:val="26"/>
        </w:rPr>
        <w:t>ООО «</w:t>
      </w:r>
      <w:proofErr w:type="spellStart"/>
      <w:r w:rsidRPr="00A74E6F">
        <w:rPr>
          <w:sz w:val="26"/>
          <w:szCs w:val="26"/>
        </w:rPr>
        <w:t>НЗХК-Инструмент</w:t>
      </w:r>
      <w:proofErr w:type="spellEnd"/>
      <w:r w:rsidRPr="00A74E6F">
        <w:rPr>
          <w:sz w:val="26"/>
          <w:szCs w:val="26"/>
        </w:rPr>
        <w:t xml:space="preserve">» запрос о предоставлении представленных не в полном объеме документов. </w:t>
      </w:r>
      <w:r w:rsidR="00E65811" w:rsidRPr="00A74E6F">
        <w:rPr>
          <w:sz w:val="26"/>
          <w:szCs w:val="26"/>
        </w:rPr>
        <w:t xml:space="preserve"> </w:t>
      </w:r>
    </w:p>
    <w:p w:rsidR="00EC6A3A" w:rsidRPr="00A74E6F" w:rsidRDefault="00EC6A3A" w:rsidP="00A74E6F">
      <w:pPr>
        <w:spacing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</w:p>
    <w:p w:rsidR="00EC6A3A" w:rsidRPr="00A74E6F" w:rsidRDefault="00EC6A3A" w:rsidP="00A74E6F">
      <w:pPr>
        <w:spacing w:line="20" w:lineRule="atLeast"/>
        <w:jc w:val="left"/>
        <w:rPr>
          <w:rFonts w:ascii="Times New Roman" w:hAnsi="Times New Roman"/>
          <w:sz w:val="26"/>
          <w:szCs w:val="26"/>
        </w:rPr>
      </w:pPr>
      <w:r w:rsidRPr="00A74E6F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A74E6F">
        <w:rPr>
          <w:rFonts w:ascii="Times New Roman" w:eastAsiaTheme="minorHAnsi" w:hAnsi="Times New Roman"/>
          <w:i/>
          <w:sz w:val="26"/>
          <w:szCs w:val="26"/>
        </w:rPr>
        <w:br/>
        <w:t>«за» - 9 голосов</w:t>
      </w:r>
      <w:r w:rsidRPr="00A74E6F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A74E6F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EC6A3A" w:rsidRPr="00A74E6F" w:rsidRDefault="00EC6A3A" w:rsidP="00A74E6F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EC6A3A" w:rsidRPr="00A74E6F" w:rsidRDefault="00EC6A3A" w:rsidP="00A74E6F">
      <w:pPr>
        <w:widowControl w:val="0"/>
        <w:ind w:firstLine="539"/>
        <w:rPr>
          <w:rFonts w:ascii="Times New Roman" w:hAnsi="Times New Roman"/>
          <w:b/>
          <w:sz w:val="26"/>
          <w:szCs w:val="26"/>
        </w:rPr>
      </w:pPr>
      <w:r w:rsidRPr="00A74E6F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C6A3A" w:rsidRPr="00A74E6F" w:rsidTr="00EC6A3A">
        <w:trPr>
          <w:trHeight w:val="293"/>
        </w:trPr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74E6F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74E6F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EC6A3A" w:rsidRPr="00A74E6F" w:rsidTr="00EC6A3A">
        <w:trPr>
          <w:trHeight w:val="269"/>
        </w:trPr>
        <w:tc>
          <w:tcPr>
            <w:tcW w:w="9900" w:type="dxa"/>
            <w:gridSpan w:val="2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C6A3A" w:rsidRPr="00A74E6F" w:rsidTr="00EC6A3A">
        <w:trPr>
          <w:trHeight w:val="432"/>
        </w:trPr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C6A3A" w:rsidRPr="00A74E6F" w:rsidTr="00EC6A3A">
        <w:trPr>
          <w:trHeight w:val="237"/>
        </w:trPr>
        <w:tc>
          <w:tcPr>
            <w:tcW w:w="9900" w:type="dxa"/>
            <w:gridSpan w:val="2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C6A3A" w:rsidRPr="00A74E6F" w:rsidTr="00EC6A3A">
        <w:trPr>
          <w:trHeight w:val="432"/>
        </w:trPr>
        <w:tc>
          <w:tcPr>
            <w:tcW w:w="4950" w:type="dxa"/>
            <w:vAlign w:val="center"/>
          </w:tcPr>
          <w:p w:rsidR="00EC6A3A" w:rsidRPr="00A74E6F" w:rsidRDefault="00EC6A3A" w:rsidP="00A74E6F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C6A3A" w:rsidRPr="00A74E6F" w:rsidTr="00EC6A3A">
        <w:trPr>
          <w:trHeight w:val="234"/>
        </w:trPr>
        <w:tc>
          <w:tcPr>
            <w:tcW w:w="9900" w:type="dxa"/>
            <w:gridSpan w:val="2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C6A3A" w:rsidRPr="00A74E6F" w:rsidTr="00EC6A3A">
        <w:trPr>
          <w:trHeight w:val="432"/>
        </w:trPr>
        <w:tc>
          <w:tcPr>
            <w:tcW w:w="4950" w:type="dxa"/>
            <w:vAlign w:val="center"/>
          </w:tcPr>
          <w:p w:rsidR="00EC6A3A" w:rsidRPr="00A74E6F" w:rsidRDefault="00EC6A3A" w:rsidP="00A74E6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C6A3A" w:rsidRPr="00A74E6F" w:rsidTr="00EC6A3A">
        <w:trPr>
          <w:trHeight w:val="432"/>
        </w:trPr>
        <w:tc>
          <w:tcPr>
            <w:tcW w:w="4950" w:type="dxa"/>
            <w:vAlign w:val="center"/>
          </w:tcPr>
          <w:p w:rsidR="00EC6A3A" w:rsidRPr="00A74E6F" w:rsidRDefault="00EC6A3A" w:rsidP="00A74E6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C6A3A" w:rsidRPr="00A74E6F" w:rsidTr="00EC6A3A">
        <w:trPr>
          <w:trHeight w:val="432"/>
        </w:trPr>
        <w:tc>
          <w:tcPr>
            <w:tcW w:w="4950" w:type="dxa"/>
            <w:vAlign w:val="center"/>
          </w:tcPr>
          <w:p w:rsidR="00EC6A3A" w:rsidRPr="00A74E6F" w:rsidRDefault="00EC6A3A" w:rsidP="00A74E6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C6A3A" w:rsidRPr="00A74E6F" w:rsidTr="00EC6A3A">
        <w:trPr>
          <w:trHeight w:val="432"/>
        </w:trPr>
        <w:tc>
          <w:tcPr>
            <w:tcW w:w="4950" w:type="dxa"/>
            <w:vAlign w:val="center"/>
          </w:tcPr>
          <w:p w:rsidR="00EC6A3A" w:rsidRPr="00A74E6F" w:rsidRDefault="00EC6A3A" w:rsidP="00A74E6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C6A3A" w:rsidRPr="00A74E6F" w:rsidTr="00EC6A3A">
        <w:trPr>
          <w:trHeight w:val="432"/>
        </w:trPr>
        <w:tc>
          <w:tcPr>
            <w:tcW w:w="4950" w:type="dxa"/>
            <w:vAlign w:val="center"/>
          </w:tcPr>
          <w:p w:rsidR="00EC6A3A" w:rsidRPr="00A74E6F" w:rsidRDefault="00EC6A3A" w:rsidP="00A74E6F">
            <w:pPr>
              <w:rPr>
                <w:rFonts w:ascii="Times New Roman" w:hAnsi="Times New Roman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C6A3A" w:rsidRPr="00A74E6F" w:rsidTr="00EC6A3A">
        <w:trPr>
          <w:trHeight w:val="432"/>
        </w:trPr>
        <w:tc>
          <w:tcPr>
            <w:tcW w:w="4950" w:type="dxa"/>
            <w:vAlign w:val="center"/>
          </w:tcPr>
          <w:p w:rsidR="00EC6A3A" w:rsidRPr="00A74E6F" w:rsidRDefault="00EC6A3A" w:rsidP="00A74E6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74E6F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C6A3A" w:rsidRPr="00A74E6F" w:rsidTr="00EC6A3A">
        <w:trPr>
          <w:trHeight w:val="432"/>
        </w:trPr>
        <w:tc>
          <w:tcPr>
            <w:tcW w:w="4950" w:type="dxa"/>
            <w:vAlign w:val="center"/>
          </w:tcPr>
          <w:p w:rsidR="00EC6A3A" w:rsidRPr="00A74E6F" w:rsidRDefault="00EC6A3A" w:rsidP="00A74E6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A74E6F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A74E6F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C6A3A" w:rsidRPr="00A74E6F" w:rsidTr="00EC6A3A">
        <w:trPr>
          <w:trHeight w:val="245"/>
        </w:trPr>
        <w:tc>
          <w:tcPr>
            <w:tcW w:w="9900" w:type="dxa"/>
            <w:gridSpan w:val="2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C6A3A" w:rsidRPr="00A74E6F" w:rsidTr="00EC6A3A">
        <w:trPr>
          <w:trHeight w:val="432"/>
        </w:trPr>
        <w:tc>
          <w:tcPr>
            <w:tcW w:w="4950" w:type="dxa"/>
            <w:vAlign w:val="center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74E6F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EC6A3A" w:rsidRPr="00A74E6F" w:rsidRDefault="00EC6A3A" w:rsidP="00A74E6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6A3A" w:rsidRPr="00A74E6F" w:rsidRDefault="00EC6A3A" w:rsidP="00A74E6F">
      <w:pPr>
        <w:rPr>
          <w:sz w:val="26"/>
          <w:szCs w:val="26"/>
        </w:rPr>
      </w:pPr>
    </w:p>
    <w:p w:rsidR="00A74E6F" w:rsidRPr="00A74E6F" w:rsidRDefault="00A74E6F" w:rsidP="00A74E6F">
      <w:pPr>
        <w:pStyle w:val="af1"/>
        <w:spacing w:before="0" w:beforeAutospacing="0" w:after="0" w:afterAutospacing="0"/>
        <w:jc w:val="both"/>
        <w:rPr>
          <w:sz w:val="22"/>
          <w:szCs w:val="26"/>
        </w:rPr>
      </w:pPr>
      <w:proofErr w:type="spellStart"/>
      <w:r w:rsidRPr="00A74E6F">
        <w:rPr>
          <w:sz w:val="22"/>
          <w:szCs w:val="26"/>
        </w:rPr>
        <w:t>Шахнюк</w:t>
      </w:r>
      <w:proofErr w:type="spellEnd"/>
      <w:r w:rsidRPr="00A74E6F">
        <w:rPr>
          <w:sz w:val="22"/>
          <w:szCs w:val="26"/>
        </w:rPr>
        <w:t xml:space="preserve"> Н.А. 21-32</w:t>
      </w:r>
    </w:p>
    <w:sectPr w:rsidR="00A74E6F" w:rsidRPr="00A74E6F" w:rsidSect="00C753A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2B6" w:rsidRDefault="003752B6">
      <w:r>
        <w:separator/>
      </w:r>
    </w:p>
  </w:endnote>
  <w:endnote w:type="continuationSeparator" w:id="0">
    <w:p w:rsidR="003752B6" w:rsidRDefault="003752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3AE" w:rsidRDefault="00E6581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709 Р4/П-14-2 от «16»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709 Р4/П-14 «Поставка контрольных емкостей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C753AE" w:rsidRDefault="00E6581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753A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753AE">
          <w:rPr>
            <w:rFonts w:ascii="Times New Roman" w:hAnsi="Times New Roman"/>
            <w:sz w:val="16"/>
            <w:szCs w:val="16"/>
          </w:rPr>
          <w:fldChar w:fldCharType="separate"/>
        </w:r>
        <w:r w:rsidR="005D69A7">
          <w:rPr>
            <w:rFonts w:ascii="Times New Roman" w:hAnsi="Times New Roman"/>
            <w:noProof/>
            <w:sz w:val="16"/>
            <w:szCs w:val="16"/>
          </w:rPr>
          <w:t>2</w:t>
        </w:r>
        <w:r w:rsidR="00C753A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753A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753AE">
          <w:rPr>
            <w:rFonts w:ascii="Times New Roman" w:hAnsi="Times New Roman"/>
            <w:sz w:val="16"/>
            <w:szCs w:val="16"/>
          </w:rPr>
          <w:fldChar w:fldCharType="separate"/>
        </w:r>
        <w:r w:rsidR="005D69A7">
          <w:rPr>
            <w:rFonts w:ascii="Times New Roman" w:hAnsi="Times New Roman"/>
            <w:noProof/>
            <w:sz w:val="16"/>
            <w:szCs w:val="16"/>
          </w:rPr>
          <w:t>3</w:t>
        </w:r>
        <w:r w:rsidR="00C753A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2B6" w:rsidRDefault="003752B6">
      <w:r>
        <w:separator/>
      </w:r>
    </w:p>
  </w:footnote>
  <w:footnote w:type="continuationSeparator" w:id="0">
    <w:p w:rsidR="003752B6" w:rsidRDefault="003752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24C54"/>
    <w:multiLevelType w:val="multilevel"/>
    <w:tmpl w:val="084CC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2A4D"/>
    <w:rsid w:val="003752B6"/>
    <w:rsid w:val="00412A4D"/>
    <w:rsid w:val="005D69A7"/>
    <w:rsid w:val="006D4688"/>
    <w:rsid w:val="007927FC"/>
    <w:rsid w:val="00A74E6F"/>
    <w:rsid w:val="00AC35D2"/>
    <w:rsid w:val="00C753AE"/>
    <w:rsid w:val="00E53EBA"/>
    <w:rsid w:val="00E65811"/>
    <w:rsid w:val="00E7796B"/>
    <w:rsid w:val="00EC6A3A"/>
    <w:rsid w:val="00F31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3A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753A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753A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753A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753A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753A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753A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753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753A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753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753A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753A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753A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753A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753A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753A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753A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753A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753A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C753A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EC6A3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A6A97-86E0-41CC-97DA-C9E7F72DC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2014-09-16T12:31:00Z</cp:lastPrinted>
  <dcterms:created xsi:type="dcterms:W3CDTF">2014-09-16T09:59:00Z</dcterms:created>
  <dcterms:modified xsi:type="dcterms:W3CDTF">2014-09-16T12:32:00Z</dcterms:modified>
</cp:coreProperties>
</file>