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6C" w:rsidRPr="004439C6" w:rsidRDefault="001B69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708-SH-2014/1953</w:t>
      </w:r>
    </w:p>
    <w:p w:rsidR="0058426C" w:rsidRPr="004439C6" w:rsidRDefault="0058426C" w:rsidP="001B69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439C6">
        <w:rPr>
          <w:rFonts w:ascii="Times New Roman" w:hAnsi="Times New Roman"/>
          <w:b/>
          <w:bCs/>
        </w:rPr>
        <w:t xml:space="preserve">заседания закупочной  комиссии </w:t>
      </w:r>
      <w:r w:rsidR="001B698B">
        <w:rPr>
          <w:rFonts w:ascii="Times New Roman" w:hAnsi="Times New Roman"/>
          <w:b/>
          <w:bCs/>
        </w:rPr>
        <w:t xml:space="preserve"> </w:t>
      </w:r>
      <w:r w:rsidR="00CE15D5">
        <w:rPr>
          <w:rFonts w:ascii="Times New Roman" w:hAnsi="Times New Roman"/>
          <w:b/>
          <w:bCs/>
        </w:rPr>
        <w:t xml:space="preserve">ОАО «СХК» </w:t>
      </w:r>
      <w:r w:rsidR="001B698B" w:rsidRPr="001B698B">
        <w:rPr>
          <w:rFonts w:ascii="Times New Roman" w:hAnsi="Times New Roman"/>
          <w:b/>
        </w:rPr>
        <w:t>«Повторное р</w:t>
      </w:r>
      <w:r w:rsidR="001B698B">
        <w:rPr>
          <w:rFonts w:ascii="Times New Roman" w:hAnsi="Times New Roman"/>
          <w:b/>
        </w:rPr>
        <w:t>ассмотрение и оценка заявок по з</w:t>
      </w:r>
      <w:r w:rsidR="001B698B" w:rsidRPr="001B698B">
        <w:rPr>
          <w:rFonts w:ascii="Times New Roman" w:hAnsi="Times New Roman"/>
          <w:b/>
        </w:rPr>
        <w:t>апросу цен с учетом запроса недостающих документов»</w:t>
      </w:r>
      <w:r w:rsidR="001B698B" w:rsidRPr="001B698B">
        <w:rPr>
          <w:rFonts w:ascii="Times New Roman" w:hAnsi="Times New Roman"/>
          <w:b/>
          <w:bCs/>
        </w:rPr>
        <w:t xml:space="preserve"> </w:t>
      </w:r>
      <w:r w:rsidR="001B698B" w:rsidRPr="004439C6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</w:t>
      </w:r>
      <w:r w:rsidR="001B698B">
        <w:rPr>
          <w:rFonts w:ascii="Times New Roman" w:hAnsi="Times New Roman"/>
          <w:b/>
          <w:bCs/>
        </w:rPr>
        <w:t xml:space="preserve"> </w:t>
      </w:r>
      <w:r w:rsidRPr="004439C6">
        <w:rPr>
          <w:rFonts w:ascii="Times New Roman" w:hAnsi="Times New Roman"/>
          <w:b/>
          <w:bCs/>
        </w:rPr>
        <w:t>поставку канатов стальных</w:t>
      </w:r>
    </w:p>
    <w:p w:rsidR="0058426C" w:rsidRPr="004439C6" w:rsidRDefault="0058426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58426C" w:rsidRPr="004439C6">
        <w:tc>
          <w:tcPr>
            <w:tcW w:w="5210" w:type="dxa"/>
            <w:hideMark/>
          </w:tcPr>
          <w:p w:rsidR="0058426C" w:rsidRPr="004439C6" w:rsidRDefault="0058426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439C6">
              <w:rPr>
                <w:rFonts w:ascii="Times New Roman" w:hAnsi="Times New Roman"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  <w:hideMark/>
          </w:tcPr>
          <w:p w:rsidR="0058426C" w:rsidRPr="004439C6" w:rsidRDefault="001B698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30</w:t>
            </w:r>
            <w:r w:rsidR="0058426C" w:rsidRPr="004439C6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58426C" w:rsidRPr="004439C6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="0058426C" w:rsidRPr="004439C6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58426C" w:rsidRPr="004439C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8426C" w:rsidRPr="004439C6" w:rsidRDefault="0058426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8426C" w:rsidRPr="004439C6" w:rsidRDefault="0058426C">
      <w:pPr>
        <w:tabs>
          <w:tab w:val="left" w:pos="252"/>
        </w:tabs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4439C6">
        <w:rPr>
          <w:rFonts w:ascii="Times New Roman" w:hAnsi="Times New Roman"/>
        </w:rPr>
        <w:t>Госкорпорации</w:t>
      </w:r>
      <w:proofErr w:type="spellEnd"/>
      <w:r w:rsidRPr="004439C6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4439C6">
        <w:rPr>
          <w:rFonts w:ascii="Times New Roman" w:hAnsi="Times New Roman"/>
          <w:color w:val="FF0000"/>
        </w:rPr>
        <w:t xml:space="preserve"> </w:t>
      </w:r>
      <w:r w:rsidRPr="004439C6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4439C6">
        <w:rPr>
          <w:rFonts w:ascii="Times New Roman" w:hAnsi="Times New Roman"/>
        </w:rPr>
        <w:t>Аук</w:t>
      </w:r>
      <w:proofErr w:type="spellEnd"/>
      <w:r w:rsidRPr="004439C6">
        <w:rPr>
          <w:rFonts w:ascii="Times New Roman" w:hAnsi="Times New Roman"/>
        </w:rPr>
        <w:t xml:space="preserve">. </w:t>
      </w:r>
      <w:proofErr w:type="spellStart"/>
      <w:r w:rsidRPr="004439C6">
        <w:rPr>
          <w:rFonts w:ascii="Times New Roman" w:hAnsi="Times New Roman"/>
        </w:rPr>
        <w:t>Конк</w:t>
      </w:r>
      <w:proofErr w:type="spellEnd"/>
      <w:r w:rsidRPr="004439C6">
        <w:rPr>
          <w:rFonts w:ascii="Times New Roman" w:hAnsi="Times New Roman"/>
        </w:rPr>
        <w:t>. Дом</w:t>
      </w:r>
      <w:r w:rsidRPr="004439C6">
        <w:rPr>
          <w:rFonts w:ascii="Times New Roman" w:hAnsi="Times New Roman"/>
          <w:color w:val="FF0000"/>
        </w:rPr>
        <w:t xml:space="preserve"> </w:t>
      </w:r>
      <w:r w:rsidRPr="004439C6">
        <w:rPr>
          <w:rFonts w:ascii="Times New Roman" w:hAnsi="Times New Roman"/>
        </w:rPr>
        <w:t>согласно регламенту ее работы.</w:t>
      </w:r>
    </w:p>
    <w:p w:rsidR="0058426C" w:rsidRPr="004439C6" w:rsidRDefault="0058426C">
      <w:pPr>
        <w:tabs>
          <w:tab w:val="left" w:pos="252"/>
        </w:tabs>
        <w:rPr>
          <w:rFonts w:ascii="Times New Roman" w:hAnsi="Times New Roman"/>
        </w:rPr>
      </w:pPr>
    </w:p>
    <w:p w:rsidR="0058426C" w:rsidRPr="004439C6" w:rsidRDefault="0058426C" w:rsidP="0058426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439C6">
        <w:rPr>
          <w:rFonts w:ascii="Times New Roman" w:hAnsi="Times New Roman"/>
          <w:b/>
          <w:bCs/>
        </w:rPr>
        <w:t>Информация о закупке:</w:t>
      </w:r>
    </w:p>
    <w:p w:rsidR="0058426C" w:rsidRPr="004439C6" w:rsidRDefault="0058426C" w:rsidP="0058426C">
      <w:pPr>
        <w:tabs>
          <w:tab w:val="left" w:pos="252"/>
        </w:tabs>
        <w:outlineLvl w:val="0"/>
        <w:rPr>
          <w:rFonts w:ascii="Times New Roman" w:hAnsi="Times New Roman"/>
        </w:rPr>
      </w:pPr>
      <w:r w:rsidRPr="004439C6"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58426C" w:rsidRPr="004439C6" w:rsidRDefault="0058426C" w:rsidP="0058426C">
      <w:pPr>
        <w:tabs>
          <w:tab w:val="left" w:pos="252"/>
        </w:tabs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Организатор </w:t>
      </w:r>
      <w:r w:rsidRPr="004439C6">
        <w:rPr>
          <w:rFonts w:ascii="Times New Roman" w:hAnsi="Times New Roman"/>
          <w:color w:val="000000"/>
          <w:lang w:eastAsia="ar-SA"/>
        </w:rPr>
        <w:t>запроса цен</w:t>
      </w:r>
      <w:r w:rsidRPr="004439C6">
        <w:rPr>
          <w:rFonts w:ascii="Times New Roman" w:hAnsi="Times New Roman"/>
        </w:rPr>
        <w:t>: ОАО "Сибирский химический комбинат"</w:t>
      </w:r>
    </w:p>
    <w:p w:rsidR="0058426C" w:rsidRPr="004439C6" w:rsidRDefault="0058426C" w:rsidP="0058426C">
      <w:pPr>
        <w:tabs>
          <w:tab w:val="left" w:pos="252"/>
        </w:tabs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Предмет </w:t>
      </w:r>
      <w:r w:rsidRPr="004439C6">
        <w:rPr>
          <w:rFonts w:ascii="Times New Roman" w:hAnsi="Times New Roman"/>
          <w:color w:val="000000"/>
          <w:lang w:eastAsia="ar-SA"/>
        </w:rPr>
        <w:t>запроса цен</w:t>
      </w:r>
      <w:r w:rsidRPr="004439C6">
        <w:rPr>
          <w:rFonts w:ascii="Times New Roman" w:hAnsi="Times New Roman"/>
        </w:rPr>
        <w:t>: право заключения договора на поставку канатов стальных</w:t>
      </w:r>
    </w:p>
    <w:p w:rsidR="0058426C" w:rsidRPr="004439C6" w:rsidRDefault="0058426C" w:rsidP="0058426C">
      <w:pPr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Предмет договора: </w:t>
      </w:r>
    </w:p>
    <w:p w:rsidR="0058426C" w:rsidRPr="004439C6" w:rsidRDefault="0058426C" w:rsidP="0058426C">
      <w:pPr>
        <w:rPr>
          <w:rFonts w:ascii="Times New Roman" w:hAnsi="Times New Roman"/>
        </w:rPr>
      </w:pPr>
    </w:p>
    <w:tbl>
      <w:tblPr>
        <w:tblW w:w="10376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"/>
        <w:gridCol w:w="4057"/>
        <w:gridCol w:w="2471"/>
        <w:gridCol w:w="954"/>
        <w:gridCol w:w="2228"/>
      </w:tblGrid>
      <w:tr w:rsidR="0058426C" w:rsidRPr="004439C6" w:rsidTr="0058426C">
        <w:trPr>
          <w:trHeight w:val="386"/>
        </w:trPr>
        <w:tc>
          <w:tcPr>
            <w:tcW w:w="666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4439C6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4439C6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4439C6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4057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>Наименование товара, комплектность</w:t>
            </w:r>
          </w:p>
        </w:tc>
        <w:tc>
          <w:tcPr>
            <w:tcW w:w="2471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>Технические характеристики</w:t>
            </w:r>
          </w:p>
        </w:tc>
        <w:tc>
          <w:tcPr>
            <w:tcW w:w="954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>Кол-во</w:t>
            </w:r>
          </w:p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228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lang w:val="en-US"/>
              </w:rPr>
            </w:pPr>
            <w:r w:rsidRPr="004439C6">
              <w:rPr>
                <w:b/>
                <w:bCs/>
                <w:i w:val="0"/>
                <w:iCs w:val="0"/>
              </w:rPr>
              <w:t>Единица измерения</w:t>
            </w:r>
          </w:p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1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ТК 11,5-Г-В-Н-1960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11,5-Г-В-Н-Р-1860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11,5-Г-В-Н-1770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3071-88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2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4,8-Г-1-Н-1770 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4,8-Г-1-Н-1770 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4,5-Г-В-Р-1770 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3070-88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3071-88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700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 w:line="36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3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 w:line="360" w:lineRule="auto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Канат 5,1-Г-В-1770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 w:line="360" w:lineRule="auto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 w:line="360" w:lineRule="auto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100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360" w:lineRule="auto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4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15,0-Г-1-О-Н-1764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15,0-Г-В-Н-1770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308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5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17,5-Г-ВК-Н-Р-Т-1770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17,5-Г-В-Н- 1860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7665-80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3077-80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240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t>6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18,0-Г-В-Н-Т-Р-1860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18,0-Г-В-Н-Т-Р-1770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3071-88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7668-80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240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t>7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33-ГЛ-В-О-Н-Т-1770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7668-80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550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t>8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8,1-Г-В-Н-Р-1770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8,3-Г-В-Н-1770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7665-80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2000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19,5-Г-В-Н-Р-1860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19,5-Г-В-Н-Р-1770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340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</w:tbl>
    <w:p w:rsidR="0058426C" w:rsidRPr="004439C6" w:rsidRDefault="0058426C" w:rsidP="0058426C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4439C6">
        <w:rPr>
          <w:rFonts w:ascii="Times New Roman" w:hAnsi="Times New Roman"/>
        </w:rPr>
        <w:t>Объемы ТМЦ по каждой позиции, подлежащих поставке могут меняться в зависимости от нормы отгрузки производителя в пределах -10/+10% от заявленного количества. Согласование объемов с Покупателем обязательно.</w:t>
      </w:r>
    </w:p>
    <w:p w:rsidR="0058426C" w:rsidRPr="004439C6" w:rsidRDefault="0058426C" w:rsidP="0058426C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766B01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Начальная (максимальная) цена договора: </w:t>
            </w:r>
          </w:p>
          <w:p w:rsidR="0058426C" w:rsidRPr="004439C6" w:rsidRDefault="0058426C" w:rsidP="0058426C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4439C6">
              <w:rPr>
                <w:rFonts w:ascii="Times New Roman" w:hAnsi="Times New Roman"/>
              </w:rPr>
              <w:t xml:space="preserve"> </w:t>
            </w:r>
            <w:r w:rsidRPr="004439C6">
              <w:rPr>
                <w:rFonts w:ascii="Times New Roman" w:hAnsi="Times New Roman"/>
                <w:b/>
                <w:bCs/>
              </w:rPr>
              <w:t xml:space="preserve">336 529 </w:t>
            </w:r>
            <w:r w:rsidRPr="004439C6">
              <w:rPr>
                <w:rFonts w:ascii="Times New Roman" w:hAnsi="Times New Roman"/>
                <w:color w:val="000000"/>
              </w:rPr>
              <w:t>(Триста тридцать шесть тысяч пятьсот двадцать девять)</w:t>
            </w:r>
            <w:r w:rsidRPr="004439C6">
              <w:rPr>
                <w:rFonts w:ascii="Times New Roman" w:hAnsi="Times New Roman"/>
                <w:b/>
                <w:bCs/>
                <w:color w:val="000000"/>
              </w:rPr>
              <w:t xml:space="preserve"> рублей 77 копеек,  включая НДС 18% </w:t>
            </w:r>
          </w:p>
          <w:p w:rsidR="0058426C" w:rsidRPr="004439C6" w:rsidRDefault="0058426C" w:rsidP="0058426C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Начальная (максимальная) цена договора:   </w:t>
            </w:r>
          </w:p>
          <w:p w:rsidR="0058426C" w:rsidRPr="004439C6" w:rsidRDefault="0058426C" w:rsidP="0058426C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4439C6">
              <w:rPr>
                <w:rFonts w:ascii="Times New Roman" w:hAnsi="Times New Roman"/>
                <w:b/>
                <w:bCs/>
                <w:color w:val="000000"/>
              </w:rPr>
              <w:t xml:space="preserve">285 194  </w:t>
            </w:r>
            <w:r w:rsidRPr="004439C6">
              <w:rPr>
                <w:rFonts w:ascii="Times New Roman" w:hAnsi="Times New Roman"/>
                <w:color w:val="000000"/>
              </w:rPr>
              <w:t>(Двести восемьдесят пять тысяч сто девяносто четыре)</w:t>
            </w:r>
            <w:r w:rsidRPr="004439C6">
              <w:rPr>
                <w:rFonts w:ascii="Times New Roman" w:hAnsi="Times New Roman"/>
                <w:b/>
                <w:bCs/>
                <w:color w:val="000000"/>
              </w:rPr>
              <w:t xml:space="preserve">  рубля 72 копейки, без учета НДС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4439C6">
              <w:rPr>
                <w:rFonts w:ascii="Times New Roman" w:hAnsi="Times New Roman"/>
              </w:rPr>
              <w:t xml:space="preserve">Начальная (максимальная) цена договора включает все </w:t>
            </w:r>
            <w:proofErr w:type="gramStart"/>
            <w:r w:rsidRPr="004439C6">
              <w:rPr>
                <w:rFonts w:ascii="Times New Roman" w:hAnsi="Times New Roman"/>
              </w:rPr>
              <w:t>расходы</w:t>
            </w:r>
            <w:proofErr w:type="gramEnd"/>
            <w:r w:rsidRPr="004439C6">
              <w:rPr>
                <w:rFonts w:ascii="Times New Roman" w:hAnsi="Times New Roman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58426C" w:rsidRPr="004439C6" w:rsidRDefault="0058426C" w:rsidP="0058426C">
            <w:pPr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ОАО «СХК», Томская обл. г. Северск, ул. </w:t>
            </w:r>
            <w:proofErr w:type="spellStart"/>
            <w:r w:rsidRPr="004439C6">
              <w:rPr>
                <w:rFonts w:ascii="Times New Roman" w:hAnsi="Times New Roman"/>
              </w:rPr>
              <w:t>Предзаводская</w:t>
            </w:r>
            <w:proofErr w:type="spellEnd"/>
            <w:r w:rsidRPr="004439C6">
              <w:rPr>
                <w:rFonts w:ascii="Times New Roman" w:hAnsi="Times New Roman"/>
              </w:rPr>
              <w:t xml:space="preserve">, 9. </w:t>
            </w:r>
          </w:p>
          <w:p w:rsidR="0058426C" w:rsidRPr="004439C6" w:rsidRDefault="0058426C" w:rsidP="0058426C">
            <w:pPr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Способ доставки: </w:t>
            </w:r>
          </w:p>
          <w:p w:rsidR="0058426C" w:rsidRPr="004439C6" w:rsidRDefault="0058426C" w:rsidP="0058426C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 до ст</w:t>
            </w:r>
            <w:proofErr w:type="gram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омск-2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повагонные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, 9).</w:t>
            </w:r>
          </w:p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ind w:right="153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4439C6">
              <w:rPr>
                <w:rFonts w:ascii="Times New Roman" w:hAnsi="Times New Roman"/>
                <w:b/>
              </w:rPr>
              <w:t xml:space="preserve"> </w:t>
            </w:r>
            <w:r w:rsidRPr="004439C6">
              <w:rPr>
                <w:rFonts w:ascii="Times New Roman" w:hAnsi="Times New Roman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  <w:highlight w:val="green"/>
              </w:rPr>
            </w:pPr>
            <w:proofErr w:type="spellStart"/>
            <w:r w:rsidRPr="004439C6">
              <w:rPr>
                <w:rFonts w:ascii="Times New Roman" w:hAnsi="Times New Roman"/>
                <w:lang w:val="en-US"/>
              </w:rPr>
              <w:t>Без</w:t>
            </w:r>
            <w:proofErr w:type="spellEnd"/>
            <w:r w:rsidRPr="004439C6"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58426C" w:rsidRPr="004439C6" w:rsidRDefault="0058426C">
      <w:pPr>
        <w:keepLines w:val="0"/>
        <w:jc w:val="left"/>
        <w:rPr>
          <w:rFonts w:ascii="Times New Roman" w:eastAsiaTheme="minorHAnsi" w:hAnsi="Times New Roman"/>
        </w:rPr>
      </w:pPr>
    </w:p>
    <w:p w:rsidR="0058426C" w:rsidRPr="004439C6" w:rsidRDefault="0058426C">
      <w:pPr>
        <w:rPr>
          <w:rFonts w:ascii="Times New Roman" w:hAnsi="Times New Roman"/>
        </w:rPr>
      </w:pPr>
      <w:proofErr w:type="gramStart"/>
      <w:r w:rsidRPr="004439C6">
        <w:rPr>
          <w:rFonts w:ascii="Times New Roman" w:hAnsi="Times New Roman"/>
        </w:rPr>
        <w:t xml:space="preserve">Извещение о проведении </w:t>
      </w:r>
      <w:r w:rsidR="001B698B">
        <w:rPr>
          <w:rFonts w:ascii="Times New Roman" w:hAnsi="Times New Roman"/>
          <w:bCs/>
        </w:rPr>
        <w:t xml:space="preserve">запроса цен </w:t>
      </w:r>
      <w:r w:rsidRPr="004439C6">
        <w:rPr>
          <w:rFonts w:ascii="Times New Roman" w:hAnsi="Times New Roman"/>
        </w:rPr>
        <w:t xml:space="preserve">и закупочная документация опубликованы «26»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439C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439C6">
        <w:rPr>
          <w:rStyle w:val="a3"/>
          <w:rFonts w:ascii="Times New Roman" w:hAnsi="Times New Roman"/>
          <w:color w:val="0000FF"/>
          <w:u w:val="single"/>
        </w:rPr>
        <w:t>/</w:t>
      </w:r>
      <w:r w:rsidRPr="004439C6">
        <w:rPr>
          <w:rFonts w:ascii="Times New Roman" w:hAnsi="Times New Roman"/>
        </w:rPr>
        <w:t xml:space="preserve">, закупка № 31401459246, на официальном сайте о размещении заказов  на закупки товаров, работ и услуг для нужд </w:t>
      </w:r>
      <w:proofErr w:type="spellStart"/>
      <w:r w:rsidRPr="004439C6">
        <w:rPr>
          <w:rFonts w:ascii="Times New Roman" w:hAnsi="Times New Roman"/>
        </w:rPr>
        <w:t>Госкорпорации</w:t>
      </w:r>
      <w:proofErr w:type="spellEnd"/>
      <w:r w:rsidRPr="004439C6">
        <w:rPr>
          <w:rFonts w:ascii="Times New Roman" w:hAnsi="Times New Roman"/>
        </w:rPr>
        <w:t xml:space="preserve"> «Росатом» </w:t>
      </w:r>
      <w:hyperlink r:id="rId9" w:history="1">
        <w:r w:rsidRPr="004439C6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439C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439C6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439C6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439C6">
        <w:rPr>
          <w:rStyle w:val="a3"/>
          <w:rFonts w:ascii="Times New Roman" w:hAnsi="Times New Roman"/>
          <w:color w:val="0000FF"/>
          <w:u w:val="single"/>
        </w:rPr>
        <w:t>/</w:t>
      </w:r>
      <w:r w:rsidRPr="004439C6">
        <w:rPr>
          <w:rFonts w:ascii="Times New Roman" w:hAnsi="Times New Roman"/>
        </w:rPr>
        <w:t>, закупка №140826/0506/626, на</w:t>
      </w:r>
      <w:proofErr w:type="gramEnd"/>
      <w:r w:rsidRPr="004439C6">
        <w:rPr>
          <w:rFonts w:ascii="Times New Roman" w:hAnsi="Times New Roman"/>
        </w:rPr>
        <w:t xml:space="preserve"> ЭТП </w:t>
      </w:r>
      <w:proofErr w:type="spellStart"/>
      <w:r w:rsidRPr="004439C6">
        <w:rPr>
          <w:rFonts w:ascii="Times New Roman" w:hAnsi="Times New Roman"/>
        </w:rPr>
        <w:t>Аук</w:t>
      </w:r>
      <w:proofErr w:type="spellEnd"/>
      <w:r w:rsidRPr="004439C6">
        <w:rPr>
          <w:rFonts w:ascii="Times New Roman" w:hAnsi="Times New Roman"/>
        </w:rPr>
        <w:t xml:space="preserve">. </w:t>
      </w:r>
      <w:proofErr w:type="spellStart"/>
      <w:r w:rsidRPr="004439C6">
        <w:rPr>
          <w:rFonts w:ascii="Times New Roman" w:hAnsi="Times New Roman"/>
        </w:rPr>
        <w:t>Конк</w:t>
      </w:r>
      <w:proofErr w:type="spellEnd"/>
      <w:r w:rsidRPr="004439C6">
        <w:rPr>
          <w:rFonts w:ascii="Times New Roman" w:hAnsi="Times New Roman"/>
        </w:rPr>
        <w:t>. Дом, закупка  №Z033550.</w:t>
      </w:r>
    </w:p>
    <w:p w:rsidR="0058426C" w:rsidRPr="004439C6" w:rsidRDefault="0058426C">
      <w:pPr>
        <w:rPr>
          <w:rFonts w:ascii="Times New Roman" w:hAnsi="Times New Roman"/>
        </w:rPr>
      </w:pPr>
    </w:p>
    <w:p w:rsidR="0058426C" w:rsidRPr="004439C6" w:rsidRDefault="0058426C" w:rsidP="0058426C">
      <w:pPr>
        <w:shd w:val="clear" w:color="auto" w:fill="FFFFFF"/>
        <w:rPr>
          <w:rFonts w:ascii="Times New Roman" w:hAnsi="Times New Roman"/>
        </w:rPr>
      </w:pPr>
      <w:r w:rsidRPr="004439C6">
        <w:rPr>
          <w:rFonts w:ascii="Times New Roman" w:hAnsi="Times New Roman"/>
          <w:bCs/>
          <w:color w:val="000000"/>
        </w:rPr>
        <w:t xml:space="preserve">Заседание </w:t>
      </w:r>
      <w:r w:rsidRPr="004439C6">
        <w:rPr>
          <w:rFonts w:ascii="Times New Roman" w:hAnsi="Times New Roman"/>
        </w:rPr>
        <w:t>закупочной комиссии проводится в заочной форме. Кворум имеется.</w:t>
      </w:r>
    </w:p>
    <w:p w:rsidR="004439C6" w:rsidRPr="004439C6" w:rsidRDefault="004439C6" w:rsidP="0058426C">
      <w:pPr>
        <w:shd w:val="clear" w:color="auto" w:fill="FFFFFF"/>
        <w:rPr>
          <w:rFonts w:ascii="Times New Roman" w:hAnsi="Times New Roman"/>
          <w:bCs/>
          <w:color w:val="000000"/>
        </w:rPr>
      </w:pPr>
    </w:p>
    <w:p w:rsidR="0058426C" w:rsidRPr="004439C6" w:rsidRDefault="0058426C">
      <w:pPr>
        <w:rPr>
          <w:rFonts w:ascii="Times New Roman" w:hAnsi="Times New Roman"/>
        </w:rPr>
      </w:pPr>
      <w:r w:rsidRPr="004439C6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09.09.2014 № 708-SH-2014/1772 к рассмотрению приняты  заявки от следующих участников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4"/>
        <w:gridCol w:w="1417"/>
        <w:gridCol w:w="1585"/>
        <w:gridCol w:w="2608"/>
        <w:gridCol w:w="1827"/>
      </w:tblGrid>
      <w:tr w:rsidR="0058426C" w:rsidRPr="004439C6" w:rsidTr="0058426C">
        <w:tc>
          <w:tcPr>
            <w:tcW w:w="1373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691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ИНН</w:t>
            </w:r>
          </w:p>
        </w:tc>
        <w:tc>
          <w:tcPr>
            <w:tcW w:w="773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272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892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58426C" w:rsidRPr="00CE15D5" w:rsidTr="0058426C">
        <w:trPr>
          <w:trHeight w:val="1180"/>
        </w:trPr>
        <w:tc>
          <w:tcPr>
            <w:tcW w:w="1373" w:type="pct"/>
            <w:hideMark/>
          </w:tcPr>
          <w:p w:rsidR="0058426C" w:rsidRPr="00CE15D5" w:rsidRDefault="0058426C" w:rsidP="0058426C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E15D5"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«СТАЛЬНОЙ КАНАТ»</w:t>
            </w:r>
          </w:p>
        </w:tc>
        <w:tc>
          <w:tcPr>
            <w:tcW w:w="691" w:type="pct"/>
          </w:tcPr>
          <w:p w:rsidR="0058426C" w:rsidRPr="00CE15D5" w:rsidRDefault="0058426C" w:rsidP="0058426C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E15D5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4205124036</w:t>
            </w:r>
          </w:p>
        </w:tc>
        <w:tc>
          <w:tcPr>
            <w:tcW w:w="773" w:type="pct"/>
          </w:tcPr>
          <w:p w:rsidR="0058426C" w:rsidRPr="00CE15D5" w:rsidRDefault="0058426C" w:rsidP="0058426C">
            <w:pPr>
              <w:rPr>
                <w:rFonts w:ascii="Times New Roman" w:hAnsi="Times New Roman"/>
                <w:sz w:val="22"/>
                <w:szCs w:val="22"/>
              </w:rPr>
            </w:pPr>
            <w:r w:rsidRPr="00CE15D5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01.09.2014 14:54:00</w:t>
            </w:r>
          </w:p>
        </w:tc>
        <w:tc>
          <w:tcPr>
            <w:tcW w:w="1272" w:type="pct"/>
          </w:tcPr>
          <w:p w:rsidR="0058426C" w:rsidRPr="00CE15D5" w:rsidRDefault="0058426C" w:rsidP="0058426C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E15D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650023, КЕМЕРОВСКАЯ </w:t>
            </w:r>
            <w:proofErr w:type="gramStart"/>
            <w:r w:rsidRPr="00CE15D5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CE15D5">
              <w:rPr>
                <w:rFonts w:ascii="Times New Roman" w:hAnsi="Times New Roman"/>
                <w:snapToGrid w:val="0"/>
                <w:sz w:val="22"/>
                <w:szCs w:val="22"/>
              </w:rPr>
              <w:t>, КЕМЕРОВО Г, СТРОИТЕЛЕЙ Б-Р, 11</w:t>
            </w:r>
          </w:p>
        </w:tc>
        <w:tc>
          <w:tcPr>
            <w:tcW w:w="892" w:type="pct"/>
          </w:tcPr>
          <w:p w:rsidR="0058426C" w:rsidRPr="00CE15D5" w:rsidRDefault="0058426C" w:rsidP="0058426C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CE15D5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303.931,04 </w:t>
            </w:r>
            <w:r w:rsidRPr="00CE15D5">
              <w:rPr>
                <w:rFonts w:ascii="Times New Roman" w:hAnsi="Times New Roman"/>
                <w:snapToGrid w:val="0"/>
                <w:sz w:val="22"/>
                <w:szCs w:val="22"/>
              </w:rPr>
              <w:t>*</w:t>
            </w:r>
          </w:p>
          <w:p w:rsidR="0058426C" w:rsidRPr="00CE15D5" w:rsidRDefault="0058426C" w:rsidP="0058426C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CE15D5">
              <w:rPr>
                <w:rFonts w:ascii="Times New Roman" w:hAnsi="Times New Roman"/>
                <w:snapToGrid w:val="0"/>
                <w:sz w:val="22"/>
                <w:szCs w:val="22"/>
              </w:rPr>
              <w:t>рублей</w:t>
            </w:r>
            <w:r w:rsidRPr="00CE15D5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 </w:t>
            </w:r>
            <w:r w:rsidRPr="00CE15D5">
              <w:rPr>
                <w:rFonts w:ascii="Times New Roman" w:hAnsi="Times New Roman"/>
                <w:snapToGrid w:val="0"/>
                <w:sz w:val="22"/>
                <w:szCs w:val="22"/>
              </w:rPr>
              <w:t>с</w:t>
            </w:r>
            <w:r w:rsidRPr="00CE15D5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8426C" w:rsidRPr="004439C6" w:rsidRDefault="0058426C" w:rsidP="0058426C">
      <w:pPr>
        <w:rPr>
          <w:rFonts w:ascii="Times New Roman" w:hAnsi="Times New Roman"/>
          <w:sz w:val="22"/>
          <w:szCs w:val="22"/>
        </w:rPr>
      </w:pPr>
      <w:r w:rsidRPr="004439C6">
        <w:rPr>
          <w:rFonts w:ascii="Times New Roman" w:hAnsi="Times New Roman"/>
          <w:i/>
          <w:sz w:val="22"/>
          <w:szCs w:val="22"/>
        </w:rPr>
        <w:t>*На ЭТП АКД указана цена 303 931,04, а в Форме 1 «Заявка на участие в запросе цен» указана цена 303 918,50  (триста три тысячи девятьсот восемнадцать  руб. 50  коп.).</w:t>
      </w:r>
    </w:p>
    <w:p w:rsidR="0058426C" w:rsidRPr="004439C6" w:rsidRDefault="0058426C">
      <w:pPr>
        <w:keepLines w:val="0"/>
        <w:jc w:val="left"/>
        <w:rPr>
          <w:rFonts w:ascii="Times New Roman" w:eastAsiaTheme="minorHAnsi" w:hAnsi="Times New Roman"/>
        </w:rPr>
      </w:pPr>
    </w:p>
    <w:p w:rsidR="0058426C" w:rsidRPr="004439C6" w:rsidRDefault="0058426C" w:rsidP="0058426C">
      <w:pPr>
        <w:keepLines w:val="0"/>
        <w:rPr>
          <w:rFonts w:ascii="Times New Roman" w:eastAsiaTheme="minorHAnsi" w:hAnsi="Times New Roman"/>
        </w:rPr>
      </w:pPr>
      <w:r w:rsidRPr="004439C6">
        <w:rPr>
          <w:rFonts w:ascii="Times New Roman" w:eastAsiaTheme="minorHAnsi" w:hAnsi="Times New Roman"/>
        </w:rPr>
        <w:t>2.</w:t>
      </w:r>
      <w:r w:rsidRPr="004439C6">
        <w:rPr>
          <w:rFonts w:ascii="Times New Roman" w:hAnsi="Times New Roman"/>
        </w:rPr>
        <w:t>В соответствии с п.4.2.2 документации по запросу цен закупочной комиссией  принята цена заявки на участие в запросе цен:</w:t>
      </w:r>
    </w:p>
    <w:p w:rsidR="0058426C" w:rsidRPr="004439C6" w:rsidRDefault="0058426C" w:rsidP="0058426C">
      <w:pPr>
        <w:shd w:val="clear" w:color="auto" w:fill="FFFFFF"/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2.1. </w:t>
      </w:r>
      <w:r w:rsidRPr="004439C6">
        <w:rPr>
          <w:rFonts w:ascii="Times New Roman" w:eastAsiaTheme="minorHAnsi" w:hAnsi="Times New Roman"/>
        </w:rPr>
        <w:t>Общество с ограниченной ответственностью «Стальной канат» 303 931 руб. 04 коп</w:t>
      </w:r>
      <w:proofErr w:type="gramStart"/>
      <w:r w:rsidRPr="004439C6">
        <w:rPr>
          <w:rFonts w:ascii="Times New Roman" w:eastAsiaTheme="minorHAnsi" w:hAnsi="Times New Roman"/>
        </w:rPr>
        <w:t>.</w:t>
      </w:r>
      <w:proofErr w:type="gramEnd"/>
      <w:r w:rsidRPr="004439C6">
        <w:rPr>
          <w:rFonts w:ascii="Times New Roman" w:eastAsiaTheme="minorHAnsi" w:hAnsi="Times New Roman"/>
        </w:rPr>
        <w:t xml:space="preserve"> </w:t>
      </w:r>
      <w:proofErr w:type="gramStart"/>
      <w:r w:rsidRPr="004439C6">
        <w:rPr>
          <w:rFonts w:ascii="Times New Roman" w:eastAsiaTheme="minorHAnsi" w:hAnsi="Times New Roman"/>
        </w:rPr>
        <w:t>с</w:t>
      </w:r>
      <w:proofErr w:type="gramEnd"/>
      <w:r w:rsidRPr="004439C6">
        <w:rPr>
          <w:rFonts w:ascii="Times New Roman" w:eastAsiaTheme="minorHAnsi" w:hAnsi="Times New Roman"/>
        </w:rPr>
        <w:t xml:space="preserve"> НДС;</w:t>
      </w:r>
    </w:p>
    <w:p w:rsidR="0058426C" w:rsidRPr="004439C6" w:rsidRDefault="0058426C">
      <w:pPr>
        <w:keepLines w:val="0"/>
        <w:rPr>
          <w:rFonts w:ascii="Times New Roman" w:eastAsiaTheme="minorHAnsi" w:hAnsi="Times New Roman"/>
        </w:rPr>
      </w:pPr>
    </w:p>
    <w:p w:rsidR="0058426C" w:rsidRDefault="0058426C" w:rsidP="0058426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439C6">
        <w:rPr>
          <w:rFonts w:ascii="Times New Roman" w:eastAsia="Times New Roman" w:hAnsi="Times New Roman"/>
          <w:sz w:val="24"/>
          <w:szCs w:val="24"/>
        </w:rPr>
        <w:t>3. По результатам рассмотрения заявки участника закупочной комиссией были приняты следующие решения:</w:t>
      </w:r>
    </w:p>
    <w:p w:rsidR="004439C6" w:rsidRPr="004439C6" w:rsidRDefault="004439C6" w:rsidP="0058426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55117A" w:rsidRPr="00CE15D5" w:rsidRDefault="0058426C" w:rsidP="0055117A">
      <w:pPr>
        <w:keepLines w:val="0"/>
        <w:rPr>
          <w:rFonts w:ascii="Times New Roman" w:hAnsi="Times New Roman"/>
        </w:rPr>
      </w:pPr>
      <w:r w:rsidRPr="004439C6">
        <w:rPr>
          <w:rFonts w:ascii="Times New Roman" w:eastAsiaTheme="minorHAnsi" w:hAnsi="Times New Roman"/>
        </w:rPr>
        <w:t>3.1</w:t>
      </w:r>
      <w:proofErr w:type="gramStart"/>
      <w:r w:rsidRPr="004439C6">
        <w:rPr>
          <w:rFonts w:ascii="Times New Roman" w:eastAsiaTheme="minorHAnsi" w:hAnsi="Times New Roman"/>
        </w:rPr>
        <w:t xml:space="preserve"> </w:t>
      </w:r>
      <w:r w:rsidR="0055117A" w:rsidRPr="004439C6">
        <w:rPr>
          <w:rFonts w:ascii="Times New Roman" w:hAnsi="Times New Roman"/>
        </w:rPr>
        <w:t>Д</w:t>
      </w:r>
      <w:proofErr w:type="gramEnd"/>
      <w:r w:rsidR="0055117A" w:rsidRPr="004439C6">
        <w:rPr>
          <w:rFonts w:ascii="Times New Roman" w:hAnsi="Times New Roman"/>
        </w:rPr>
        <w:t>опустить к участию в запросе цен с условием предоставления недостающих документов/сведений: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55117A" w:rsidRPr="004439C6" w:rsidTr="0055117A">
        <w:tc>
          <w:tcPr>
            <w:tcW w:w="3261" w:type="dxa"/>
            <w:hideMark/>
          </w:tcPr>
          <w:p w:rsidR="0055117A" w:rsidRPr="004439C6" w:rsidRDefault="0055117A" w:rsidP="00A934D2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7087" w:type="dxa"/>
          </w:tcPr>
          <w:p w:rsidR="0055117A" w:rsidRPr="004439C6" w:rsidRDefault="0055117A" w:rsidP="00A934D2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В соответствии с подразделом 20 ЕОСЗ, на основании пункта 14.8.4 ЕОСЗ и пункта 4.3.6</w:t>
            </w:r>
            <w:r w:rsidRPr="004439C6">
              <w:rPr>
                <w:rFonts w:ascii="Times New Roman" w:hAnsi="Times New Roman"/>
                <w:i/>
              </w:rPr>
              <w:t xml:space="preserve"> </w:t>
            </w:r>
            <w:r w:rsidRPr="004439C6">
              <w:rPr>
                <w:rFonts w:ascii="Times New Roman" w:hAnsi="Times New Roman"/>
              </w:rPr>
              <w:t>документации по запросу цен</w:t>
            </w:r>
            <w:r w:rsidRPr="004439C6">
              <w:rPr>
                <w:rFonts w:ascii="Times New Roman" w:hAnsi="Times New Roman"/>
                <w:i/>
              </w:rPr>
              <w:t xml:space="preserve"> </w:t>
            </w:r>
            <w:r w:rsidRPr="004439C6">
              <w:rPr>
                <w:rFonts w:ascii="Times New Roman" w:hAnsi="Times New Roman"/>
              </w:rPr>
              <w:t>направить запрос  по уточнению заявки на участие в запросе цен, а именно:</w:t>
            </w:r>
          </w:p>
        </w:tc>
      </w:tr>
      <w:tr w:rsidR="0055117A" w:rsidRPr="00D93DA2" w:rsidTr="0055117A">
        <w:tc>
          <w:tcPr>
            <w:tcW w:w="3261" w:type="dxa"/>
            <w:hideMark/>
          </w:tcPr>
          <w:p w:rsidR="0055117A" w:rsidRPr="00D93DA2" w:rsidRDefault="0055117A" w:rsidP="00A934D2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D93DA2">
              <w:rPr>
                <w:rFonts w:ascii="Times New Roman" w:hAnsi="Times New Roman"/>
                <w:snapToGrid w:val="0"/>
                <w:sz w:val="20"/>
                <w:szCs w:val="20"/>
              </w:rPr>
              <w:t>ОБЩЕСТВО С ОГРАНИЧЕННОЙ ОТВЕТСТВЕННОСТЬЮ «СТАЛЬНОЙ КАНАТ»</w:t>
            </w:r>
          </w:p>
        </w:tc>
        <w:tc>
          <w:tcPr>
            <w:tcW w:w="7087" w:type="dxa"/>
          </w:tcPr>
          <w:p w:rsidR="0055117A" w:rsidRPr="00D93DA2" w:rsidRDefault="0055117A" w:rsidP="0055117A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 w:rsidRPr="00D93DA2">
              <w:rPr>
                <w:rFonts w:ascii="Times New Roman" w:hAnsi="Times New Roman"/>
                <w:caps/>
                <w:sz w:val="20"/>
                <w:szCs w:val="20"/>
              </w:rPr>
              <w:t>- ЗАПРОС об уточнении условий заявки в части порядка формирования цены договора в соответствии с п. 8 Раздела  4 Информационной карты запроса цен.</w:t>
            </w:r>
          </w:p>
        </w:tc>
      </w:tr>
    </w:tbl>
    <w:p w:rsidR="0055117A" w:rsidRPr="004439C6" w:rsidRDefault="0055117A">
      <w:pPr>
        <w:keepLines w:val="0"/>
        <w:rPr>
          <w:rFonts w:ascii="Times New Roman" w:eastAsiaTheme="minorHAnsi" w:hAnsi="Times New Roman"/>
        </w:rPr>
      </w:pPr>
    </w:p>
    <w:p w:rsidR="0055117A" w:rsidRPr="001B698B" w:rsidRDefault="0055117A" w:rsidP="001B698B">
      <w:pPr>
        <w:ind w:right="141"/>
        <w:rPr>
          <w:rFonts w:ascii="Times New Roman" w:hAnsi="Times New Roman"/>
          <w:snapToGrid w:val="0"/>
        </w:rPr>
      </w:pPr>
      <w:r w:rsidRPr="004439C6">
        <w:rPr>
          <w:rFonts w:ascii="Times New Roman" w:hAnsi="Times New Roman"/>
        </w:rPr>
        <w:t>3.2</w:t>
      </w:r>
      <w:proofErr w:type="gramStart"/>
      <w:r w:rsidRPr="004439C6">
        <w:rPr>
          <w:rFonts w:ascii="Times New Roman" w:hAnsi="Times New Roman"/>
        </w:rPr>
        <w:t xml:space="preserve"> Н</w:t>
      </w:r>
      <w:proofErr w:type="gramEnd"/>
      <w:r w:rsidRPr="004439C6">
        <w:rPr>
          <w:rFonts w:ascii="Times New Roman" w:hAnsi="Times New Roman"/>
        </w:rPr>
        <w:t>аправить запрос участнику незамедлительно  после опубликования настоящего протокола.</w:t>
      </w:r>
      <w:r w:rsidR="001B698B">
        <w:rPr>
          <w:rFonts w:ascii="Times New Roman" w:hAnsi="Times New Roman"/>
          <w:snapToGrid w:val="0"/>
        </w:rPr>
        <w:t xml:space="preserve"> </w:t>
      </w:r>
      <w:r w:rsidRPr="004439C6">
        <w:rPr>
          <w:rFonts w:ascii="Times New Roman" w:hAnsi="Times New Roman"/>
        </w:rPr>
        <w:t xml:space="preserve">Срок предоставления уточнений по запросу 2 (два) рабочих дня </w:t>
      </w:r>
      <w:r w:rsidRPr="004439C6">
        <w:rPr>
          <w:rFonts w:ascii="Times New Roman" w:hAnsi="Times New Roman"/>
          <w:b/>
        </w:rPr>
        <w:t xml:space="preserve">до </w:t>
      </w:r>
      <w:r w:rsidRPr="00766B01">
        <w:rPr>
          <w:rFonts w:ascii="Times New Roman" w:hAnsi="Times New Roman"/>
          <w:b/>
        </w:rPr>
        <w:t xml:space="preserve">23.09.2014 05:00 </w:t>
      </w:r>
      <w:r w:rsidRPr="004439C6">
        <w:rPr>
          <w:rFonts w:ascii="Times New Roman" w:hAnsi="Times New Roman"/>
          <w:b/>
        </w:rPr>
        <w:t>(время московское)</w:t>
      </w:r>
      <w:r w:rsidRPr="004439C6">
        <w:rPr>
          <w:rFonts w:ascii="Times New Roman" w:hAnsi="Times New Roman"/>
        </w:rPr>
        <w:t>,</w:t>
      </w:r>
      <w:r w:rsidRPr="004439C6">
        <w:rPr>
          <w:rFonts w:ascii="Times New Roman" w:hAnsi="Times New Roman"/>
          <w:b/>
        </w:rPr>
        <w:t xml:space="preserve"> </w:t>
      </w:r>
      <w:r w:rsidRPr="004439C6">
        <w:rPr>
          <w:rFonts w:ascii="Times New Roman" w:hAnsi="Times New Roman"/>
        </w:rPr>
        <w:t>после опубликования настоящего протокола и одновременного направления запроса участнику.</w:t>
      </w:r>
      <w:r w:rsidR="001B698B">
        <w:rPr>
          <w:rFonts w:ascii="Times New Roman" w:hAnsi="Times New Roman"/>
          <w:snapToGrid w:val="0"/>
        </w:rPr>
        <w:t xml:space="preserve"> </w:t>
      </w:r>
      <w:r w:rsidRPr="004439C6">
        <w:rPr>
          <w:rFonts w:ascii="Times New Roman" w:hAnsi="Times New Roman"/>
        </w:rPr>
        <w:t xml:space="preserve">Повторное рассмотрение по результатам получения уточнений на запрос состоится в срок, установленный Извещением. </w:t>
      </w:r>
    </w:p>
    <w:p w:rsidR="001B698B" w:rsidRDefault="001B698B" w:rsidP="0055117A">
      <w:pPr>
        <w:rPr>
          <w:rFonts w:ascii="Times New Roman" w:hAnsi="Times New Roman"/>
        </w:rPr>
      </w:pPr>
    </w:p>
    <w:p w:rsidR="001B698B" w:rsidRPr="001B698B" w:rsidRDefault="001B698B" w:rsidP="001B698B">
      <w:pPr>
        <w:rPr>
          <w:rFonts w:ascii="Times New Roman" w:hAnsi="Times New Roman"/>
        </w:rPr>
      </w:pPr>
      <w:r w:rsidRPr="001B698B">
        <w:rPr>
          <w:rFonts w:ascii="Times New Roman" w:hAnsi="Times New Roman"/>
        </w:rPr>
        <w:t xml:space="preserve">4. </w:t>
      </w:r>
      <w:r w:rsidRPr="001B698B">
        <w:rPr>
          <w:rFonts w:ascii="Times New Roman" w:eastAsia="Calibri" w:hAnsi="Times New Roman"/>
        </w:rPr>
        <w:t xml:space="preserve">Согласно извещению о продлении сроков проведения отборочной стадии и подведения итогов </w:t>
      </w:r>
      <w:r>
        <w:rPr>
          <w:rFonts w:ascii="Times New Roman" w:eastAsia="Calibri" w:hAnsi="Times New Roman"/>
        </w:rPr>
        <w:t>от «24</w:t>
      </w:r>
      <w:r w:rsidRPr="001B698B">
        <w:rPr>
          <w:rFonts w:ascii="Times New Roman" w:eastAsia="Calibri" w:hAnsi="Times New Roman"/>
        </w:rPr>
        <w:t xml:space="preserve">» сентября </w:t>
      </w:r>
      <w:smartTag w:uri="urn:schemas-microsoft-com:office:smarttags" w:element="metricconverter">
        <w:smartTagPr>
          <w:attr w:name="ProductID" w:val="2014 г"/>
        </w:smartTagPr>
        <w:r w:rsidRPr="001B698B">
          <w:rPr>
            <w:rFonts w:ascii="Times New Roman" w:eastAsia="Calibri" w:hAnsi="Times New Roman"/>
          </w:rPr>
          <w:t>2014 г</w:t>
        </w:r>
      </w:smartTag>
      <w:r w:rsidRPr="001B698B">
        <w:rPr>
          <w:rFonts w:ascii="Times New Roman" w:eastAsia="Calibri" w:hAnsi="Times New Roman"/>
        </w:rPr>
        <w:t xml:space="preserve">. </w:t>
      </w:r>
      <w:r>
        <w:rPr>
          <w:rFonts w:ascii="Times New Roman" w:hAnsi="Times New Roman"/>
        </w:rPr>
        <w:t>№ SH-2014/1902</w:t>
      </w:r>
      <w:r w:rsidRPr="001B698B">
        <w:rPr>
          <w:rFonts w:ascii="Times New Roman" w:hAnsi="Times New Roman"/>
        </w:rPr>
        <w:t xml:space="preserve">, председателем закупочной комиссии </w:t>
      </w:r>
      <w:r w:rsidRPr="001B698B">
        <w:rPr>
          <w:rFonts w:ascii="Times New Roman" w:eastAsia="Calibri" w:hAnsi="Times New Roman"/>
        </w:rPr>
        <w:t>было принято следующие решение:</w:t>
      </w:r>
    </w:p>
    <w:p w:rsidR="001B698B" w:rsidRPr="001B698B" w:rsidRDefault="001B698B" w:rsidP="001B698B">
      <w:pPr>
        <w:rPr>
          <w:rFonts w:ascii="Times New Roman" w:hAnsi="Times New Roman"/>
        </w:rPr>
      </w:pPr>
      <w:r w:rsidRPr="001B698B">
        <w:rPr>
          <w:rFonts w:ascii="Times New Roman" w:hAnsi="Times New Roman"/>
        </w:rPr>
        <w:t>4.1 Установлены следующие сроки:</w:t>
      </w:r>
    </w:p>
    <w:p w:rsidR="001B698B" w:rsidRPr="001B698B" w:rsidRDefault="001B698B" w:rsidP="001B698B">
      <w:pPr>
        <w:pStyle w:val="2"/>
        <w:spacing w:after="0" w:line="240" w:lineRule="auto"/>
        <w:rPr>
          <w:rFonts w:ascii="Times New Roman" w:hAnsi="Times New Roman"/>
          <w:b/>
          <w:bCs/>
        </w:rPr>
      </w:pPr>
      <w:r w:rsidRPr="001B698B">
        <w:rPr>
          <w:rFonts w:ascii="Times New Roman" w:hAnsi="Times New Roman"/>
        </w:rPr>
        <w:t xml:space="preserve">- отборочная стадия рассмотрения заявок на участие в запросе цен и подведения итогов запроса цен: </w:t>
      </w:r>
      <w:r w:rsidRPr="001B698B">
        <w:rPr>
          <w:rFonts w:ascii="Times New Roman" w:hAnsi="Times New Roman"/>
          <w:bCs/>
        </w:rPr>
        <w:t xml:space="preserve">не позднее </w:t>
      </w:r>
      <w:r>
        <w:rPr>
          <w:rFonts w:ascii="Times New Roman" w:hAnsi="Times New Roman"/>
          <w:bCs/>
        </w:rPr>
        <w:t>«06» ок</w:t>
      </w:r>
      <w:r w:rsidRPr="001B698B">
        <w:rPr>
          <w:rFonts w:ascii="Times New Roman" w:hAnsi="Times New Roman"/>
          <w:bCs/>
        </w:rPr>
        <w:t>тября 2014 года.</w:t>
      </w:r>
    </w:p>
    <w:p w:rsidR="001B698B" w:rsidRPr="00D93DA2" w:rsidRDefault="001B698B" w:rsidP="00D93DA2">
      <w:pPr>
        <w:widowControl w:val="0"/>
        <w:spacing w:before="120" w:after="120"/>
        <w:rPr>
          <w:rFonts w:ascii="Times New Roman" w:eastAsia="Calibri" w:hAnsi="Times New Roman"/>
        </w:rPr>
      </w:pPr>
      <w:r w:rsidRPr="001B698B">
        <w:rPr>
          <w:rFonts w:ascii="Times New Roman" w:eastAsia="Calibri" w:hAnsi="Times New Roman"/>
        </w:rPr>
        <w:t xml:space="preserve">5. По результатам повторного рассмотрения заявки на участие в запросе цен с учетом, в том числе, документов/сведений, дополнительно представленных участником в ответ  на направленные запросы по уточнению заявки на участие в запросе цен, </w:t>
      </w:r>
      <w:r>
        <w:rPr>
          <w:rFonts w:ascii="Times New Roman" w:eastAsia="Calibri" w:hAnsi="Times New Roman"/>
        </w:rPr>
        <w:t xml:space="preserve">закупочной комиссией </w:t>
      </w:r>
      <w:r w:rsidRPr="001B698B">
        <w:rPr>
          <w:rFonts w:ascii="Times New Roman" w:eastAsia="Calibri" w:hAnsi="Times New Roman"/>
        </w:rPr>
        <w:t>были приняты следующие решения:</w:t>
      </w:r>
    </w:p>
    <w:p w:rsidR="00D93DA2" w:rsidRPr="00D93DA2" w:rsidRDefault="00D93DA2" w:rsidP="00D93DA2">
      <w:pPr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5</w:t>
      </w:r>
      <w:r w:rsidRPr="00D93DA2">
        <w:rPr>
          <w:rFonts w:ascii="Times New Roman" w:eastAsia="Calibri" w:hAnsi="Times New Roman"/>
        </w:rPr>
        <w:t>.1</w:t>
      </w:r>
      <w:proofErr w:type="gramStart"/>
      <w:r w:rsidRPr="00D93DA2">
        <w:rPr>
          <w:rFonts w:ascii="Times New Roman" w:eastAsia="Calibri" w:hAnsi="Times New Roman"/>
        </w:rPr>
        <w:t xml:space="preserve"> Д</w:t>
      </w:r>
      <w:proofErr w:type="gramEnd"/>
      <w:r w:rsidRPr="00D93DA2">
        <w:rPr>
          <w:rFonts w:ascii="Times New Roman" w:eastAsia="Calibri" w:hAnsi="Times New Roman"/>
        </w:rPr>
        <w:t>опустить к дальнейшему участию в запросе цен единственного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D93DA2" w:rsidRPr="00D93DA2" w:rsidRDefault="00D93DA2" w:rsidP="00D93DA2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eastAsia="Calibri" w:hAnsi="Times New Roman"/>
        </w:rPr>
        <w:t>5</w:t>
      </w:r>
      <w:r w:rsidRPr="00D93DA2">
        <w:rPr>
          <w:rFonts w:ascii="Times New Roman" w:eastAsia="Calibri" w:hAnsi="Times New Roman"/>
        </w:rPr>
        <w:t xml:space="preserve">.1.1 </w:t>
      </w:r>
      <w:r w:rsidRPr="001B698B">
        <w:rPr>
          <w:rFonts w:ascii="Times New Roman" w:hAnsi="Times New Roman"/>
        </w:rPr>
        <w:t xml:space="preserve">ООО </w:t>
      </w:r>
      <w:r>
        <w:rPr>
          <w:rFonts w:ascii="Times New Roman" w:hAnsi="Times New Roman"/>
        </w:rPr>
        <w:t>«Стальной канат».</w:t>
      </w:r>
    </w:p>
    <w:p w:rsidR="00D93DA2" w:rsidRPr="00D93DA2" w:rsidRDefault="00D93DA2" w:rsidP="00D93DA2">
      <w:pPr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6</w:t>
      </w:r>
      <w:r w:rsidRPr="00D93DA2">
        <w:rPr>
          <w:rFonts w:ascii="Times New Roman" w:eastAsia="Calibri" w:hAnsi="Times New Roman"/>
        </w:rPr>
        <w:t xml:space="preserve">.  В связи с тем, что по результатам рассмотрения заявки единственный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 w:rsidR="00987674">
        <w:rPr>
          <w:rFonts w:ascii="Times New Roman" w:eastAsia="Calibri" w:hAnsi="Times New Roman"/>
        </w:rPr>
        <w:t>канатов стальных</w:t>
      </w:r>
      <w:r w:rsidRPr="00D93DA2">
        <w:rPr>
          <w:rFonts w:ascii="Times New Roman" w:eastAsia="Calibri" w:hAnsi="Times New Roman"/>
        </w:rPr>
        <w:t xml:space="preserve">  признан несостоявшимся.</w:t>
      </w:r>
    </w:p>
    <w:p w:rsidR="00D93DA2" w:rsidRDefault="00D93DA2" w:rsidP="00D93DA2">
      <w:r>
        <w:rPr>
          <w:rFonts w:ascii="Times New Roman" w:eastAsia="Calibri" w:hAnsi="Times New Roman"/>
        </w:rPr>
        <w:t>7</w:t>
      </w:r>
      <w:r w:rsidRPr="00D93DA2">
        <w:rPr>
          <w:rFonts w:ascii="Times New Roman" w:eastAsia="Calibri" w:hAnsi="Times New Roman"/>
        </w:rPr>
        <w:t xml:space="preserve">.  </w:t>
      </w:r>
      <w:hyperlink r:id="rId10" w:history="1">
        <w:hyperlink r:id="rId11" w:history="1">
          <w:hyperlink r:id="rId12" w:history="1">
            <w:r w:rsidRPr="00D93DA2">
              <w:rPr>
                <w:rStyle w:val="a3"/>
                <w:rFonts w:ascii="Times New Roman" w:hAnsi="Times New Roman"/>
                <w:color w:val="auto"/>
              </w:rPr>
              <w:t>На основании пункта 13.5.4 ЕОСЗ и пункта 4.4.4 документации по запросу цен заказчик принимает решение, предусмотренные положениями подраздела 4.4 документации по запросу цен.</w:t>
            </w:r>
          </w:hyperlink>
        </w:hyperlink>
      </w:hyperlink>
    </w:p>
    <w:p w:rsidR="00D93DA2" w:rsidRPr="00D93DA2" w:rsidRDefault="00D93DA2" w:rsidP="00D93DA2"/>
    <w:p w:rsidR="00D93DA2" w:rsidRPr="00D93DA2" w:rsidRDefault="00D93DA2" w:rsidP="00D93DA2">
      <w:pPr>
        <w:widowControl w:val="0"/>
        <w:spacing w:before="120"/>
        <w:rPr>
          <w:rFonts w:ascii="Times New Roman" w:eastAsia="Calibri" w:hAnsi="Times New Roman"/>
        </w:rPr>
      </w:pPr>
      <w:r w:rsidRPr="00D93DA2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93DA2" w:rsidRPr="00D93DA2" w:rsidRDefault="00112004" w:rsidP="00D93DA2">
      <w:pPr>
        <w:keepLines w:val="0"/>
        <w:widowControl w:val="0"/>
        <w:numPr>
          <w:ilvl w:val="0"/>
          <w:numId w:val="2"/>
        </w:numPr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7</w:t>
      </w:r>
      <w:r w:rsidR="00D93DA2" w:rsidRPr="00D93DA2">
        <w:rPr>
          <w:rFonts w:ascii="Times New Roman" w:eastAsia="Calibri" w:hAnsi="Times New Roman"/>
        </w:rPr>
        <w:t xml:space="preserve"> голоса</w:t>
      </w:r>
      <w:proofErr w:type="gramStart"/>
      <w:r w:rsidR="00D93DA2" w:rsidRPr="00D93DA2">
        <w:rPr>
          <w:rFonts w:ascii="Times New Roman" w:eastAsia="Calibri" w:hAnsi="Times New Roman"/>
        </w:rPr>
        <w:t>/-</w:t>
      </w:r>
      <w:proofErr w:type="spellStart"/>
      <w:proofErr w:type="gramEnd"/>
      <w:r w:rsidR="00D93DA2" w:rsidRPr="00D93DA2">
        <w:rPr>
          <w:rFonts w:ascii="Times New Roman" w:eastAsia="Calibri" w:hAnsi="Times New Roman"/>
        </w:rPr>
        <w:t>ов</w:t>
      </w:r>
      <w:proofErr w:type="spellEnd"/>
      <w:r w:rsidR="00D93DA2" w:rsidRPr="00D93DA2">
        <w:rPr>
          <w:rFonts w:ascii="Times New Roman" w:eastAsia="Calibri" w:hAnsi="Times New Roman"/>
        </w:rPr>
        <w:t xml:space="preserve">; </w:t>
      </w:r>
    </w:p>
    <w:p w:rsidR="00D93DA2" w:rsidRPr="00D93DA2" w:rsidRDefault="00D93DA2" w:rsidP="00D93DA2">
      <w:pPr>
        <w:keepLines w:val="0"/>
        <w:widowControl w:val="0"/>
        <w:numPr>
          <w:ilvl w:val="0"/>
          <w:numId w:val="2"/>
        </w:numPr>
        <w:ind w:left="0" w:firstLine="0"/>
        <w:rPr>
          <w:rFonts w:ascii="Times New Roman" w:eastAsia="Calibri" w:hAnsi="Times New Roman"/>
        </w:rPr>
      </w:pPr>
      <w:r w:rsidRPr="00D93DA2">
        <w:rPr>
          <w:rFonts w:ascii="Times New Roman" w:eastAsia="Calibri" w:hAnsi="Times New Roman"/>
        </w:rPr>
        <w:t>«против» – 0 голоса</w:t>
      </w:r>
      <w:proofErr w:type="gramStart"/>
      <w:r w:rsidRPr="00D93DA2">
        <w:rPr>
          <w:rFonts w:ascii="Times New Roman" w:eastAsia="Calibri" w:hAnsi="Times New Roman"/>
        </w:rPr>
        <w:t>/-</w:t>
      </w:r>
      <w:proofErr w:type="spellStart"/>
      <w:proofErr w:type="gramEnd"/>
      <w:r w:rsidRPr="00D93DA2">
        <w:rPr>
          <w:rFonts w:ascii="Times New Roman" w:eastAsia="Calibri" w:hAnsi="Times New Roman"/>
        </w:rPr>
        <w:t>ов</w:t>
      </w:r>
      <w:proofErr w:type="spellEnd"/>
      <w:r w:rsidRPr="00D93DA2">
        <w:rPr>
          <w:rFonts w:ascii="Times New Roman" w:eastAsia="Calibri" w:hAnsi="Times New Roman"/>
        </w:rPr>
        <w:t xml:space="preserve">; </w:t>
      </w:r>
    </w:p>
    <w:p w:rsidR="00D93DA2" w:rsidRPr="00D93DA2" w:rsidRDefault="00D93DA2" w:rsidP="00D93DA2">
      <w:pPr>
        <w:keepLines w:val="0"/>
        <w:widowControl w:val="0"/>
        <w:numPr>
          <w:ilvl w:val="0"/>
          <w:numId w:val="2"/>
        </w:numPr>
        <w:ind w:left="0" w:firstLine="0"/>
        <w:rPr>
          <w:rFonts w:ascii="Times New Roman" w:eastAsia="Calibri" w:hAnsi="Times New Roman"/>
        </w:rPr>
      </w:pPr>
      <w:r w:rsidRPr="00D93DA2">
        <w:rPr>
          <w:rFonts w:ascii="Times New Roman" w:eastAsia="Calibri" w:hAnsi="Times New Roman"/>
        </w:rPr>
        <w:t>«воздержался» – 0 голоса</w:t>
      </w:r>
      <w:proofErr w:type="gramStart"/>
      <w:r w:rsidRPr="00D93DA2">
        <w:rPr>
          <w:rFonts w:ascii="Times New Roman" w:eastAsia="Calibri" w:hAnsi="Times New Roman"/>
        </w:rPr>
        <w:t>/-</w:t>
      </w:r>
      <w:proofErr w:type="spellStart"/>
      <w:proofErr w:type="gramEnd"/>
      <w:r w:rsidRPr="00D93DA2">
        <w:rPr>
          <w:rFonts w:ascii="Times New Roman" w:eastAsia="Calibri" w:hAnsi="Times New Roman"/>
        </w:rPr>
        <w:t>ов</w:t>
      </w:r>
      <w:proofErr w:type="spellEnd"/>
      <w:r w:rsidRPr="00D93DA2">
        <w:rPr>
          <w:rFonts w:ascii="Times New Roman" w:eastAsia="Calibri" w:hAnsi="Times New Roman"/>
        </w:rPr>
        <w:t>.</w:t>
      </w:r>
    </w:p>
    <w:p w:rsidR="00D93DA2" w:rsidRPr="00D93DA2" w:rsidRDefault="00D93DA2" w:rsidP="00D93DA2">
      <w:pPr>
        <w:tabs>
          <w:tab w:val="left" w:pos="1503"/>
        </w:tabs>
        <w:rPr>
          <w:rFonts w:ascii="Times New Roman" w:hAnsi="Times New Roman"/>
        </w:rPr>
      </w:pPr>
    </w:p>
    <w:p w:rsidR="00D93DA2" w:rsidRDefault="00D93DA2" w:rsidP="00D93DA2">
      <w:pPr>
        <w:tabs>
          <w:tab w:val="left" w:pos="1503"/>
        </w:tabs>
        <w:rPr>
          <w:rFonts w:ascii="Times New Roman" w:hAnsi="Times New Roman"/>
          <w:color w:val="666666"/>
        </w:rPr>
      </w:pPr>
      <w:r w:rsidRPr="00D93DA2">
        <w:rPr>
          <w:rFonts w:ascii="Times New Roman" w:hAnsi="Times New Roman"/>
        </w:rPr>
        <w:t xml:space="preserve">Протокол подлежит размещению на сайтах  </w:t>
      </w:r>
      <w:hyperlink r:id="rId13" w:history="1">
        <w:r w:rsidRPr="00D93DA2">
          <w:rPr>
            <w:rStyle w:val="a3"/>
            <w:rFonts w:ascii="Times New Roman" w:hAnsi="Times New Roman"/>
          </w:rPr>
          <w:t>www.zakupki.</w:t>
        </w:r>
        <w:r w:rsidRPr="00D93DA2">
          <w:rPr>
            <w:rStyle w:val="a3"/>
            <w:rFonts w:ascii="Times New Roman" w:hAnsi="Times New Roman"/>
            <w:lang w:val="en-US"/>
          </w:rPr>
          <w:t>rosatom</w:t>
        </w:r>
        <w:r w:rsidRPr="00D93DA2">
          <w:rPr>
            <w:rStyle w:val="a3"/>
            <w:rFonts w:ascii="Times New Roman" w:hAnsi="Times New Roman"/>
          </w:rPr>
          <w:t>.ru</w:t>
        </w:r>
      </w:hyperlink>
      <w:r w:rsidRPr="00D93DA2">
        <w:rPr>
          <w:rFonts w:ascii="Times New Roman" w:hAnsi="Times New Roman"/>
        </w:rPr>
        <w:t xml:space="preserve">, </w:t>
      </w:r>
      <w:hyperlink r:id="rId14" w:history="1">
        <w:r w:rsidRPr="00D93DA2">
          <w:rPr>
            <w:rStyle w:val="a3"/>
            <w:rFonts w:ascii="Times New Roman" w:hAnsi="Times New Roman"/>
          </w:rPr>
          <w:t>www.zakupki.gov.ru</w:t>
        </w:r>
      </w:hyperlink>
      <w:r w:rsidRPr="00D93DA2">
        <w:rPr>
          <w:rFonts w:ascii="Times New Roman" w:hAnsi="Times New Roman"/>
          <w:color w:val="666666"/>
        </w:rPr>
        <w:t xml:space="preserve">, </w:t>
      </w:r>
    </w:p>
    <w:p w:rsidR="00D93DA2" w:rsidRPr="00D93DA2" w:rsidRDefault="003570EE" w:rsidP="00D93DA2">
      <w:pPr>
        <w:tabs>
          <w:tab w:val="left" w:pos="1503"/>
        </w:tabs>
        <w:rPr>
          <w:rFonts w:ascii="Times New Roman" w:hAnsi="Times New Roman"/>
          <w:b/>
          <w:bCs/>
        </w:rPr>
      </w:pPr>
      <w:hyperlink r:id="rId15" w:history="1">
        <w:r w:rsidR="00D93DA2" w:rsidRPr="00D93DA2">
          <w:rPr>
            <w:rStyle w:val="a3"/>
            <w:rFonts w:ascii="Times New Roman" w:hAnsi="Times New Roman"/>
            <w:lang w:val="en-US"/>
          </w:rPr>
          <w:t>www</w:t>
        </w:r>
        <w:r w:rsidR="00D93DA2" w:rsidRPr="00D93DA2">
          <w:rPr>
            <w:rStyle w:val="a3"/>
            <w:rFonts w:ascii="Times New Roman" w:hAnsi="Times New Roman"/>
          </w:rPr>
          <w:t>.</w:t>
        </w:r>
        <w:r w:rsidR="00D93DA2" w:rsidRPr="00D93DA2">
          <w:rPr>
            <w:rStyle w:val="a3"/>
            <w:rFonts w:ascii="Times New Roman" w:hAnsi="Times New Roman"/>
            <w:lang w:val="en-US"/>
          </w:rPr>
          <w:t>a</w:t>
        </w:r>
        <w:r w:rsidR="00D93DA2" w:rsidRPr="00D93DA2">
          <w:rPr>
            <w:rStyle w:val="a3"/>
            <w:rFonts w:ascii="Times New Roman" w:hAnsi="Times New Roman"/>
          </w:rPr>
          <w:t>-</w:t>
        </w:r>
        <w:r w:rsidR="00D93DA2" w:rsidRPr="00D93DA2">
          <w:rPr>
            <w:rStyle w:val="a3"/>
            <w:rFonts w:ascii="Times New Roman" w:hAnsi="Times New Roman"/>
            <w:lang w:val="en-US"/>
          </w:rPr>
          <w:t>k</w:t>
        </w:r>
        <w:r w:rsidR="00D93DA2" w:rsidRPr="00D93DA2">
          <w:rPr>
            <w:rStyle w:val="a3"/>
            <w:rFonts w:ascii="Times New Roman" w:hAnsi="Times New Roman"/>
          </w:rPr>
          <w:t>-</w:t>
        </w:r>
        <w:r w:rsidR="00D93DA2" w:rsidRPr="00D93DA2">
          <w:rPr>
            <w:rStyle w:val="a3"/>
            <w:rFonts w:ascii="Times New Roman" w:hAnsi="Times New Roman"/>
            <w:lang w:val="en-US"/>
          </w:rPr>
          <w:t>d</w:t>
        </w:r>
        <w:r w:rsidR="00D93DA2" w:rsidRPr="00D93DA2">
          <w:rPr>
            <w:rStyle w:val="a3"/>
            <w:rFonts w:ascii="Times New Roman" w:hAnsi="Times New Roman"/>
          </w:rPr>
          <w:t>.</w:t>
        </w:r>
        <w:proofErr w:type="spellStart"/>
        <w:r w:rsidR="00D93DA2" w:rsidRPr="00D93DA2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="00D93DA2" w:rsidRPr="00D93DA2">
          <w:rPr>
            <w:rStyle w:val="a3"/>
            <w:rFonts w:ascii="Times New Roman" w:hAnsi="Times New Roman"/>
            <w:b/>
            <w:bCs/>
          </w:rPr>
          <w:t>»</w:t>
        </w:r>
      </w:hyperlink>
    </w:p>
    <w:p w:rsidR="0058426C" w:rsidRDefault="0058426C">
      <w:pPr>
        <w:rPr>
          <w:rFonts w:ascii="Times New Roman" w:hAnsi="Times New Roman"/>
        </w:rPr>
      </w:pPr>
    </w:p>
    <w:p w:rsidR="009B0F0C" w:rsidRDefault="009B0F0C">
      <w:pPr>
        <w:rPr>
          <w:rFonts w:ascii="Times New Roman" w:hAnsi="Times New Roman"/>
          <w:sz w:val="22"/>
          <w:szCs w:val="22"/>
        </w:rPr>
      </w:pPr>
    </w:p>
    <w:p w:rsidR="009B0F0C" w:rsidRDefault="009B0F0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649"/>
        <w:gridCol w:w="2694"/>
        <w:gridCol w:w="2346"/>
      </w:tblGrid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Подписант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Дата подписания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ЭП</w:t>
            </w:r>
          </w:p>
        </w:tc>
      </w:tr>
      <w:tr w:rsidR="009C6E14" w:rsidRPr="000B5367" w:rsidTr="009C6E14">
        <w:tc>
          <w:tcPr>
            <w:tcW w:w="2562" w:type="dxa"/>
            <w:shd w:val="clear" w:color="auto" w:fill="auto"/>
          </w:tcPr>
          <w:p w:rsidR="009C6E14" w:rsidRPr="000B5367" w:rsidRDefault="009C6E14" w:rsidP="00622B86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649" w:type="dxa"/>
            <w:shd w:val="clear" w:color="auto" w:fill="auto"/>
          </w:tcPr>
          <w:p w:rsidR="009C6E14" w:rsidRPr="000B5367" w:rsidRDefault="009C6E14" w:rsidP="00622B86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03.10.2014</w:t>
            </w:r>
          </w:p>
        </w:tc>
        <w:tc>
          <w:tcPr>
            <w:tcW w:w="2694" w:type="dxa"/>
            <w:shd w:val="clear" w:color="auto" w:fill="auto"/>
          </w:tcPr>
          <w:p w:rsidR="009C6E14" w:rsidRPr="000B5367" w:rsidRDefault="009C6E14" w:rsidP="00622B86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Доверенность № 19/248Д от 03.09.2013</w:t>
            </w:r>
          </w:p>
        </w:tc>
        <w:tc>
          <w:tcPr>
            <w:tcW w:w="2346" w:type="dxa"/>
            <w:shd w:val="clear" w:color="auto" w:fill="auto"/>
          </w:tcPr>
          <w:p w:rsidR="009C6E14" w:rsidRPr="000B5367" w:rsidRDefault="009C6E14" w:rsidP="00622B86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№ 161</w:t>
            </w:r>
          </w:p>
        </w:tc>
      </w:tr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30.09.2014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221</w:t>
            </w:r>
          </w:p>
        </w:tc>
      </w:tr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30.09.2014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168</w:t>
            </w:r>
          </w:p>
        </w:tc>
      </w:tr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02.10.2014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157</w:t>
            </w:r>
          </w:p>
        </w:tc>
      </w:tr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30.09.2014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207</w:t>
            </w:r>
          </w:p>
        </w:tc>
      </w:tr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01.10.2014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239</w:t>
            </w:r>
          </w:p>
        </w:tc>
      </w:tr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02.10.2014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164</w:t>
            </w:r>
          </w:p>
        </w:tc>
      </w:tr>
      <w:tr w:rsidR="009B0F0C" w:rsidTr="009C6E14">
        <w:tc>
          <w:tcPr>
            <w:tcW w:w="2562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Балясников Александр Валерьевич</w:t>
            </w:r>
          </w:p>
        </w:tc>
        <w:tc>
          <w:tcPr>
            <w:tcW w:w="2649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01.10.2014</w:t>
            </w:r>
          </w:p>
        </w:tc>
        <w:tc>
          <w:tcPr>
            <w:tcW w:w="2694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19/73Д от 27.03.2014</w:t>
            </w:r>
          </w:p>
        </w:tc>
        <w:tc>
          <w:tcPr>
            <w:tcW w:w="2346" w:type="dxa"/>
            <w:shd w:val="clear" w:color="auto" w:fill="auto"/>
          </w:tcPr>
          <w:p w:rsidR="009B0F0C" w:rsidRDefault="009B0F0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№ 16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12 3b 00 01 00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00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02 04</w:t>
            </w:r>
          </w:p>
        </w:tc>
      </w:tr>
    </w:tbl>
    <w:p w:rsidR="00D93DA2" w:rsidRPr="00D93DA2" w:rsidRDefault="00D93DA2">
      <w:pPr>
        <w:rPr>
          <w:rFonts w:ascii="Times New Roman" w:hAnsi="Times New Roman"/>
          <w:sz w:val="22"/>
          <w:szCs w:val="22"/>
        </w:rPr>
      </w:pPr>
    </w:p>
    <w:sectPr w:rsidR="00D93DA2" w:rsidRPr="00D93DA2" w:rsidSect="00D70516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26C" w:rsidRDefault="0058426C">
      <w:r>
        <w:separator/>
      </w:r>
    </w:p>
  </w:endnote>
  <w:endnote w:type="continuationSeparator" w:id="0">
    <w:p w:rsidR="0058426C" w:rsidRDefault="00584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8426C" w:rsidRDefault="0058426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426C" w:rsidRPr="0058426C" w:rsidRDefault="0058426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="00D93DA2">
              <w:rPr>
                <w:rFonts w:ascii="Times New Roman" w:hAnsi="Times New Roman"/>
                <w:sz w:val="16"/>
                <w:szCs w:val="16"/>
              </w:rPr>
              <w:t>-2014/1953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D93DA2">
              <w:rPr>
                <w:rFonts w:ascii="Times New Roman" w:hAnsi="Times New Roman"/>
                <w:sz w:val="16"/>
                <w:szCs w:val="16"/>
              </w:rPr>
              <w:t xml:space="preserve"> «30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93DA2">
              <w:rPr>
                <w:rFonts w:ascii="Times New Roman" w:hAnsi="Times New Roman"/>
                <w:sz w:val="16"/>
                <w:szCs w:val="16"/>
              </w:rPr>
              <w:t>«Повторное рассмотрение  и оценка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канатов стальных</w:t>
            </w:r>
          </w:p>
          <w:p w:rsidR="0058426C" w:rsidRDefault="0058426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570E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570E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C6E1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570E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570E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570E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C6E1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570E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8426C" w:rsidRDefault="0058426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26C" w:rsidRDefault="0058426C">
      <w:r>
        <w:separator/>
      </w:r>
    </w:p>
  </w:footnote>
  <w:footnote w:type="continuationSeparator" w:id="0">
    <w:p w:rsidR="0058426C" w:rsidRDefault="005842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85F52"/>
    <w:multiLevelType w:val="multilevel"/>
    <w:tmpl w:val="B8309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7B8F"/>
    <w:rsid w:val="00112004"/>
    <w:rsid w:val="001B698B"/>
    <w:rsid w:val="003570EE"/>
    <w:rsid w:val="00417165"/>
    <w:rsid w:val="00425A2E"/>
    <w:rsid w:val="004439C6"/>
    <w:rsid w:val="00503B30"/>
    <w:rsid w:val="0055117A"/>
    <w:rsid w:val="00565707"/>
    <w:rsid w:val="00577B8F"/>
    <w:rsid w:val="0058426C"/>
    <w:rsid w:val="00756165"/>
    <w:rsid w:val="00766B01"/>
    <w:rsid w:val="007750F8"/>
    <w:rsid w:val="00971C8E"/>
    <w:rsid w:val="00987674"/>
    <w:rsid w:val="009A5659"/>
    <w:rsid w:val="009B0F0C"/>
    <w:rsid w:val="009C6E14"/>
    <w:rsid w:val="00CE15D5"/>
    <w:rsid w:val="00D70516"/>
    <w:rsid w:val="00D93DA2"/>
    <w:rsid w:val="00F22E5B"/>
    <w:rsid w:val="00FF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51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51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7051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7051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7051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7051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705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705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705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705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7051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705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7051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7051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7051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7051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7051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70516"/>
    <w:rPr>
      <w:sz w:val="16"/>
      <w:szCs w:val="16"/>
    </w:rPr>
  </w:style>
  <w:style w:type="paragraph" w:styleId="af2">
    <w:name w:val="Block Text"/>
    <w:basedOn w:val="a"/>
    <w:uiPriority w:val="99"/>
    <w:semiHidden/>
    <w:rsid w:val="0058426C"/>
    <w:pPr>
      <w:keepLines w:val="0"/>
      <w:ind w:left="-5220" w:right="-105"/>
    </w:pPr>
    <w:rPr>
      <w:rFonts w:ascii="Times New Roman" w:hAnsi="Times New Roman"/>
      <w:i/>
      <w:iCs/>
    </w:rPr>
  </w:style>
  <w:style w:type="paragraph" w:customStyle="1" w:styleId="1">
    <w:name w:val="Абзац списка1"/>
    <w:basedOn w:val="a"/>
    <w:link w:val="ListParagraphChar"/>
    <w:uiPriority w:val="99"/>
    <w:rsid w:val="0058426C"/>
    <w:pPr>
      <w:keepLine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58426C"/>
    <w:rPr>
      <w:rFonts w:ascii="Calibri" w:eastAsia="Times New Roman" w:hAnsi="Calibri" w:cs="Calibri"/>
      <w:sz w:val="22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1B698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B698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1B6B8-0A8C-4BE7-BCD4-99D0606B5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1144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2014-10-03T02:37:00Z</dcterms:created>
  <dcterms:modified xsi:type="dcterms:W3CDTF">2014-10-03T02:37:00Z</dcterms:modified>
</cp:coreProperties>
</file>