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40B" w:rsidRPr="008C43D6" w:rsidRDefault="008C3F1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C4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C4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-2014/1773</w:t>
      </w:r>
    </w:p>
    <w:p w:rsidR="00FC340B" w:rsidRPr="008C43D6" w:rsidRDefault="008C3F1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C4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C4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C4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C4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C4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C4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C4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C4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8C4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НИР по теме: «Разработка технологии глубинного захоронения отработанных масел ХМЗ, содержащих радионуклиды»</w:t>
      </w:r>
    </w:p>
    <w:p w:rsidR="00FC340B" w:rsidRPr="008C43D6" w:rsidRDefault="00FC340B" w:rsidP="008C43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C43D6" w:rsidRPr="00493366" w:rsidTr="008C43D6">
        <w:tc>
          <w:tcPr>
            <w:tcW w:w="5149" w:type="dxa"/>
            <w:hideMark/>
          </w:tcPr>
          <w:p w:rsidR="008C43D6" w:rsidRPr="00493366" w:rsidRDefault="008C43D6" w:rsidP="00EF236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336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ЭТП АКД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102" w:type="dxa"/>
            <w:hideMark/>
          </w:tcPr>
          <w:p w:rsidR="008C43D6" w:rsidRPr="00493366" w:rsidRDefault="008C43D6" w:rsidP="00EF236B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   </w:t>
            </w:r>
            <w:r w:rsidRPr="0049336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дата открытия доступа «09» сентября 2014 г.</w:t>
            </w:r>
          </w:p>
        </w:tc>
      </w:tr>
    </w:tbl>
    <w:p w:rsidR="00FC340B" w:rsidRDefault="00FC34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40B" w:rsidRDefault="008C3F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C340B" w:rsidRDefault="00FC34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40B" w:rsidRDefault="008C3F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C340B" w:rsidRDefault="008C3F1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FC340B" w:rsidRPr="008C43D6" w:rsidRDefault="008C3F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43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FC340B" w:rsidRPr="008C43D6" w:rsidRDefault="008C3F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43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НИР по теме: «Разработка технологии глубинного захоронения отработанных масел ХМЗ, содержащих радионуклиды»</w:t>
      </w:r>
    </w:p>
    <w:p w:rsidR="008C43D6" w:rsidRPr="008C43D6" w:rsidRDefault="008C3F1D" w:rsidP="008C43D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8C43D6" w:rsidRPr="008C43D6">
        <w:rPr>
          <w:rFonts w:ascii="Times New Roman" w:hAnsi="Times New Roman" w:cs="Times New Roman"/>
          <w:sz w:val="28"/>
          <w:szCs w:val="28"/>
        </w:rPr>
        <w:t xml:space="preserve">выполнение НИР по теме: </w:t>
      </w:r>
      <w:r w:rsidR="008C43D6" w:rsidRPr="008C43D6">
        <w:rPr>
          <w:rFonts w:ascii="Times New Roman" w:hAnsi="Times New Roman" w:cs="Times New Roman"/>
          <w:bCs/>
          <w:sz w:val="28"/>
          <w:szCs w:val="28"/>
        </w:rPr>
        <w:t>«</w:t>
      </w:r>
      <w:r w:rsidR="008C43D6" w:rsidRPr="008C43D6">
        <w:rPr>
          <w:rFonts w:ascii="Times New Roman" w:hAnsi="Times New Roman" w:cs="Times New Roman"/>
          <w:sz w:val="28"/>
          <w:szCs w:val="28"/>
        </w:rPr>
        <w:t>Разработка технологии глубинного захоронения отработанных масел ХМЗ, содержащих радионуклиды</w:t>
      </w:r>
      <w:r w:rsidR="008C43D6" w:rsidRPr="008C43D6">
        <w:rPr>
          <w:rFonts w:ascii="Times New Roman" w:hAnsi="Times New Roman" w:cs="Times New Roman"/>
          <w:bCs/>
          <w:iCs/>
          <w:sz w:val="28"/>
          <w:szCs w:val="28"/>
        </w:rPr>
        <w:t>»</w:t>
      </w:r>
    </w:p>
    <w:p w:rsidR="008C43D6" w:rsidRDefault="008C43D6" w:rsidP="008C43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3D6">
        <w:rPr>
          <w:rFonts w:ascii="Times New Roman" w:hAnsi="Times New Roman" w:cs="Times New Roman"/>
          <w:sz w:val="28"/>
          <w:szCs w:val="28"/>
        </w:rPr>
        <w:t xml:space="preserve">Состав и объем НИР </w:t>
      </w:r>
      <w:proofErr w:type="gramStart"/>
      <w:r w:rsidRPr="008C43D6">
        <w:rPr>
          <w:rFonts w:ascii="Times New Roman" w:hAnsi="Times New Roman" w:cs="Times New Roman"/>
          <w:sz w:val="28"/>
          <w:szCs w:val="28"/>
        </w:rPr>
        <w:t>приведены</w:t>
      </w:r>
      <w:proofErr w:type="gramEnd"/>
      <w:r w:rsidRPr="008C43D6">
        <w:rPr>
          <w:rFonts w:ascii="Times New Roman" w:hAnsi="Times New Roman" w:cs="Times New Roman"/>
          <w:sz w:val="28"/>
          <w:szCs w:val="28"/>
        </w:rPr>
        <w:t xml:space="preserve"> в Томе 2  «ТЕХНИЧЕСКАЯ ЧАСТЬ»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43D6" w:rsidRPr="008C43D6" w:rsidRDefault="008C43D6" w:rsidP="008C43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8C43D6" w:rsidRPr="008C43D6" w:rsidTr="008C43D6">
        <w:tc>
          <w:tcPr>
            <w:tcW w:w="2977" w:type="dxa"/>
            <w:hideMark/>
          </w:tcPr>
          <w:p w:rsidR="008C43D6" w:rsidRPr="008C43D6" w:rsidRDefault="008C43D6" w:rsidP="00EF2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hideMark/>
          </w:tcPr>
          <w:p w:rsidR="008C43D6" w:rsidRPr="008C43D6" w:rsidRDefault="008C43D6" w:rsidP="008C43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Начальная (максимальная) цена договора: </w:t>
            </w:r>
          </w:p>
          <w:p w:rsidR="008C43D6" w:rsidRPr="008C43D6" w:rsidRDefault="008C43D6" w:rsidP="008C43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944 000 </w:t>
            </w:r>
            <w:r w:rsidRPr="008C43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(девятьсот сорок четыре тысячи)</w:t>
            </w:r>
            <w:r w:rsidRPr="008C43D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рублей 00 копеек, включая НДС 18% </w:t>
            </w:r>
          </w:p>
          <w:p w:rsidR="008C43D6" w:rsidRPr="008C43D6" w:rsidRDefault="008C43D6" w:rsidP="008C43D6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Начальная (максимальная) цена договора:   </w:t>
            </w:r>
          </w:p>
          <w:p w:rsidR="008C43D6" w:rsidRPr="008C43D6" w:rsidRDefault="008C43D6" w:rsidP="008C43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800 000  </w:t>
            </w:r>
            <w:r w:rsidRPr="008C43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(восемьсот тысяч)</w:t>
            </w:r>
            <w:r w:rsidRPr="008C43D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рублей 00 копейки, без учета НДС</w:t>
            </w:r>
          </w:p>
        </w:tc>
      </w:tr>
      <w:tr w:rsidR="008C43D6" w:rsidRPr="008C43D6" w:rsidTr="008C43D6">
        <w:tc>
          <w:tcPr>
            <w:tcW w:w="2977" w:type="dxa"/>
            <w:hideMark/>
          </w:tcPr>
          <w:p w:rsidR="008C43D6" w:rsidRPr="008C43D6" w:rsidRDefault="008C43D6" w:rsidP="00EF2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hideMark/>
          </w:tcPr>
          <w:p w:rsidR="008C43D6" w:rsidRPr="008C43D6" w:rsidRDefault="008C43D6" w:rsidP="00EF236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gramStart"/>
            <w:r w:rsidRPr="008C43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Начальная (максимальная) цена договора включает в себя: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</w:t>
            </w:r>
            <w:r w:rsidRPr="008C43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принадлежащих третьим лицам.</w:t>
            </w:r>
            <w:proofErr w:type="gramEnd"/>
          </w:p>
        </w:tc>
      </w:tr>
      <w:tr w:rsidR="008C43D6" w:rsidRPr="008C43D6" w:rsidTr="008C43D6">
        <w:tc>
          <w:tcPr>
            <w:tcW w:w="2977" w:type="dxa"/>
            <w:hideMark/>
          </w:tcPr>
          <w:p w:rsidR="008C43D6" w:rsidRPr="008C43D6" w:rsidRDefault="008C43D6" w:rsidP="00EF2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hideMark/>
          </w:tcPr>
          <w:p w:rsidR="008C43D6" w:rsidRPr="008C43D6" w:rsidRDefault="008C43D6" w:rsidP="00EF2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г. Северск, Томская обл., ул. Курчатова, 1, ОАО «СХК»</w:t>
            </w:r>
          </w:p>
          <w:p w:rsidR="008C43D6" w:rsidRPr="008C43D6" w:rsidRDefault="008C43D6" w:rsidP="00EF236B">
            <w:pPr>
              <w:pStyle w:val="Times12"/>
              <w:overflowPunct/>
              <w:autoSpaceDE/>
              <w:adjustRightInd/>
              <w:spacing w:before="120"/>
              <w:ind w:firstLine="0"/>
              <w:rPr>
                <w:sz w:val="28"/>
                <w:szCs w:val="28"/>
              </w:rPr>
            </w:pPr>
          </w:p>
        </w:tc>
      </w:tr>
      <w:tr w:rsidR="008C43D6" w:rsidRPr="008C43D6" w:rsidTr="008C43D6">
        <w:tc>
          <w:tcPr>
            <w:tcW w:w="2977" w:type="dxa"/>
            <w:hideMark/>
          </w:tcPr>
          <w:p w:rsidR="008C43D6" w:rsidRPr="008C43D6" w:rsidRDefault="008C43D6" w:rsidP="00EF2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Срок поставки товара (работ/услуг)</w:t>
            </w:r>
          </w:p>
        </w:tc>
        <w:tc>
          <w:tcPr>
            <w:tcW w:w="7371" w:type="dxa"/>
            <w:hideMark/>
          </w:tcPr>
          <w:p w:rsidR="008C43D6" w:rsidRPr="008C43D6" w:rsidRDefault="008C43D6" w:rsidP="00EF236B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момента подписания договора до </w:t>
            </w: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02.12.2014г.</w:t>
            </w:r>
          </w:p>
          <w:p w:rsidR="008C43D6" w:rsidRPr="008C43D6" w:rsidRDefault="008C43D6" w:rsidP="008C43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8C43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данной</w:t>
            </w:r>
            <w:proofErr w:type="gramEnd"/>
            <w:r w:rsidRPr="008C43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НИР Инвестиционным комитетом </w:t>
            </w:r>
            <w:proofErr w:type="spellStart"/>
            <w:r w:rsidRPr="008C43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Госкорпорации</w:t>
            </w:r>
            <w:proofErr w:type="spellEnd"/>
            <w:r w:rsidRPr="008C43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«Росатом» и определяется с учетом ограничения на выпол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нение обязательств по договору.</w:t>
            </w:r>
          </w:p>
        </w:tc>
      </w:tr>
      <w:tr w:rsidR="008C43D6" w:rsidRPr="008C43D6" w:rsidTr="008C43D6">
        <w:tc>
          <w:tcPr>
            <w:tcW w:w="2977" w:type="dxa"/>
            <w:hideMark/>
          </w:tcPr>
          <w:p w:rsidR="008C43D6" w:rsidRPr="008C43D6" w:rsidRDefault="008C43D6" w:rsidP="00EF2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Сроки и условия оплаты поставки товара (работ, услуг)</w:t>
            </w:r>
          </w:p>
        </w:tc>
        <w:tc>
          <w:tcPr>
            <w:tcW w:w="7371" w:type="dxa"/>
            <w:hideMark/>
          </w:tcPr>
          <w:p w:rsidR="008C43D6" w:rsidRPr="008C43D6" w:rsidRDefault="008C43D6" w:rsidP="00EF236B">
            <w:pPr>
              <w:pStyle w:val="Times12"/>
              <w:overflowPunct/>
              <w:autoSpaceDE/>
              <w:adjustRightInd/>
              <w:spacing w:before="120"/>
              <w:ind w:firstLine="0"/>
              <w:rPr>
                <w:sz w:val="28"/>
                <w:szCs w:val="28"/>
              </w:rPr>
            </w:pPr>
            <w:r w:rsidRPr="008C43D6">
              <w:rPr>
                <w:sz w:val="28"/>
                <w:szCs w:val="28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8C43D6" w:rsidRPr="008C43D6" w:rsidRDefault="008C43D6" w:rsidP="00EF236B">
            <w:pPr>
              <w:pStyle w:val="Times12"/>
              <w:overflowPunct/>
              <w:autoSpaceDE/>
              <w:adjustRightInd/>
              <w:spacing w:before="120"/>
              <w:ind w:firstLine="0"/>
              <w:rPr>
                <w:sz w:val="28"/>
                <w:szCs w:val="28"/>
              </w:rPr>
            </w:pPr>
            <w:r w:rsidRPr="008C43D6">
              <w:rPr>
                <w:sz w:val="28"/>
                <w:szCs w:val="28"/>
              </w:rPr>
              <w:t xml:space="preserve">Встречные предложения по условиям договора </w:t>
            </w:r>
            <w:r w:rsidRPr="008C43D6">
              <w:rPr>
                <w:b/>
                <w:bCs/>
                <w:sz w:val="28"/>
                <w:szCs w:val="28"/>
                <w:u w:val="single"/>
              </w:rPr>
              <w:t>не допускаются.</w:t>
            </w:r>
          </w:p>
        </w:tc>
      </w:tr>
      <w:tr w:rsidR="008C43D6" w:rsidRPr="008C43D6" w:rsidTr="008C43D6">
        <w:tc>
          <w:tcPr>
            <w:tcW w:w="2977" w:type="dxa"/>
            <w:hideMark/>
          </w:tcPr>
          <w:p w:rsidR="008C43D6" w:rsidRPr="008C43D6" w:rsidRDefault="008C43D6" w:rsidP="00EF2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Базис сравнения цен Участников</w:t>
            </w:r>
          </w:p>
        </w:tc>
        <w:tc>
          <w:tcPr>
            <w:tcW w:w="7371" w:type="dxa"/>
            <w:hideMark/>
          </w:tcPr>
          <w:p w:rsidR="008C43D6" w:rsidRPr="008C43D6" w:rsidRDefault="008C43D6" w:rsidP="00EF23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43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Без</w:t>
            </w:r>
            <w:proofErr w:type="spellEnd"/>
            <w:r w:rsidRPr="008C43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НДС</w:t>
            </w:r>
          </w:p>
        </w:tc>
      </w:tr>
    </w:tbl>
    <w:p w:rsidR="008C43D6" w:rsidRPr="008C43D6" w:rsidRDefault="008C43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40B" w:rsidRDefault="008C3F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43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C43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C43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C4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«29»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31401472304,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№140829/0506/639,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№R024890.</w:t>
      </w:r>
    </w:p>
    <w:p w:rsidR="00FC340B" w:rsidRDefault="00FC34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43D6" w:rsidRDefault="008C43D6" w:rsidP="008C43D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Процедура открытия доступа проводится в 05:00:00 (время московское) «09» сентября 2014 года на ЭТП «АКД» http://a-k-d.ru/.</w:t>
      </w:r>
    </w:p>
    <w:p w:rsidR="008C43D6" w:rsidRDefault="008C43D6" w:rsidP="008C43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C43D6" w:rsidRDefault="008C43D6" w:rsidP="008C43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«09» сентября 2014 года на ЭТП АКД:</w:t>
      </w:r>
    </w:p>
    <w:p w:rsidR="008C43D6" w:rsidRDefault="008C43D6" w:rsidP="008C43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8C43D6" w:rsidRDefault="008C43D6" w:rsidP="008C43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предложений - 1; </w:t>
      </w:r>
    </w:p>
    <w:p w:rsidR="008C43D6" w:rsidRDefault="008C43D6" w:rsidP="008C43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отозвано – 0.</w:t>
      </w:r>
    </w:p>
    <w:p w:rsidR="00FC340B" w:rsidRDefault="00FC34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40B" w:rsidRDefault="008C3F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C43D6" w:rsidRDefault="008C43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14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51"/>
        <w:gridCol w:w="285"/>
        <w:gridCol w:w="1975"/>
        <w:gridCol w:w="2776"/>
        <w:gridCol w:w="1853"/>
      </w:tblGrid>
      <w:tr w:rsidR="008C43D6" w:rsidRPr="008C43D6" w:rsidTr="008C3F1D">
        <w:trPr>
          <w:trHeight w:val="842"/>
        </w:trPr>
        <w:tc>
          <w:tcPr>
            <w:tcW w:w="1732" w:type="pct"/>
            <w:hideMark/>
          </w:tcPr>
          <w:p w:rsidR="008C43D6" w:rsidRPr="008C43D6" w:rsidRDefault="008C43D6" w:rsidP="00EF23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Наименование участника процедуры закупки</w:t>
            </w:r>
          </w:p>
        </w:tc>
        <w:tc>
          <w:tcPr>
            <w:tcW w:w="135" w:type="pct"/>
            <w:hideMark/>
          </w:tcPr>
          <w:p w:rsidR="008C43D6" w:rsidRPr="008C43D6" w:rsidRDefault="008C43D6" w:rsidP="00EF23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937" w:type="pct"/>
            <w:hideMark/>
          </w:tcPr>
          <w:p w:rsidR="008C43D6" w:rsidRPr="008C43D6" w:rsidRDefault="008C43D6" w:rsidP="00EF23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Дата подачи заявок, время</w:t>
            </w:r>
          </w:p>
        </w:tc>
        <w:tc>
          <w:tcPr>
            <w:tcW w:w="1317" w:type="pct"/>
            <w:hideMark/>
          </w:tcPr>
          <w:p w:rsidR="008C43D6" w:rsidRPr="008C43D6" w:rsidRDefault="008C43D6" w:rsidP="00EF23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879" w:type="pct"/>
            <w:hideMark/>
          </w:tcPr>
          <w:p w:rsidR="008C43D6" w:rsidRPr="008C43D6" w:rsidRDefault="008C43D6" w:rsidP="00EF23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43D6">
              <w:rPr>
                <w:rFonts w:ascii="Times New Roman" w:hAnsi="Times New Roman" w:cs="Times New Roman"/>
                <w:sz w:val="28"/>
                <w:szCs w:val="28"/>
              </w:rPr>
              <w:t>Цена заявки с НДС/ без НДС</w:t>
            </w:r>
          </w:p>
        </w:tc>
      </w:tr>
      <w:tr w:rsidR="008C43D6" w:rsidRPr="008C43D6" w:rsidTr="008C3F1D">
        <w:trPr>
          <w:trHeight w:val="2355"/>
        </w:trPr>
        <w:tc>
          <w:tcPr>
            <w:tcW w:w="1732" w:type="pct"/>
            <w:hideMark/>
          </w:tcPr>
          <w:p w:rsidR="008C43D6" w:rsidRPr="008C43D6" w:rsidRDefault="008C43D6" w:rsidP="00EF23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35" w:type="pct"/>
          </w:tcPr>
          <w:p w:rsidR="008C43D6" w:rsidRPr="008C3F1D" w:rsidRDefault="008C43D6" w:rsidP="00EF236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3F1D">
              <w:rPr>
                <w:rFonts w:ascii="Times New Roman" w:hAnsi="Times New Roman" w:cs="Times New Roman"/>
                <w:snapToGrid w:val="0"/>
                <w:sz w:val="20"/>
                <w:szCs w:val="20"/>
                <w:lang w:val="en-US"/>
              </w:rPr>
              <w:t>7725046608</w:t>
            </w:r>
          </w:p>
        </w:tc>
        <w:tc>
          <w:tcPr>
            <w:tcW w:w="937" w:type="pct"/>
          </w:tcPr>
          <w:p w:rsidR="008C43D6" w:rsidRPr="008C43D6" w:rsidRDefault="008C43D6" w:rsidP="00EF23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05.09.2014 14:15:00</w:t>
            </w:r>
          </w:p>
        </w:tc>
        <w:tc>
          <w:tcPr>
            <w:tcW w:w="1317" w:type="pct"/>
          </w:tcPr>
          <w:p w:rsidR="008C43D6" w:rsidRPr="008C43D6" w:rsidRDefault="008C43D6" w:rsidP="00EF236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119991,МОСКВА Г, </w:t>
            </w:r>
            <w:proofErr w:type="gramStart"/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ЛЕНИНСКИЙ</w:t>
            </w:r>
            <w:proofErr w:type="gramEnd"/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ПР-КТ, 31, КОРП. 4</w:t>
            </w:r>
          </w:p>
        </w:tc>
        <w:tc>
          <w:tcPr>
            <w:tcW w:w="879" w:type="pct"/>
          </w:tcPr>
          <w:p w:rsidR="008C43D6" w:rsidRPr="008C43D6" w:rsidRDefault="008C43D6" w:rsidP="008C3F1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944.000,00 </w:t>
            </w:r>
            <w:r w:rsidR="008C3F1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рублей с </w:t>
            </w:r>
            <w:r w:rsidRPr="008C43D6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C43D6" w:rsidRPr="00AD1EE5" w:rsidRDefault="008C43D6" w:rsidP="008C43D6">
      <w:pPr>
        <w:rPr>
          <w:b/>
          <w:sz w:val="24"/>
          <w:szCs w:val="24"/>
          <w:lang w:val="en-US"/>
        </w:rPr>
      </w:pPr>
      <w:bookmarkStart w:id="0" w:name="REQ_1_ITOG"/>
    </w:p>
    <w:p w:rsidR="008C3F1D" w:rsidRDefault="008C43D6" w:rsidP="008C3F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3F1D">
        <w:rPr>
          <w:rFonts w:ascii="Times New Roman" w:hAnsi="Times New Roman" w:cs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«Разработка технологии глубинного захоронения отработанных масел ХМЗ, содержащих радионуклиды» </w:t>
      </w:r>
      <w:proofErr w:type="gramStart"/>
      <w:r w:rsidRPr="008C3F1D">
        <w:rPr>
          <w:rFonts w:ascii="Times New Roman" w:hAnsi="Times New Roman" w:cs="Times New Roman"/>
          <w:sz w:val="28"/>
          <w:szCs w:val="28"/>
        </w:rPr>
        <w:t>признан</w:t>
      </w:r>
      <w:proofErr w:type="gramEnd"/>
      <w:r w:rsidRPr="008C3F1D">
        <w:rPr>
          <w:rFonts w:ascii="Times New Roman" w:hAnsi="Times New Roman" w:cs="Times New Roman"/>
          <w:sz w:val="28"/>
          <w:szCs w:val="28"/>
        </w:rPr>
        <w:t xml:space="preserve"> несостоявшимся.</w:t>
      </w:r>
    </w:p>
    <w:p w:rsidR="008C3F1D" w:rsidRDefault="008C3F1D" w:rsidP="008C3F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F1D" w:rsidRDefault="008C3F1D" w:rsidP="008C3F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  <w:r w:rsidR="008C43D6" w:rsidRPr="008C3F1D">
        <w:rPr>
          <w:rFonts w:ascii="Times New Roman" w:hAnsi="Times New Roman" w:cs="Times New Roman"/>
          <w:sz w:val="28"/>
          <w:szCs w:val="28"/>
        </w:rPr>
        <w:t xml:space="preserve"> участника принята к рассмотрению. Рассмотрение заявки на участие в открытом запросе предложений состоится в срок, установленный документацией. </w:t>
      </w:r>
      <w:bookmarkEnd w:id="0"/>
    </w:p>
    <w:p w:rsidR="008C3F1D" w:rsidRDefault="008C3F1D" w:rsidP="008C3F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3D6" w:rsidRPr="008C3F1D" w:rsidRDefault="008C43D6" w:rsidP="008C43D6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C3F1D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Pr="008C3F1D">
        <w:rPr>
          <w:rFonts w:ascii="Times New Roman" w:hAnsi="Times New Roman" w:cs="Times New Roman"/>
          <w:bCs/>
          <w:color w:val="000000"/>
          <w:sz w:val="28"/>
          <w:szCs w:val="28"/>
        </w:rPr>
        <w:t>единой закупочной комиссии ОАО «СХК» (без права голоса):</w:t>
      </w:r>
    </w:p>
    <w:p w:rsidR="0053189D" w:rsidRDefault="0053189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3189D" w:rsidTr="0053189D">
        <w:tc>
          <w:tcPr>
            <w:tcW w:w="2562" w:type="dxa"/>
            <w:shd w:val="clear" w:color="auto" w:fill="auto"/>
          </w:tcPr>
          <w:p w:rsidR="0053189D" w:rsidRDefault="0053189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3189D" w:rsidRDefault="0053189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3189D" w:rsidRDefault="0053189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3189D" w:rsidRDefault="0053189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53189D" w:rsidTr="0053189D">
        <w:tc>
          <w:tcPr>
            <w:tcW w:w="2562" w:type="dxa"/>
            <w:shd w:val="clear" w:color="auto" w:fill="auto"/>
          </w:tcPr>
          <w:p w:rsidR="0053189D" w:rsidRDefault="0053189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53189D" w:rsidRDefault="0053189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09.09.2014</w:t>
            </w:r>
          </w:p>
        </w:tc>
        <w:tc>
          <w:tcPr>
            <w:tcW w:w="2563" w:type="dxa"/>
            <w:shd w:val="clear" w:color="auto" w:fill="auto"/>
          </w:tcPr>
          <w:p w:rsidR="0053189D" w:rsidRDefault="0053189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53189D" w:rsidRDefault="0053189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161</w:t>
            </w:r>
          </w:p>
        </w:tc>
      </w:tr>
    </w:tbl>
    <w:p w:rsidR="008C43D6" w:rsidRDefault="008C43D6">
      <w:pPr>
        <w:pStyle w:val="af4"/>
        <w:jc w:val="both"/>
        <w:rPr>
          <w:rFonts w:eastAsia="Times New Roman"/>
          <w:sz w:val="28"/>
          <w:szCs w:val="28"/>
        </w:rPr>
      </w:pPr>
    </w:p>
    <w:sectPr w:rsidR="008C43D6" w:rsidSect="00FC34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40B" w:rsidRDefault="008C3F1D">
      <w:pPr>
        <w:spacing w:after="0" w:line="240" w:lineRule="auto"/>
      </w:pPr>
      <w:r>
        <w:separator/>
      </w:r>
    </w:p>
  </w:endnote>
  <w:endnote w:type="continuationSeparator" w:id="0">
    <w:p w:rsidR="00FC340B" w:rsidRDefault="008C3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0B" w:rsidRDefault="00FC340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0B" w:rsidRDefault="008C3F1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708-SH-2014/1773</w:t>
    </w:r>
  </w:p>
  <w:p w:rsidR="00FC340B" w:rsidRDefault="008C3F1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НИР по теме: «Разработка технологии глубинного захоронения отработанных масел ХМЗ, содержащих радионуклиды»</w:t>
    </w:r>
  </w:p>
  <w:p w:rsidR="00FC340B" w:rsidRDefault="00FC340B">
    <w:pPr>
      <w:pStyle w:val="a9"/>
      <w:jc w:val="center"/>
      <w:rPr>
        <w:bCs/>
        <w:sz w:val="16"/>
        <w:szCs w:val="16"/>
      </w:rPr>
    </w:pPr>
  </w:p>
  <w:p w:rsidR="00FC340B" w:rsidRDefault="0049785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C3F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C3F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064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C3F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C3F1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064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0B" w:rsidRDefault="00FC340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40B" w:rsidRDefault="008C3F1D">
      <w:pPr>
        <w:spacing w:after="0" w:line="240" w:lineRule="auto"/>
      </w:pPr>
      <w:r>
        <w:separator/>
      </w:r>
    </w:p>
  </w:footnote>
  <w:footnote w:type="continuationSeparator" w:id="0">
    <w:p w:rsidR="00FC340B" w:rsidRDefault="008C3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0B" w:rsidRDefault="00FC340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0B" w:rsidRDefault="00FC340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0B" w:rsidRDefault="00FC340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086D91"/>
    <w:multiLevelType w:val="multilevel"/>
    <w:tmpl w:val="9B708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8C43D6"/>
    <w:rsid w:val="00497853"/>
    <w:rsid w:val="0053189D"/>
    <w:rsid w:val="0075064E"/>
    <w:rsid w:val="008C3F1D"/>
    <w:rsid w:val="008C43D6"/>
    <w:rsid w:val="00FC3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40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C340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C340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C34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C340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C34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C340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C34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C340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C340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C340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C3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C340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C3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C340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C340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C340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C340B"/>
    <w:rPr>
      <w:sz w:val="16"/>
      <w:szCs w:val="16"/>
    </w:rPr>
  </w:style>
  <w:style w:type="paragraph" w:styleId="af4">
    <w:name w:val="Normal (Web)"/>
    <w:basedOn w:val="a"/>
    <w:uiPriority w:val="99"/>
    <w:unhideWhenUsed/>
    <w:rsid w:val="00FC340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C43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C43D6"/>
    <w:rPr>
      <w:sz w:val="22"/>
      <w:szCs w:val="22"/>
    </w:rPr>
  </w:style>
  <w:style w:type="paragraph" w:customStyle="1" w:styleId="Times12">
    <w:name w:val="Times 12"/>
    <w:basedOn w:val="a"/>
    <w:rsid w:val="008C43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2CA8C-907F-472D-A3B0-44389BBA8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2014-09-09T08:05:00Z</dcterms:created>
  <dcterms:modified xsi:type="dcterms:W3CDTF">2014-09-09T08:05:00Z</dcterms:modified>
</cp:coreProperties>
</file>