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</w:t>
      </w:r>
      <w:r w:rsidR="00D6556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3665CE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946C8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946C82">
        <w:rPr>
          <w:rFonts w:ascii="Times New Roman" w:eastAsia="Times New Roman" w:hAnsi="Times New Roman"/>
          <w:b/>
          <w:sz w:val="24"/>
          <w:szCs w:val="24"/>
          <w:lang w:eastAsia="ru-RU"/>
        </w:rPr>
        <w:t>42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65564" w:rsidRPr="00D65564" w:rsidRDefault="00946C82" w:rsidP="00D6556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86EE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отборочной стадии и подведению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3665CE" w:rsidRPr="003665CE">
        <w:rPr>
          <w:rFonts w:ascii="Times New Roman" w:hAnsi="Times New Roman"/>
          <w:b/>
          <w:sz w:val="24"/>
          <w:szCs w:val="24"/>
        </w:rPr>
        <w:t xml:space="preserve">на </w:t>
      </w:r>
      <w:r w:rsidR="00D65564" w:rsidRPr="00D65564">
        <w:rPr>
          <w:rFonts w:ascii="Times New Roman" w:hAnsi="Times New Roman"/>
          <w:b/>
          <w:sz w:val="24"/>
          <w:szCs w:val="24"/>
        </w:rPr>
        <w:t xml:space="preserve">право заключения договора на </w:t>
      </w:r>
      <w:r w:rsidR="00D65564" w:rsidRPr="00D65564">
        <w:rPr>
          <w:rFonts w:ascii="Times New Roman" w:hAnsi="Times New Roman"/>
          <w:b/>
          <w:bCs/>
          <w:sz w:val="24"/>
          <w:szCs w:val="24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«Автохозяйство», расположенный по адресу: Иркутская область, </w:t>
      </w:r>
      <w:proofErr w:type="spellStart"/>
      <w:r w:rsidR="00D65564" w:rsidRPr="00D65564">
        <w:rPr>
          <w:rFonts w:ascii="Times New Roman" w:hAnsi="Times New Roman"/>
          <w:b/>
          <w:bCs/>
          <w:sz w:val="24"/>
          <w:szCs w:val="24"/>
        </w:rPr>
        <w:t>г.Ангарск</w:t>
      </w:r>
      <w:proofErr w:type="spellEnd"/>
      <w:r w:rsidR="00D65564" w:rsidRPr="00D65564">
        <w:rPr>
          <w:rFonts w:ascii="Times New Roman" w:hAnsi="Times New Roman"/>
          <w:b/>
          <w:bCs/>
          <w:sz w:val="24"/>
          <w:szCs w:val="24"/>
        </w:rPr>
        <w:t>, квартал 252</w:t>
      </w:r>
    </w:p>
    <w:p w:rsidR="00D62052" w:rsidRPr="005B44D0" w:rsidRDefault="00D65564" w:rsidP="00D6556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65564">
        <w:rPr>
          <w:rFonts w:ascii="Times New Roman" w:hAnsi="Times New Roman"/>
          <w:b/>
          <w:bCs/>
          <w:sz w:val="24"/>
          <w:szCs w:val="24"/>
        </w:rPr>
        <w:t>(лот 3)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D014BD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46C8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</w:t>
            </w:r>
            <w:r w:rsidR="00D014BD">
              <w:rPr>
                <w:rFonts w:ascii="Times New Roman" w:eastAsia="Times New Roman" w:hAnsi="Times New Roman"/>
                <w:sz w:val="24"/>
                <w:szCs w:val="24"/>
                <w:u w:val="single"/>
                <w:lang w:val="en-US" w:eastAsia="ru-RU"/>
              </w:rPr>
              <w:t>4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6C82" w:rsidRPr="00946C82" w:rsidRDefault="00946C82" w:rsidP="00946C8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15.02.2013 № 46, от 25 сентября 2013 № 53, от 03 декабря 2013 № 54, от 10 апреля 2014 № 59, от 14 мая 2014 № 61, от 04 июня 2014 № 62, от 26 июня 2014 № 63 (далее – ЕОСЗ),  с использованием функционала ЭТП </w:t>
      </w:r>
      <w:hyperlink r:id="rId7" w:history="1">
        <w:r w:rsidRPr="00946C82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946C82">
        <w:rPr>
          <w:rFonts w:ascii="Times New Roman" w:hAnsi="Times New Roman"/>
          <w:sz w:val="24"/>
          <w:szCs w:val="24"/>
        </w:rPr>
        <w:t xml:space="preserve">  с</w:t>
      </w:r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г.Ангарск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цен: 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г.Ангарск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«Автохозяйство», расположенный по адресу: Иркутская область, </w:t>
      </w:r>
      <w:proofErr w:type="spellStart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г.Ангарск</w:t>
      </w:r>
      <w:proofErr w:type="spellEnd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252.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«Автохозяйство», расположенный по адресу: Иркутская область, </w:t>
      </w:r>
      <w:proofErr w:type="spellStart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г.Ангарск</w:t>
      </w:r>
      <w:proofErr w:type="spellEnd"/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252.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83 780 (Восемьдесят три тысячи семьсот восемьдесят) рублей 00 копеек, включая НДС. 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 базиса сравнения цен без учета НДС начальная максимальная цена договора без НДС: 71 000 (Семьдесят одна тысяча) рублей 00 копеек.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оказания услуг: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>Срок оказания услуг: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Дата начала оказания услуг – с момента заключения договора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Дата окончания оказания услуг – 10 рабочих дней с момента предоставления Заказчиком необходимой информации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Срок действия договора – до полного выполнения сторонами своих обязательств.</w:t>
      </w: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A214D" w:rsidRPr="006A214D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Условия оплаты: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A214D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</w:r>
    </w:p>
    <w:p w:rsidR="00BA2C22" w:rsidRPr="00BA2C22" w:rsidRDefault="006A214D" w:rsidP="006A214D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901-АЕ-3028 о проведении запроса цен и документация по запросу цен опубликованы «30» августа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A214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, закупка № 140829/0507/148 на ЭТП   http://a-k-</w:t>
      </w:r>
      <w:r w:rsidRPr="006A214D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6A214D">
        <w:rPr>
          <w:rFonts w:ascii="Times New Roman" w:eastAsia="Times New Roman" w:hAnsi="Times New Roman"/>
          <w:sz w:val="24"/>
          <w:szCs w:val="24"/>
          <w:lang w:eastAsia="ru-RU"/>
        </w:rPr>
        <w:t xml:space="preserve">  № М020000</w:t>
      </w:r>
      <w:r w:rsidR="003665CE">
        <w:rPr>
          <w:rFonts w:ascii="Times New Roman" w:hAnsi="Times New Roman"/>
          <w:sz w:val="24"/>
          <w:szCs w:val="24"/>
        </w:rPr>
        <w:t>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946C82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D014BD" w:rsidRPr="00D014BD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bookmarkStart w:id="0" w:name="_GoBack"/>
      <w:bookmarkEnd w:id="0"/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2945C8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2945C8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2945C8">
        <w:rPr>
          <w:rFonts w:ascii="Times New Roman" w:hAnsi="Times New Roman"/>
          <w:sz w:val="24"/>
          <w:szCs w:val="24"/>
        </w:rPr>
        <w:t>Карчава</w:t>
      </w:r>
      <w:proofErr w:type="spellEnd"/>
      <w:r w:rsidR="002945C8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2945C8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946C82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946C82">
      <w:pPr>
        <w:pStyle w:val="a4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</w:t>
      </w:r>
      <w:r w:rsidR="006A214D">
        <w:t>2</w:t>
      </w:r>
      <w:r w:rsidR="00BA2C22" w:rsidRPr="00BA2C22">
        <w:t>-1 (708-АЕ-2014/60</w:t>
      </w:r>
      <w:r w:rsidR="006A214D">
        <w:t>5</w:t>
      </w:r>
      <w:r w:rsidR="00BA2C22" w:rsidRPr="00BA2C22">
        <w:t>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275"/>
        <w:gridCol w:w="3402"/>
      </w:tblGrid>
      <w:tr w:rsidR="006A214D" w:rsidRPr="007740D1" w:rsidTr="006A214D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A214D" w:rsidRPr="00EB64CE" w:rsidRDefault="006A214D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2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3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214D" w:rsidRPr="00EB64CE" w:rsidRDefault="006A214D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A214D" w:rsidRPr="007740D1" w:rsidTr="006A214D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ИНН 7018043400</w:t>
            </w:r>
          </w:p>
          <w:p w:rsidR="006A214D" w:rsidRPr="00493ED4" w:rsidRDefault="006A214D" w:rsidP="005C05A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4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07</w:t>
            </w:r>
          </w:p>
        </w:tc>
        <w:tc>
          <w:tcPr>
            <w:tcW w:w="335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493ED4" w:rsidRDefault="006A214D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83 780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три тысячи семьсот восемьдесят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7320B4" w:rsidRDefault="006A214D" w:rsidP="005C05A1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6A214D" w:rsidRPr="00493ED4" w:rsidRDefault="006A214D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83 780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три тысячи семьсот восемьдесят</w:t>
            </w:r>
            <w:r w:rsidRPr="00493ED4">
              <w:rPr>
                <w:rFonts w:ascii="Times New Roman" w:hAnsi="Times New Roman"/>
              </w:rPr>
              <w:t xml:space="preserve">) рублей 00 </w:t>
            </w:r>
            <w:r w:rsidRPr="00493ED4">
              <w:rPr>
                <w:rFonts w:ascii="Times New Roman" w:hAnsi="Times New Roman"/>
              </w:rPr>
              <w:lastRenderedPageBreak/>
              <w:t>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7320B4" w:rsidRDefault="006A214D" w:rsidP="006A214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A214D" w:rsidRDefault="006A214D" w:rsidP="006A21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с момента заключения договора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6A214D" w:rsidRPr="00FC10D1" w:rsidRDefault="006A214D" w:rsidP="006A21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 предоставления Заказчиком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A214D" w:rsidRPr="007320B4" w:rsidRDefault="006A214D" w:rsidP="006A214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A214D" w:rsidRPr="007320B4" w:rsidRDefault="006A214D" w:rsidP="006A214D">
            <w:pPr>
              <w:tabs>
                <w:tab w:val="num" w:pos="0"/>
                <w:tab w:val="left" w:pos="284"/>
              </w:tabs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6A214D" w:rsidRPr="007740D1" w:rsidTr="006A214D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одна тысяча) рублей 00 копеек НДС не облагается.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одна тысяча) рублей 00 копеек НДС не облагается.</w:t>
            </w:r>
          </w:p>
          <w:p w:rsidR="006A214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A214D" w:rsidRPr="005D242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5D242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6A214D" w:rsidRPr="005D242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D242D">
              <w:rPr>
                <w:rFonts w:ascii="Times New Roman" w:hAnsi="Times New Roman"/>
              </w:rPr>
              <w:t>Начало оказания услуг – с момента заключения договора и предоставления Заказчиком необходимой информации.</w:t>
            </w:r>
          </w:p>
          <w:p w:rsidR="006A214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D242D">
              <w:rPr>
                <w:rFonts w:ascii="Times New Roman" w:hAnsi="Times New Roman"/>
              </w:rPr>
              <w:t xml:space="preserve">Окончание оказания услуг – по истечении 10 (десяти) рабочих дней с момента заключения договора и предоставления необходимой информации от </w:t>
            </w:r>
            <w:r w:rsidRPr="005D242D">
              <w:rPr>
                <w:rFonts w:ascii="Times New Roman" w:hAnsi="Times New Roman"/>
              </w:rPr>
              <w:lastRenderedPageBreak/>
              <w:t>Заказчика.</w:t>
            </w:r>
          </w:p>
          <w:p w:rsidR="006A214D" w:rsidRPr="00493ED4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A214D" w:rsidRPr="007320B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6A214D" w:rsidRPr="007740D1" w:rsidTr="006A214D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6A214D" w:rsidRPr="00493ED4" w:rsidRDefault="006A214D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24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6A214D" w:rsidRPr="00493ED4" w:rsidRDefault="006A214D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тысяч) рублей 00 копеек НДС не облагается.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6A214D" w:rsidRPr="00493ED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Шестьдесят тысяч) рублей 00 копеек НДС не облагается.</w:t>
            </w:r>
          </w:p>
          <w:p w:rsidR="006A214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A214D" w:rsidRPr="00965F61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6A214D" w:rsidRPr="00965F61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6A214D" w:rsidRPr="0079589D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6A214D" w:rsidRPr="00493ED4" w:rsidRDefault="006A214D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A214D" w:rsidRPr="007320B4" w:rsidRDefault="006A214D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5D242D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      </w:r>
          </w:p>
        </w:tc>
      </w:tr>
    </w:tbl>
    <w:p w:rsidR="00946C82" w:rsidRPr="00946C82" w:rsidRDefault="00946C82" w:rsidP="00946C82">
      <w:pPr>
        <w:tabs>
          <w:tab w:val="left" w:pos="142"/>
        </w:tabs>
        <w:ind w:left="709"/>
        <w:jc w:val="both"/>
      </w:pPr>
    </w:p>
    <w:p w:rsidR="00946C82" w:rsidRPr="00946C82" w:rsidRDefault="00946C82" w:rsidP="00946C82">
      <w:pPr>
        <w:tabs>
          <w:tab w:val="left" w:pos="142"/>
        </w:tabs>
        <w:ind w:left="709"/>
        <w:jc w:val="both"/>
      </w:pPr>
    </w:p>
    <w:p w:rsidR="00946C82" w:rsidRPr="00946C82" w:rsidRDefault="00946C82" w:rsidP="00946C82">
      <w:pPr>
        <w:tabs>
          <w:tab w:val="left" w:pos="142"/>
        </w:tabs>
        <w:ind w:left="709"/>
        <w:jc w:val="both"/>
      </w:pPr>
    </w:p>
    <w:p w:rsidR="00946C82" w:rsidRPr="00946C82" w:rsidRDefault="00946C82" w:rsidP="00946C82">
      <w:pPr>
        <w:tabs>
          <w:tab w:val="left" w:pos="142"/>
        </w:tabs>
        <w:ind w:left="709"/>
        <w:jc w:val="both"/>
      </w:pPr>
    </w:p>
    <w:p w:rsidR="00946C82" w:rsidRPr="00C86EEC" w:rsidRDefault="00946C82" w:rsidP="00946C82">
      <w:pPr>
        <w:pStyle w:val="a5"/>
        <w:numPr>
          <w:ilvl w:val="0"/>
          <w:numId w:val="41"/>
        </w:numPr>
        <w:tabs>
          <w:tab w:val="left" w:pos="142"/>
        </w:tabs>
        <w:ind w:left="0" w:firstLine="709"/>
        <w:jc w:val="both"/>
      </w:pPr>
      <w:r w:rsidRPr="007B31E8">
        <w:rPr>
          <w:rFonts w:eastAsia="Calibri"/>
          <w:lang w:eastAsia="en-US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>
        <w:rPr>
          <w:rFonts w:eastAsia="Calibri"/>
          <w:lang w:eastAsia="en-US"/>
        </w:rPr>
        <w:t>12</w:t>
      </w:r>
      <w:r w:rsidRPr="007B31E8">
        <w:rPr>
          <w:rFonts w:eastAsia="Calibri"/>
          <w:lang w:eastAsia="en-US"/>
        </w:rPr>
        <w:t>» сентября</w:t>
      </w:r>
      <w:r>
        <w:rPr>
          <w:rFonts w:eastAsia="Calibri"/>
          <w:lang w:eastAsia="en-US"/>
        </w:rPr>
        <w:t xml:space="preserve"> 2014 года №</w:t>
      </w:r>
      <w:r w:rsidRPr="007B31E8">
        <w:rPr>
          <w:rFonts w:eastAsia="Calibri"/>
          <w:lang w:eastAsia="en-US"/>
        </w:rPr>
        <w:t xml:space="preserve"> Z033660-</w:t>
      </w:r>
      <w:r>
        <w:rPr>
          <w:rFonts w:eastAsia="Calibri"/>
          <w:lang w:eastAsia="en-US"/>
        </w:rPr>
        <w:t>2</w:t>
      </w:r>
      <w:r w:rsidRPr="007B31E8">
        <w:rPr>
          <w:rFonts w:eastAsia="Calibri"/>
          <w:lang w:eastAsia="en-US"/>
        </w:rPr>
        <w:t xml:space="preserve"> (708-АЕ-2014/6</w:t>
      </w:r>
      <w:r>
        <w:rPr>
          <w:rFonts w:eastAsia="Calibri"/>
          <w:lang w:eastAsia="en-US"/>
        </w:rPr>
        <w:t>14</w:t>
      </w:r>
      <w:r w:rsidRPr="007B31E8">
        <w:rPr>
          <w:rFonts w:eastAsia="Calibri"/>
          <w:lang w:eastAsia="en-US"/>
        </w:rPr>
        <w:t>), комиссией было принято решение допустить к участию в запросе цен следующих</w:t>
      </w:r>
      <w:r w:rsidRPr="00140910">
        <w:t xml:space="preserve"> участников  процедуры закупки с условием предоставления следующих документов:</w:t>
      </w:r>
    </w:p>
    <w:p w:rsidR="006A214D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A214D" w:rsidRPr="00610E16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.1.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.2.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5D7B38" w:rsidRPr="00C17265" w:rsidRDefault="00B04B5F" w:rsidP="00C17265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Pr="00D95560" w:rsidRDefault="00C004B8" w:rsidP="00D95560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C17265">
        <w:trPr>
          <w:trHeight w:val="6884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D95560" w:rsidRPr="00D955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3.2.1.8 раздела 3 документации по запросу цен.</w:t>
            </w:r>
          </w:p>
          <w:p w:rsidR="003A7931" w:rsidRPr="003A7931" w:rsidRDefault="003A7931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6A214D" w:rsidRPr="003A7931" w:rsidRDefault="006A214D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214D">
              <w:rPr>
                <w:rFonts w:ascii="Times New Roman" w:eastAsia="Times New Roman" w:hAnsi="Times New Roman"/>
                <w:lang w:eastAsia="ru-RU"/>
              </w:rPr>
              <w:t>2.</w:t>
            </w:r>
            <w:r w:rsidR="00AD1CAC">
              <w:rPr>
                <w:rFonts w:ascii="Times New Roman" w:eastAsia="Times New Roman" w:hAnsi="Times New Roman"/>
                <w:lang w:eastAsia="ru-RU"/>
              </w:rPr>
              <w:t>2</w:t>
            </w:r>
            <w:r w:rsidRPr="006A214D">
              <w:rPr>
                <w:rFonts w:ascii="Times New Roman" w:eastAsia="Times New Roman" w:hAnsi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A21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6A21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устава юридического лица со всеми дополнениями и изменениями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Pr="003A7931" w:rsidRDefault="00C17265" w:rsidP="003A7931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 w:rsidRPr="00C17265">
              <w:t>Договоры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Федерации», согласно п. 13.5 раздела 5 документации по запросу цен.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946C82" w:rsidRPr="00946C82" w:rsidRDefault="00946C82" w:rsidP="00946C8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46C82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3. В </w:t>
      </w:r>
      <w:r w:rsidRPr="00946C82">
        <w:rPr>
          <w:rFonts w:ascii="Times New Roman" w:hAnsi="Times New Roman"/>
          <w:sz w:val="24"/>
          <w:szCs w:val="24"/>
        </w:rPr>
        <w:t>результате полученных ответов на запрос о предоставлении недостающих документов комиссия решила:</w:t>
      </w:r>
    </w:p>
    <w:p w:rsidR="00946C82" w:rsidRPr="0074230C" w:rsidRDefault="00946C82" w:rsidP="00946C82">
      <w:pPr>
        <w:pStyle w:val="a4"/>
        <w:widowControl w:val="0"/>
        <w:spacing w:before="0" w:beforeAutospacing="0" w:after="60" w:afterAutospacing="0"/>
        <w:ind w:firstLine="709"/>
        <w:jc w:val="both"/>
      </w:pPr>
      <w:r>
        <w:t xml:space="preserve">3.1. </w:t>
      </w:r>
      <w:r w:rsidRPr="0074230C">
        <w:t xml:space="preserve">Отказать в допуске к дальнейшему участию в запросе </w:t>
      </w:r>
      <w:r>
        <w:t>цен</w:t>
      </w:r>
      <w:r w:rsidRPr="0074230C">
        <w:t xml:space="preserve"> следующ</w:t>
      </w:r>
      <w:r>
        <w:t>ему</w:t>
      </w:r>
      <w:r w:rsidRPr="0074230C">
        <w:t xml:space="preserve"> участник</w:t>
      </w:r>
      <w:r>
        <w:t>у</w:t>
      </w:r>
      <w:r w:rsidRPr="0074230C">
        <w:t>, подавш</w:t>
      </w:r>
      <w:r>
        <w:t>ему</w:t>
      </w:r>
      <w:r w:rsidRPr="0074230C">
        <w:t xml:space="preserve">  заявк</w:t>
      </w:r>
      <w:r>
        <w:t>у</w:t>
      </w:r>
      <w:r w:rsidRPr="0074230C">
        <w:t>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7"/>
        <w:gridCol w:w="6378"/>
      </w:tblGrid>
      <w:tr w:rsidR="00946C82" w:rsidRPr="00D83448" w:rsidTr="00946C82">
        <w:trPr>
          <w:trHeight w:val="170"/>
        </w:trPr>
        <w:tc>
          <w:tcPr>
            <w:tcW w:w="3267" w:type="dxa"/>
          </w:tcPr>
          <w:p w:rsidR="00946C82" w:rsidRPr="00D83448" w:rsidRDefault="00946C82" w:rsidP="00840CB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vAlign w:val="center"/>
          </w:tcPr>
          <w:p w:rsidR="00946C82" w:rsidRPr="00D83448" w:rsidRDefault="00946C82" w:rsidP="00840CB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hAnsi="Times New Roman"/>
                <w:b/>
                <w:sz w:val="24"/>
                <w:szCs w:val="24"/>
              </w:rPr>
              <w:t>Причина отклонения</w:t>
            </w:r>
          </w:p>
        </w:tc>
      </w:tr>
      <w:tr w:rsidR="00946C82" w:rsidRPr="00D83448" w:rsidTr="00946C82">
        <w:trPr>
          <w:trHeight w:val="180"/>
        </w:trPr>
        <w:tc>
          <w:tcPr>
            <w:tcW w:w="3267" w:type="dxa"/>
          </w:tcPr>
          <w:p w:rsidR="00946C82" w:rsidRPr="00493ED4" w:rsidRDefault="00946C82" w:rsidP="00946C82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946C82" w:rsidRPr="00D83448" w:rsidRDefault="00946C82" w:rsidP="00946C8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6378" w:type="dxa"/>
          </w:tcPr>
          <w:p w:rsidR="00946C82" w:rsidRPr="00D83448" w:rsidRDefault="00946C82" w:rsidP="00840CB5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3448">
              <w:rPr>
                <w:rFonts w:ascii="Times New Roman" w:hAnsi="Times New Roman"/>
                <w:sz w:val="24"/>
                <w:szCs w:val="24"/>
              </w:rPr>
              <w:t xml:space="preserve">         В соответствии с п. 4.</w:t>
            </w:r>
            <w:r>
              <w:rPr>
                <w:rFonts w:ascii="Times New Roman" w:hAnsi="Times New Roman"/>
                <w:sz w:val="24"/>
                <w:szCs w:val="24"/>
              </w:rPr>
              <w:t>3.9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 xml:space="preserve"> а)  раздела 4 документации по запросу </w:t>
            </w:r>
            <w:r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>, нарушены пункты:</w:t>
            </w:r>
          </w:p>
          <w:p w:rsidR="00946C82" w:rsidRPr="00D83448" w:rsidRDefault="00946C82" w:rsidP="00840CB5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13.4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 xml:space="preserve"> раздела 5</w:t>
            </w:r>
            <w:r>
              <w:rPr>
                <w:rFonts w:ascii="Times New Roman" w:hAnsi="Times New Roman"/>
                <w:sz w:val="24"/>
                <w:szCs w:val="24"/>
              </w:rPr>
              <w:t>, 3.2.1.9 и 3.2.1.4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раздела 3 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 xml:space="preserve">документации по запросу </w:t>
            </w:r>
            <w:r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>: не пред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83448">
              <w:rPr>
                <w:rFonts w:ascii="Times New Roman" w:hAnsi="Times New Roman"/>
                <w:sz w:val="24"/>
                <w:szCs w:val="24"/>
              </w:rPr>
              <w:t xml:space="preserve">ставлена </w:t>
            </w:r>
            <w:r w:rsidRPr="00946C82">
              <w:rPr>
                <w:rFonts w:ascii="Times New Roman" w:hAnsi="Times New Roman"/>
                <w:sz w:val="24"/>
                <w:szCs w:val="24"/>
              </w:rPr>
              <w:t>копия устава юридического лица со всеми дополнениями и изменениями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834D0" w:rsidRPr="00C86EEC" w:rsidRDefault="001834D0" w:rsidP="001834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3.2. </w:t>
      </w:r>
      <w:r w:rsidRPr="00C86EEC">
        <w:rPr>
          <w:rFonts w:ascii="Times New Roman" w:hAnsi="Times New Roman"/>
          <w:sz w:val="24"/>
          <w:szCs w:val="24"/>
        </w:rPr>
        <w:t>Допустить</w:t>
      </w:r>
      <w:r w:rsidRPr="00C86EEC">
        <w:rPr>
          <w:rFonts w:ascii="Times New Roman" w:eastAsia="Times New Roman" w:hAnsi="Times New Roman"/>
          <w:sz w:val="24"/>
          <w:szCs w:val="24"/>
          <w:lang w:eastAsia="ru-RU"/>
        </w:rPr>
        <w:t xml:space="preserve"> к дальнейшему участию в запросе цен следующих участников процедуры закупки,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1834D0" w:rsidRPr="00C86EEC" w:rsidTr="00840CB5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4D0" w:rsidRPr="00C86EEC" w:rsidRDefault="001834D0" w:rsidP="00840CB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EEC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834D0" w:rsidRPr="00C86EE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D0" w:rsidRPr="00C86EEC" w:rsidRDefault="001834D0" w:rsidP="00840CB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86EEC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1834D0" w:rsidRPr="00C86EE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D0" w:rsidRPr="00C86EEC" w:rsidRDefault="001834D0" w:rsidP="00840CB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1834D0" w:rsidRPr="003A270C" w:rsidRDefault="00CC3BD1" w:rsidP="00CC3BD1">
      <w:pPr>
        <w:pStyle w:val="a5"/>
        <w:spacing w:before="60"/>
        <w:ind w:left="0" w:firstLine="709"/>
        <w:jc w:val="both"/>
      </w:pPr>
      <w:r>
        <w:t>4</w:t>
      </w:r>
      <w:r w:rsidRPr="00CC3BD1">
        <w:t xml:space="preserve">. </w:t>
      </w:r>
      <w:r w:rsidR="001834D0" w:rsidRPr="00CC3BD1">
        <w:t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1834D0" w:rsidRPr="001834D0" w:rsidTr="00840CB5">
        <w:trPr>
          <w:jc w:val="center"/>
        </w:trPr>
        <w:tc>
          <w:tcPr>
            <w:tcW w:w="518" w:type="pct"/>
            <w:vAlign w:val="center"/>
            <w:hideMark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360" w:hanging="355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34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34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834D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1834D0" w:rsidRPr="001834D0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34D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1834D0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34D0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1834D0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834D0">
              <w:rPr>
                <w:rFonts w:ascii="Times New Roman" w:hAnsi="Times New Roman"/>
              </w:rPr>
              <w:t>61 000 (Шестьдесят одна тысяча) рублей 00 копеек НДС не облагается.</w:t>
            </w:r>
          </w:p>
        </w:tc>
      </w:tr>
      <w:tr w:rsidR="001834D0" w:rsidRPr="001834D0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1834D0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1834D0">
              <w:rPr>
                <w:rFonts w:ascii="Times New Roman" w:hAnsi="Times New Roman"/>
              </w:rPr>
              <w:t>ИНН 7018043400</w:t>
            </w:r>
          </w:p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  <w:vAlign w:val="center"/>
          </w:tcPr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1834D0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1834D0">
              <w:rPr>
                <w:rFonts w:ascii="Times New Roman" w:hAnsi="Times New Roman"/>
              </w:rPr>
              <w:t xml:space="preserve">83 780 (Восемьдесят три тысячи семьсот восемьдесят) рублей 00 копеек, в том числе НДС. </w:t>
            </w:r>
          </w:p>
          <w:p w:rsidR="001834D0" w:rsidRPr="001834D0" w:rsidRDefault="001834D0" w:rsidP="001834D0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  <w:r w:rsidRPr="001834D0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 xml:space="preserve">71 000 </w:t>
            </w:r>
            <w:r w:rsidRPr="001834D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Семьдесят одна тысяча</w:t>
            </w:r>
            <w:r w:rsidRPr="001834D0">
              <w:rPr>
                <w:rFonts w:ascii="Times New Roman" w:hAnsi="Times New Roman"/>
              </w:rPr>
              <w:t>) рублей 00 копеек, без НДС)</w:t>
            </w:r>
          </w:p>
        </w:tc>
      </w:tr>
    </w:tbl>
    <w:p w:rsidR="001834D0" w:rsidRPr="001834D0" w:rsidRDefault="001834D0" w:rsidP="001834D0">
      <w:pPr>
        <w:spacing w:before="60" w:after="0" w:line="240" w:lineRule="auto"/>
        <w:ind w:left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C3BD1" w:rsidRPr="0082095F" w:rsidRDefault="003A270C" w:rsidP="00CC3BD1">
      <w:pPr>
        <w:pStyle w:val="1"/>
        <w:tabs>
          <w:tab w:val="left" w:pos="1560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t xml:space="preserve"> </w:t>
      </w:r>
      <w:r w:rsidR="00CC3BD1" w:rsidRPr="0082095F">
        <w:rPr>
          <w:b w:val="0"/>
          <w:sz w:val="24"/>
          <w:szCs w:val="24"/>
        </w:rPr>
        <w:t xml:space="preserve">5. </w:t>
      </w:r>
      <w:r w:rsidR="00CC3BD1" w:rsidRPr="0082095F">
        <w:rPr>
          <w:sz w:val="24"/>
          <w:szCs w:val="24"/>
        </w:rPr>
        <w:t>Решение комиссии:</w:t>
      </w:r>
    </w:p>
    <w:p w:rsidR="001834D0" w:rsidRPr="003A270C" w:rsidRDefault="00CC3BD1" w:rsidP="00CC3BD1">
      <w:pPr>
        <w:pStyle w:val="a5"/>
        <w:tabs>
          <w:tab w:val="left" w:pos="1560"/>
        </w:tabs>
        <w:ind w:left="851"/>
        <w:jc w:val="both"/>
        <w:outlineLvl w:val="0"/>
        <w:rPr>
          <w:bCs/>
          <w:kern w:val="36"/>
        </w:rPr>
      </w:pPr>
      <w:r>
        <w:rPr>
          <w:bCs/>
          <w:kern w:val="36"/>
        </w:rPr>
        <w:t xml:space="preserve">5.1. </w:t>
      </w:r>
      <w:r w:rsidR="001834D0" w:rsidRPr="003A270C">
        <w:rPr>
          <w:bCs/>
          <w:kern w:val="36"/>
        </w:rPr>
        <w:t>Признать процедуру закупки состоявшейся.</w:t>
      </w:r>
    </w:p>
    <w:p w:rsidR="001834D0" w:rsidRPr="001834D0" w:rsidRDefault="00CC3BD1" w:rsidP="00CC3BD1">
      <w:pPr>
        <w:tabs>
          <w:tab w:val="left" w:pos="0"/>
        </w:tabs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5.2.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Признать победителем процедуры закупки запрос цен ЗАО «НАО-Консалтинг» с ценой заявки 61 000 (Шестьдесят одна тысяча) рублей 00 копеек НДС не облагается.</w:t>
      </w:r>
    </w:p>
    <w:p w:rsidR="00CC3BD1" w:rsidRDefault="00CC3BD1" w:rsidP="00CC3BD1">
      <w:pPr>
        <w:widowControl w:val="0"/>
        <w:spacing w:after="0" w:line="240" w:lineRule="auto"/>
        <w:ind w:firstLine="851"/>
        <w:contextualSpacing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5.3.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Настоящий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протокол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разместить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сайтах: </w:t>
      </w: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="001834D0"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</w:t>
      </w:r>
      <w:hyperlink r:id="rId9" w:history="1">
        <w:r w:rsidR="001834D0" w:rsidRPr="001834D0">
          <w:rPr>
            <w:rFonts w:ascii="Times New Roman" w:eastAsia="Times New Roman" w:hAnsi="Times New Roman"/>
            <w:bCs/>
            <w:kern w:val="36"/>
            <w:sz w:val="24"/>
            <w:szCs w:val="24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</w:t>
      </w:r>
    </w:p>
    <w:p w:rsidR="001834D0" w:rsidRPr="001834D0" w:rsidRDefault="001834D0" w:rsidP="00CC3BD1">
      <w:pPr>
        <w:widowControl w:val="0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1834D0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http://a-k-</w:t>
      </w:r>
      <w:r w:rsidRPr="001834D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1834D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1834D0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1834D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834D0" w:rsidRPr="001834D0" w:rsidRDefault="001834D0" w:rsidP="001834D0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1834D0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834D0" w:rsidRPr="001834D0" w:rsidRDefault="001834D0" w:rsidP="001834D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D0">
        <w:rPr>
          <w:rFonts w:ascii="Times New Roman" w:hAnsi="Times New Roman"/>
          <w:sz w:val="24"/>
          <w:szCs w:val="24"/>
          <w:lang w:eastAsia="ru-RU"/>
        </w:rPr>
        <w:t xml:space="preserve">«за» – 6 голосов; </w:t>
      </w:r>
    </w:p>
    <w:p w:rsidR="001834D0" w:rsidRPr="001834D0" w:rsidRDefault="001834D0" w:rsidP="001834D0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D0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1834D0" w:rsidRPr="001834D0" w:rsidRDefault="001834D0" w:rsidP="001834D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834D0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834D0" w:rsidRPr="001834D0" w:rsidRDefault="001834D0" w:rsidP="001834D0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Председатель закупочной комиссии:</w:t>
      </w:r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 Альхимович</w:t>
      </w:r>
    </w:p>
    <w:p w:rsidR="001834D0" w:rsidRPr="001834D0" w:rsidRDefault="001834D0" w:rsidP="001834D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1834D0">
        <w:rPr>
          <w:rFonts w:ascii="Times New Roman" w:hAnsi="Times New Roman"/>
          <w:sz w:val="24"/>
          <w:szCs w:val="24"/>
        </w:rPr>
        <w:t>Члены закупочной комиссии:</w:t>
      </w:r>
      <w:r w:rsidRPr="001834D0">
        <w:rPr>
          <w:rFonts w:ascii="Times New Roman" w:hAnsi="Times New Roman"/>
          <w:sz w:val="24"/>
          <w:szCs w:val="24"/>
        </w:rPr>
        <w:tab/>
      </w:r>
      <w:r w:rsidRPr="001834D0">
        <w:rPr>
          <w:rFonts w:ascii="Times New Roman" w:hAnsi="Times New Roman"/>
          <w:sz w:val="24"/>
          <w:szCs w:val="24"/>
        </w:rPr>
        <w:tab/>
      </w:r>
      <w:r w:rsidRPr="001834D0">
        <w:rPr>
          <w:rFonts w:ascii="Times New Roman" w:hAnsi="Times New Roman"/>
          <w:sz w:val="24"/>
          <w:szCs w:val="24"/>
        </w:rPr>
        <w:tab/>
      </w:r>
      <w:r w:rsidRPr="001834D0">
        <w:rPr>
          <w:rFonts w:ascii="Times New Roman" w:hAnsi="Times New Roman"/>
          <w:sz w:val="24"/>
          <w:szCs w:val="24"/>
        </w:rPr>
        <w:tab/>
      </w:r>
      <w:r w:rsidRPr="001834D0">
        <w:rPr>
          <w:rFonts w:ascii="Times New Roman" w:hAnsi="Times New Roman"/>
          <w:sz w:val="24"/>
          <w:szCs w:val="24"/>
        </w:rPr>
        <w:tab/>
      </w:r>
      <w:r w:rsidRPr="001834D0">
        <w:rPr>
          <w:rFonts w:ascii="Times New Roman" w:hAnsi="Times New Roman"/>
          <w:sz w:val="24"/>
          <w:szCs w:val="24"/>
        </w:rPr>
        <w:tab/>
        <w:t xml:space="preserve">С.Г. </w:t>
      </w:r>
      <w:proofErr w:type="spellStart"/>
      <w:r w:rsidRPr="001834D0">
        <w:rPr>
          <w:rFonts w:ascii="Times New Roman" w:hAnsi="Times New Roman"/>
          <w:sz w:val="24"/>
          <w:szCs w:val="24"/>
        </w:rPr>
        <w:t>Карчава</w:t>
      </w:r>
      <w:proofErr w:type="spellEnd"/>
      <w:r w:rsidRPr="001834D0">
        <w:rPr>
          <w:rFonts w:ascii="Times New Roman" w:hAnsi="Times New Roman"/>
          <w:sz w:val="24"/>
          <w:szCs w:val="24"/>
        </w:rPr>
        <w:t xml:space="preserve"> </w:t>
      </w:r>
    </w:p>
    <w:p w:rsidR="001834D0" w:rsidRPr="001834D0" w:rsidRDefault="001834D0" w:rsidP="001834D0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1834D0">
        <w:rPr>
          <w:rFonts w:ascii="Times New Roman" w:hAnsi="Times New Roman"/>
          <w:sz w:val="24"/>
          <w:szCs w:val="24"/>
        </w:rPr>
        <w:t xml:space="preserve">А.П. </w:t>
      </w:r>
      <w:proofErr w:type="spellStart"/>
      <w:r w:rsidRPr="001834D0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1834D0" w:rsidRPr="001834D0" w:rsidRDefault="001834D0" w:rsidP="001834D0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1834D0" w:rsidRPr="001834D0" w:rsidRDefault="001834D0" w:rsidP="001834D0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Pr="001834D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1834D0" w:rsidRPr="001834D0" w:rsidRDefault="001834D0" w:rsidP="001834D0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834D0">
        <w:rPr>
          <w:rFonts w:ascii="Times New Roman" w:hAnsi="Times New Roman"/>
          <w:sz w:val="24"/>
          <w:szCs w:val="24"/>
        </w:rPr>
        <w:tab/>
      </w:r>
      <w:r w:rsidRPr="001834D0">
        <w:rPr>
          <w:rFonts w:ascii="Times New Roman" w:hAnsi="Times New Roman"/>
          <w:sz w:val="24"/>
          <w:szCs w:val="24"/>
        </w:rPr>
        <w:tab/>
        <w:t>О.В. Черемушкина</w:t>
      </w:r>
    </w:p>
    <w:p w:rsidR="001834D0" w:rsidRPr="001834D0" w:rsidRDefault="001834D0" w:rsidP="001834D0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1834D0">
        <w:rPr>
          <w:rFonts w:ascii="Times New Roman" w:hAnsi="Times New Roman"/>
          <w:color w:val="000000"/>
          <w:sz w:val="24"/>
          <w:szCs w:val="24"/>
          <w:lang w:eastAsia="ar-SA"/>
        </w:rPr>
        <w:t>Секретарь закупочной комиссии (без права голоса)</w:t>
      </w:r>
      <w:r w:rsidRPr="001834D0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 w:rsidRPr="001834D0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Pr="001834D0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1834D0" w:rsidRPr="001834D0" w:rsidRDefault="001834D0" w:rsidP="001834D0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71567D" w:rsidRPr="00565FDC" w:rsidRDefault="0071567D" w:rsidP="00946C82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9F59EA"/>
    <w:multiLevelType w:val="multilevel"/>
    <w:tmpl w:val="65A61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558D4DE6"/>
    <w:multiLevelType w:val="hybridMultilevel"/>
    <w:tmpl w:val="84B82952"/>
    <w:lvl w:ilvl="0" w:tplc="55145F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2">
    <w:nsid w:val="63546530"/>
    <w:multiLevelType w:val="hybridMultilevel"/>
    <w:tmpl w:val="D514E2BC"/>
    <w:lvl w:ilvl="0" w:tplc="949CD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4210801"/>
    <w:multiLevelType w:val="multilevel"/>
    <w:tmpl w:val="885216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4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6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9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6E712B43"/>
    <w:multiLevelType w:val="multilevel"/>
    <w:tmpl w:val="A7420A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CA2452"/>
    <w:multiLevelType w:val="multilevel"/>
    <w:tmpl w:val="76481780"/>
    <w:lvl w:ilvl="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43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5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41"/>
  </w:num>
  <w:num w:numId="13">
    <w:abstractNumId w:val="38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22"/>
  </w:num>
  <w:num w:numId="18">
    <w:abstractNumId w:val="3"/>
  </w:num>
  <w:num w:numId="19">
    <w:abstractNumId w:val="0"/>
  </w:num>
  <w:num w:numId="20">
    <w:abstractNumId w:val="29"/>
  </w:num>
  <w:num w:numId="21">
    <w:abstractNumId w:val="20"/>
  </w:num>
  <w:num w:numId="22">
    <w:abstractNumId w:val="9"/>
  </w:num>
  <w:num w:numId="23">
    <w:abstractNumId w:val="31"/>
  </w:num>
  <w:num w:numId="24">
    <w:abstractNumId w:val="43"/>
  </w:num>
  <w:num w:numId="25">
    <w:abstractNumId w:val="28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4"/>
  </w:num>
  <w:num w:numId="33">
    <w:abstractNumId w:val="39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30"/>
  </w:num>
  <w:num w:numId="38">
    <w:abstractNumId w:val="1"/>
  </w:num>
  <w:num w:numId="39">
    <w:abstractNumId w:val="37"/>
  </w:num>
  <w:num w:numId="40">
    <w:abstractNumId w:val="7"/>
  </w:num>
  <w:num w:numId="41">
    <w:abstractNumId w:val="32"/>
  </w:num>
  <w:num w:numId="42">
    <w:abstractNumId w:val="27"/>
  </w:num>
  <w:num w:numId="43">
    <w:abstractNumId w:val="42"/>
  </w:num>
  <w:num w:numId="44">
    <w:abstractNumId w:val="26"/>
  </w:num>
  <w:num w:numId="45">
    <w:abstractNumId w:val="33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1A98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4D0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5C8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5CE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70C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C04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36D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D7B3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4CE3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214D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46C82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1CAC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265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B3A82"/>
    <w:rsid w:val="00CC3261"/>
    <w:rsid w:val="00CC3A0E"/>
    <w:rsid w:val="00CC3BD1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14B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564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5560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4D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8E59D-A6EF-44E8-BBCD-794FEFB39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1997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 Ирина Валерьевна</cp:lastModifiedBy>
  <cp:revision>6</cp:revision>
  <cp:lastPrinted>2014-09-09T07:28:00Z</cp:lastPrinted>
  <dcterms:created xsi:type="dcterms:W3CDTF">2014-09-18T08:33:00Z</dcterms:created>
  <dcterms:modified xsi:type="dcterms:W3CDTF">2014-09-24T05:55:00Z</dcterms:modified>
</cp:coreProperties>
</file>