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03366</w:t>
      </w:r>
      <w:r w:rsidR="003842C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3</w:t>
      </w:r>
      <w:r w:rsidR="003665CE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3665C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3665CE">
        <w:rPr>
          <w:rFonts w:ascii="Times New Roman" w:eastAsia="Times New Roman" w:hAnsi="Times New Roman"/>
          <w:b/>
          <w:sz w:val="24"/>
          <w:szCs w:val="24"/>
          <w:lang w:eastAsia="ru-RU"/>
        </w:rPr>
        <w:t>61</w:t>
      </w:r>
      <w:r w:rsidR="003842CB">
        <w:rPr>
          <w:rFonts w:ascii="Times New Roman" w:eastAsia="Times New Roman" w:hAnsi="Times New Roman"/>
          <w:b/>
          <w:sz w:val="24"/>
          <w:szCs w:val="24"/>
          <w:lang w:eastAsia="ru-RU"/>
        </w:rPr>
        <w:t>5</w:t>
      </w:r>
      <w:r w:rsidR="003665CE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143A87" w:rsidRPr="00565FDC" w:rsidRDefault="001E4FB9" w:rsidP="001E4FB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отборочной стадии</w:t>
      </w:r>
    </w:p>
    <w:p w:rsidR="003842CB" w:rsidRPr="003842CB" w:rsidRDefault="001E4FB9" w:rsidP="003842C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в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открытом </w:t>
      </w:r>
      <w:r w:rsid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одноэтапном </w:t>
      </w:r>
      <w:r w:rsidR="00D82E03" w:rsidRPr="00D82E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запросе цен </w:t>
      </w:r>
      <w:r w:rsidR="003842CB" w:rsidRPr="003842CB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</w:t>
      </w:r>
      <w:r w:rsidR="003842CB" w:rsidRPr="003842CB">
        <w:rPr>
          <w:rFonts w:ascii="Times New Roman" w:hAnsi="Times New Roman"/>
          <w:b/>
          <w:bCs/>
          <w:sz w:val="24"/>
          <w:szCs w:val="24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Сбросной канал от </w:t>
      </w:r>
      <w:proofErr w:type="spellStart"/>
      <w:r w:rsidR="003842CB" w:rsidRPr="003842CB">
        <w:rPr>
          <w:rFonts w:ascii="Times New Roman" w:hAnsi="Times New Roman"/>
          <w:b/>
          <w:bCs/>
          <w:sz w:val="24"/>
          <w:szCs w:val="24"/>
        </w:rPr>
        <w:t>промплощадки</w:t>
      </w:r>
      <w:proofErr w:type="spellEnd"/>
      <w:r w:rsidR="003842CB" w:rsidRPr="003842CB">
        <w:rPr>
          <w:rFonts w:ascii="Times New Roman" w:hAnsi="Times New Roman"/>
          <w:b/>
          <w:bCs/>
          <w:sz w:val="24"/>
          <w:szCs w:val="24"/>
        </w:rPr>
        <w:t xml:space="preserve"> до реки</w:t>
      </w:r>
      <w:proofErr w:type="gramStart"/>
      <w:r w:rsidR="003842CB" w:rsidRPr="003842CB">
        <w:rPr>
          <w:rFonts w:ascii="Times New Roman" w:hAnsi="Times New Roman"/>
          <w:b/>
          <w:bCs/>
          <w:sz w:val="24"/>
          <w:szCs w:val="24"/>
        </w:rPr>
        <w:t xml:space="preserve"> А</w:t>
      </w:r>
      <w:proofErr w:type="gramEnd"/>
      <w:r w:rsidR="003842CB" w:rsidRPr="003842CB">
        <w:rPr>
          <w:rFonts w:ascii="Times New Roman" w:hAnsi="Times New Roman"/>
          <w:b/>
          <w:bCs/>
          <w:sz w:val="24"/>
          <w:szCs w:val="24"/>
        </w:rPr>
        <w:t xml:space="preserve">, расположенный по адресу: </w:t>
      </w:r>
      <w:proofErr w:type="gramStart"/>
      <w:r w:rsidR="003842CB" w:rsidRPr="003842CB">
        <w:rPr>
          <w:rFonts w:ascii="Times New Roman" w:hAnsi="Times New Roman"/>
          <w:b/>
          <w:bCs/>
          <w:sz w:val="24"/>
          <w:szCs w:val="24"/>
        </w:rPr>
        <w:t>Иркутская</w:t>
      </w:r>
      <w:proofErr w:type="gramEnd"/>
      <w:r w:rsidR="003842CB" w:rsidRPr="003842CB">
        <w:rPr>
          <w:rFonts w:ascii="Times New Roman" w:hAnsi="Times New Roman"/>
          <w:b/>
          <w:bCs/>
          <w:sz w:val="24"/>
          <w:szCs w:val="24"/>
        </w:rPr>
        <w:t xml:space="preserve"> обл., г. Ангарск, Южный массив, квартал 3, сооружение 53</w:t>
      </w:r>
    </w:p>
    <w:p w:rsidR="003842CB" w:rsidRPr="003842CB" w:rsidRDefault="003842CB" w:rsidP="003842CB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842CB">
        <w:rPr>
          <w:rFonts w:ascii="Times New Roman" w:hAnsi="Times New Roman"/>
          <w:b/>
          <w:bCs/>
          <w:sz w:val="24"/>
          <w:szCs w:val="24"/>
        </w:rPr>
        <w:t>(лот 4)</w:t>
      </w:r>
    </w:p>
    <w:p w:rsidR="00D62052" w:rsidRPr="005B44D0" w:rsidRDefault="00D62052" w:rsidP="003842CB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8195C" w:rsidRPr="00565FDC" w:rsidRDefault="0038195C" w:rsidP="009E0E56">
      <w:pPr>
        <w:widowControl w:val="0"/>
        <w:spacing w:after="0" w:line="240" w:lineRule="auto"/>
        <w:jc w:val="center"/>
        <w:outlineLvl w:val="0"/>
        <w:rPr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9"/>
        <w:gridCol w:w="6509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1D5998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D5998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12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BA2C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сентября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8195C" w:rsidRPr="00565FDC" w:rsidRDefault="0038195C" w:rsidP="0038195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842CB" w:rsidRPr="008D3311" w:rsidRDefault="003842CB" w:rsidP="003842CB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предложений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BA7D13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61, от 04 июня 2014 № 62, от 26 июня 2014 № 63 (далее – ЕОСЗ),  с использованием функционала ЭТП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3842CB" w:rsidRPr="0007256F" w:rsidRDefault="003842CB" w:rsidP="003842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3842CB" w:rsidRPr="0007256F" w:rsidRDefault="003842CB" w:rsidP="003842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42CB" w:rsidRPr="0007256F" w:rsidRDefault="003842CB" w:rsidP="003842CB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42CB" w:rsidRPr="00C732F7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Сбросной канал от </w:t>
      </w:r>
      <w:proofErr w:type="spellStart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>промплощадки</w:t>
      </w:r>
      <w:proofErr w:type="spellEnd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до реки</w:t>
      </w:r>
      <w:proofErr w:type="gramStart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А</w:t>
      </w:r>
      <w:proofErr w:type="gramEnd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расположенный по адресу: </w:t>
      </w:r>
      <w:proofErr w:type="gramStart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обл., г. Ангарск, Южный массив, квартал 3, сооружение 53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3842CB" w:rsidRPr="00C732F7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на 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по определению рыночной стоимости прав требования по арендным платежам за пользование объектами недвижимого имущества ОАО «АЭХК» Сбросной канал от </w:t>
      </w:r>
      <w:proofErr w:type="spellStart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>промплощадки</w:t>
      </w:r>
      <w:proofErr w:type="spellEnd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до реки</w:t>
      </w:r>
      <w:proofErr w:type="gramStart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А</w:t>
      </w:r>
      <w:proofErr w:type="gramEnd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, расположенный по адресу: </w:t>
      </w:r>
      <w:proofErr w:type="gramStart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>Иркутская</w:t>
      </w:r>
      <w:proofErr w:type="gramEnd"/>
      <w:r w:rsidRPr="0087461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обл., г. Ангарск, Южный массив, квартал 3, сооружение 53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3842CB" w:rsidRPr="00874613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 w:rsidRPr="0087461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23 600 (Двадцать три тысячи шестьсот) рублей 00 копеек, включая НДС. </w:t>
      </w:r>
    </w:p>
    <w:p w:rsidR="003842CB" w:rsidRPr="00874613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87461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 случае базиса сравнения цен без учета НДС начальная максимальная цена договора без НДС: 20 000 (Двадцать тысяч) рублей 00 копеек.</w:t>
      </w:r>
    </w:p>
    <w:p w:rsidR="003842CB" w:rsidRPr="00874613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87461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3842CB" w:rsidRPr="00C732F7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4613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в соответствии со статьей 171 Налогового кодекса Российской Федерации в отношении всей приобретаемой продукции имеет право применить налоговый вычет НДС, в связи с чем, в качестве единого базиса сравнения ценовых предложений используются цены предложений участников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3842CB" w:rsidRPr="00C732F7" w:rsidRDefault="003842CB" w:rsidP="003842CB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 xml:space="preserve">Место </w:t>
      </w:r>
      <w:r>
        <w:rPr>
          <w:rFonts w:ascii="Times New Roman" w:hAnsi="Times New Roman"/>
          <w:b/>
          <w:sz w:val="24"/>
          <w:szCs w:val="24"/>
        </w:rPr>
        <w:t>оказания услуг</w:t>
      </w:r>
      <w:r w:rsidRPr="00354F5B">
        <w:rPr>
          <w:rFonts w:ascii="Times New Roman" w:hAnsi="Times New Roman"/>
          <w:b/>
          <w:sz w:val="24"/>
          <w:szCs w:val="24"/>
        </w:rPr>
        <w:t>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3842CB" w:rsidRDefault="003842CB" w:rsidP="003842CB">
      <w:pPr>
        <w:spacing w:after="0" w:line="240" w:lineRule="auto"/>
        <w:ind w:firstLine="284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 xml:space="preserve">Срок </w:t>
      </w:r>
      <w:r>
        <w:rPr>
          <w:rFonts w:ascii="Times New Roman" w:hAnsi="Times New Roman"/>
          <w:b/>
          <w:sz w:val="24"/>
          <w:szCs w:val="24"/>
        </w:rPr>
        <w:t>оказания услуг</w:t>
      </w:r>
      <w:r w:rsidRPr="00811213">
        <w:rPr>
          <w:rFonts w:ascii="Times New Roman" w:hAnsi="Times New Roman"/>
          <w:b/>
          <w:sz w:val="24"/>
          <w:szCs w:val="24"/>
        </w:rPr>
        <w:t>:</w:t>
      </w:r>
    </w:p>
    <w:p w:rsidR="003842CB" w:rsidRPr="00BA7D13" w:rsidRDefault="003842CB" w:rsidP="003842CB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t>Дата начала оказания услуг – с момента заключения договора</w:t>
      </w:r>
    </w:p>
    <w:p w:rsidR="003842CB" w:rsidRPr="00BA7D13" w:rsidRDefault="003842CB" w:rsidP="003842CB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lastRenderedPageBreak/>
        <w:t>Дата окончания оказания услуг – 10 рабочих дней с момента предоставления Заказчиком необходимой информации</w:t>
      </w:r>
    </w:p>
    <w:p w:rsidR="003842CB" w:rsidRDefault="003842CB" w:rsidP="003842CB">
      <w:pPr>
        <w:pStyle w:val="2"/>
        <w:ind w:right="153" w:firstLine="0"/>
        <w:rPr>
          <w:color w:val="000000"/>
          <w:lang w:val="ru-RU" w:eastAsia="ru-RU"/>
        </w:rPr>
      </w:pPr>
      <w:r w:rsidRPr="00BA7D13">
        <w:rPr>
          <w:color w:val="000000"/>
          <w:lang w:val="ru-RU" w:eastAsia="ru-RU"/>
        </w:rPr>
        <w:t>Срок действия договора – до полного выполнения сторонами своих обязательств</w:t>
      </w:r>
      <w:r w:rsidRPr="00947963">
        <w:rPr>
          <w:color w:val="000000"/>
          <w:lang w:val="ru-RU" w:eastAsia="ru-RU"/>
        </w:rPr>
        <w:t>.</w:t>
      </w:r>
    </w:p>
    <w:p w:rsidR="003842CB" w:rsidRDefault="003842CB" w:rsidP="003842CB">
      <w:pPr>
        <w:pStyle w:val="2"/>
        <w:ind w:right="153" w:firstLine="0"/>
        <w:rPr>
          <w:b/>
          <w:color w:val="000000"/>
          <w:lang w:val="ru-RU"/>
        </w:rPr>
      </w:pPr>
    </w:p>
    <w:p w:rsidR="003842CB" w:rsidRPr="00C732F7" w:rsidRDefault="003842CB" w:rsidP="003842CB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ab/>
      </w: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A7D13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BA2C22" w:rsidRPr="00BA2C22" w:rsidRDefault="003842CB" w:rsidP="003842CB">
      <w:pPr>
        <w:widowControl w:val="0"/>
        <w:tabs>
          <w:tab w:val="left" w:pos="709"/>
        </w:tabs>
        <w:spacing w:after="0" w:line="240" w:lineRule="auto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3028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 документация 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августа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140829/0507/148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М020000</w:t>
      </w:r>
      <w:r w:rsidR="003665CE">
        <w:rPr>
          <w:rFonts w:ascii="Times New Roman" w:hAnsi="Times New Roman"/>
          <w:sz w:val="24"/>
          <w:szCs w:val="24"/>
        </w:rPr>
        <w:t>.</w:t>
      </w:r>
    </w:p>
    <w:p w:rsidR="00A60E81" w:rsidRDefault="00C75B49" w:rsidP="00C75B49">
      <w:pPr>
        <w:spacing w:before="120" w:after="120"/>
        <w:ind w:right="153"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07256F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:00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(время московское) «</w:t>
      </w:r>
      <w:r w:rsidR="001D5998">
        <w:rPr>
          <w:rFonts w:ascii="Times New Roman" w:eastAsia="Times New Roman" w:hAnsi="Times New Roman"/>
          <w:sz w:val="24"/>
          <w:szCs w:val="24"/>
          <w:lang w:eastAsia="ar-SA"/>
        </w:rPr>
        <w:t>12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» 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BA2C22">
        <w:rPr>
          <w:rFonts w:ascii="Times New Roman" w:eastAsia="Times New Roman" w:hAnsi="Times New Roman"/>
          <w:sz w:val="24"/>
          <w:szCs w:val="24"/>
          <w:lang w:eastAsia="ar-SA"/>
        </w:rPr>
        <w:t>сентября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>201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4</w:t>
      </w:r>
      <w:r w:rsidRPr="004934A9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Иркутская область, город Ангарск,</w:t>
      </w:r>
      <w:r w:rsidR="00272F5A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Южный массив,</w:t>
      </w:r>
      <w:r w:rsidR="00272F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934A9">
        <w:rPr>
          <w:rFonts w:ascii="Times New Roman" w:hAnsi="Times New Roman"/>
          <w:sz w:val="24"/>
          <w:szCs w:val="24"/>
        </w:rPr>
        <w:t>квартал</w:t>
      </w:r>
      <w:r w:rsidRPr="0007256F">
        <w:rPr>
          <w:rFonts w:ascii="Times New Roman" w:hAnsi="Times New Roman"/>
          <w:sz w:val="24"/>
          <w:szCs w:val="24"/>
        </w:rPr>
        <w:t xml:space="preserve"> 2,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7256F">
        <w:rPr>
          <w:rFonts w:ascii="Times New Roman" w:hAnsi="Times New Roman"/>
          <w:sz w:val="24"/>
          <w:szCs w:val="24"/>
        </w:rPr>
        <w:t>строение 100</w:t>
      </w:r>
      <w:r w:rsidR="00A60E81"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Default="00A60E81" w:rsidP="00A60E81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60E81" w:rsidRPr="00A35806" w:rsidRDefault="00A60E81" w:rsidP="00D82E03">
      <w:pPr>
        <w:spacing w:after="0"/>
        <w:ind w:firstLine="709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Председатель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 w:rsidRPr="00192C76">
        <w:rPr>
          <w:rFonts w:ascii="Times New Roman" w:hAnsi="Times New Roman"/>
          <w:sz w:val="24"/>
          <w:szCs w:val="24"/>
        </w:rPr>
        <w:tab/>
        <w:t>С.А.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r w:rsidRPr="00192C76">
        <w:rPr>
          <w:rFonts w:ascii="Times New Roman" w:hAnsi="Times New Roman"/>
          <w:sz w:val="24"/>
          <w:szCs w:val="24"/>
        </w:rPr>
        <w:t>Альхимович</w:t>
      </w:r>
    </w:p>
    <w:p w:rsidR="00D82E03" w:rsidRDefault="00D82E03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Т.Ю. Шопен</w:t>
      </w:r>
    </w:p>
    <w:p w:rsidR="001D5998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81863">
        <w:rPr>
          <w:rFonts w:ascii="Times New Roman" w:hAnsi="Times New Roman"/>
          <w:sz w:val="24"/>
          <w:szCs w:val="24"/>
        </w:rPr>
        <w:tab/>
      </w:r>
      <w:r w:rsidR="001D5998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1D5998">
        <w:rPr>
          <w:rFonts w:ascii="Times New Roman" w:hAnsi="Times New Roman"/>
          <w:sz w:val="24"/>
          <w:szCs w:val="24"/>
        </w:rPr>
        <w:t>Карчава</w:t>
      </w:r>
      <w:proofErr w:type="spellEnd"/>
    </w:p>
    <w:p w:rsidR="00A60E81" w:rsidRDefault="001D5998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0E81"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60E81">
        <w:rPr>
          <w:rFonts w:ascii="Times New Roman" w:hAnsi="Times New Roman"/>
          <w:sz w:val="24"/>
          <w:szCs w:val="24"/>
        </w:rPr>
        <w:t>Томляк</w:t>
      </w:r>
      <w:proofErr w:type="spellEnd"/>
    </w:p>
    <w:p w:rsidR="00A60E81" w:rsidRDefault="00A60E81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А.П.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А.И. Басараба</w:t>
      </w:r>
    </w:p>
    <w:p w:rsidR="00BA2C22" w:rsidRDefault="00BA2C22" w:rsidP="00D82E03">
      <w:pPr>
        <w:tabs>
          <w:tab w:val="left" w:pos="426"/>
          <w:tab w:val="left" w:pos="4253"/>
          <w:tab w:val="left" w:pos="5812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F73147" w:rsidRPr="00457208" w:rsidRDefault="00A60E81" w:rsidP="00D82E03">
      <w:pPr>
        <w:tabs>
          <w:tab w:val="left" w:pos="4536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И.В.</w:t>
      </w:r>
      <w:r w:rsidR="00D82E03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Стефановская</w:t>
      </w:r>
      <w:proofErr w:type="spellEnd"/>
    </w:p>
    <w:p w:rsidR="00D82E03" w:rsidRDefault="00D82E03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BA2C22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28470D" w:rsidRDefault="0028470D" w:rsidP="00610E16">
      <w:pPr>
        <w:pStyle w:val="a4"/>
        <w:widowControl w:val="0"/>
        <w:spacing w:before="0" w:beforeAutospacing="0" w:after="0" w:afterAutospacing="0"/>
        <w:ind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 w:rsidR="00C75B49">
        <w:t>цен</w:t>
      </w:r>
      <w:r w:rsidRPr="00565FDC">
        <w:t xml:space="preserve"> от «</w:t>
      </w:r>
      <w:r w:rsidR="00BA2C22">
        <w:t>05</w:t>
      </w:r>
      <w:r w:rsidRPr="00565FDC">
        <w:t xml:space="preserve">» </w:t>
      </w:r>
      <w:r w:rsidR="00BA2C22">
        <w:t>сентября</w:t>
      </w:r>
      <w:r w:rsidR="00EC5345" w:rsidRPr="00565FDC">
        <w:t xml:space="preserve"> </w:t>
      </w:r>
      <w:r w:rsidRPr="00565FDC">
        <w:t>20</w:t>
      </w:r>
      <w:r w:rsidRPr="00304ADE">
        <w:t>1</w:t>
      </w:r>
      <w:r w:rsidR="006071DC">
        <w:t>4</w:t>
      </w:r>
      <w:r w:rsidRPr="00565FDC">
        <w:t xml:space="preserve"> года № </w:t>
      </w:r>
      <w:r w:rsidR="00BA2C22" w:rsidRPr="00BA2C22">
        <w:t>Z03366</w:t>
      </w:r>
      <w:r w:rsidR="003842CB">
        <w:t>3</w:t>
      </w:r>
      <w:r w:rsidR="00BA2C22" w:rsidRPr="00BA2C22">
        <w:t>-1 (708-АЕ-2014/60</w:t>
      </w:r>
      <w:r w:rsidR="003842CB">
        <w:t>6</w:t>
      </w:r>
      <w:r w:rsidR="00BA2C22" w:rsidRPr="00BA2C22">
        <w:t>)</w:t>
      </w:r>
      <w:r w:rsidR="00BA2C22">
        <w:t xml:space="preserve"> </w:t>
      </w:r>
      <w:r w:rsidRPr="00565FDC">
        <w:t>был</w:t>
      </w:r>
      <w:r w:rsidR="003079F0">
        <w:t>и</w:t>
      </w:r>
      <w:r w:rsidRPr="00565FDC">
        <w:t xml:space="preserve"> подан</w:t>
      </w:r>
      <w:r w:rsidR="003079F0">
        <w:t>ы</w:t>
      </w:r>
      <w:r w:rsidRPr="00565FDC">
        <w:t xml:space="preserve"> заявк</w:t>
      </w:r>
      <w:r w:rsidR="003079F0">
        <w:t>и</w:t>
      </w:r>
      <w:r w:rsidRPr="00565FDC">
        <w:t xml:space="preserve"> на участие в запросе </w:t>
      </w:r>
      <w:r w:rsidR="00D82E03">
        <w:t>цен</w:t>
      </w:r>
      <w:r w:rsidRPr="00565FDC">
        <w:t xml:space="preserve"> следующим</w:t>
      </w:r>
      <w:r w:rsidR="003079F0">
        <w:t>и</w:t>
      </w:r>
      <w:r w:rsidRPr="00565FDC">
        <w:t xml:space="preserve"> участник</w:t>
      </w:r>
      <w:r w:rsidR="003079F0">
        <w:t>ами</w:t>
      </w:r>
      <w:r w:rsidRPr="00565FDC">
        <w:t xml:space="preserve"> запроса </w:t>
      </w:r>
      <w:r w:rsidR="00D82E03"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3842CB" w:rsidRPr="007740D1" w:rsidTr="003842CB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2CB" w:rsidRPr="00EB64CE" w:rsidRDefault="003842CB" w:rsidP="00D35FE4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2CB" w:rsidRPr="00EB64CE" w:rsidRDefault="003842CB" w:rsidP="00D35FE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3842CB" w:rsidRPr="00EB64CE" w:rsidRDefault="003842CB" w:rsidP="00D35FE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2CB" w:rsidRPr="00EB64CE" w:rsidRDefault="003842CB" w:rsidP="00D35FE4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2CB" w:rsidRPr="00EB64CE" w:rsidRDefault="003842CB" w:rsidP="00D35FE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842CB" w:rsidRPr="00EB64CE" w:rsidRDefault="003842CB" w:rsidP="00D35FE4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3842CB" w:rsidRPr="007740D1" w:rsidTr="003842CB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3842CB" w:rsidRPr="00493ED4" w:rsidRDefault="003842CB" w:rsidP="00D35FE4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lastRenderedPageBreak/>
              <w:t>Юридический адрес: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03.09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spacing w:after="0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842CB" w:rsidRPr="00493ED4" w:rsidRDefault="003842CB" w:rsidP="00D35FE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20 060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тысяч шестьдесят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842CB" w:rsidRPr="007320B4" w:rsidRDefault="003842CB" w:rsidP="00D35FE4">
            <w:pPr>
              <w:spacing w:after="0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3842CB" w:rsidRPr="00493ED4" w:rsidRDefault="003842CB" w:rsidP="00D35FE4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20 060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Двадцать тысяч шестьдесят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в том числе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842CB" w:rsidRPr="007320B4" w:rsidRDefault="003842CB" w:rsidP="00D35FE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lastRenderedPageBreak/>
              <w:t xml:space="preserve">Срок оказания услуг: </w:t>
            </w:r>
          </w:p>
          <w:p w:rsidR="003842CB" w:rsidRDefault="003842CB" w:rsidP="00D35F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Начало оказания услуг – с момента заключения договора</w:t>
            </w:r>
            <w:r w:rsidRPr="00070B70">
              <w:rPr>
                <w:rFonts w:ascii="Times New Roman" w:eastAsia="Times New Roman" w:hAnsi="Times New Roman"/>
                <w:color w:val="000000"/>
                <w:lang w:eastAsia="ru-RU"/>
              </w:rPr>
              <w:t>.</w:t>
            </w:r>
          </w:p>
          <w:p w:rsidR="003842CB" w:rsidRPr="00FC10D1" w:rsidRDefault="003842CB" w:rsidP="00D35FE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кончани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BA7D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оказания услуг – 10 рабочих дней с момента предоставления Заказчиком необходимой информации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842CB" w:rsidRPr="007320B4" w:rsidRDefault="003842CB" w:rsidP="00D35FE4">
            <w:pPr>
              <w:tabs>
                <w:tab w:val="left" w:pos="1134"/>
              </w:tabs>
              <w:spacing w:after="0"/>
              <w:contextualSpacing/>
              <w:rPr>
                <w:rFonts w:ascii="Times New Roman" w:hAnsi="Times New Roman"/>
              </w:rPr>
            </w:pPr>
            <w:r w:rsidRPr="00E75A0C">
              <w:rPr>
                <w:rFonts w:ascii="Times New Roman" w:hAnsi="Times New Roman"/>
                <w:u w:val="single"/>
              </w:rPr>
              <w:t>У</w:t>
            </w:r>
            <w:r w:rsidRPr="007320B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842CB" w:rsidRPr="007320B4" w:rsidRDefault="003842CB" w:rsidP="00D35FE4">
            <w:pPr>
              <w:tabs>
                <w:tab w:val="num" w:pos="0"/>
                <w:tab w:val="left" w:pos="284"/>
              </w:tabs>
              <w:ind w:right="-51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070B70">
              <w:rPr>
                <w:rFonts w:ascii="Times New Roman" w:eastAsia="Times New Roman" w:hAnsi="Times New Roman"/>
                <w:bCs/>
                <w:lang w:eastAsia="ru-RU"/>
              </w:rPr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 соответствующего этапа.</w:t>
            </w:r>
          </w:p>
        </w:tc>
      </w:tr>
      <w:tr w:rsidR="003842CB" w:rsidRPr="007740D1" w:rsidTr="003842CB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Восемнадцать тысяч) рублей 00 копеек НДС не облагается.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Восемнадцать тысяч) рублей 00 копеек НДС не облагается.</w:t>
            </w:r>
          </w:p>
          <w:p w:rsidR="003842CB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3842CB" w:rsidRPr="00BB7D0D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BB7D0D">
              <w:rPr>
                <w:rFonts w:ascii="Times New Roman" w:hAnsi="Times New Roman"/>
                <w:lang w:val="x-none"/>
              </w:rPr>
              <w:t>1 этап – составление отчета об оценке в течение  10 рабочих дней с момента предоставления необходимой информации Заказчиком.</w:t>
            </w:r>
          </w:p>
          <w:p w:rsidR="003842CB" w:rsidRPr="00BB7D0D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BB7D0D">
              <w:rPr>
                <w:rFonts w:ascii="Times New Roman" w:hAnsi="Times New Roman"/>
              </w:rPr>
              <w:t>Начало оказания услуг – с момента заключения договора и предоставления Заказчиком необходимой информации.</w:t>
            </w:r>
          </w:p>
          <w:p w:rsidR="003842CB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BB7D0D">
              <w:rPr>
                <w:rFonts w:ascii="Times New Roman" w:hAnsi="Times New Roman"/>
              </w:rPr>
              <w:t>Окончание оказания услуг – по истечении 10 (десяти) рабочих дней с момента заключения договора и предоставления необходимой информации от Заказчика.</w:t>
            </w:r>
          </w:p>
          <w:p w:rsidR="003842CB" w:rsidRPr="00493ED4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842CB" w:rsidRPr="007320B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CC6902">
              <w:rPr>
                <w:rFonts w:ascii="Times New Roman" w:hAnsi="Times New Roman"/>
              </w:rPr>
              <w:t xml:space="preserve"> срок не позднее 10 (десяти) банковских дней с момента подписания акта приема-сдачи работ Заказчик перечисляет на расчетный счет Исполнителя денежную сумму в размере 100% (сто процентов) от стоимости 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3842CB" w:rsidRPr="007740D1" w:rsidTr="003842CB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493ED4">
              <w:rPr>
                <w:rFonts w:ascii="Times New Roman" w:hAnsi="Times New Roman"/>
              </w:rPr>
              <w:t>6640</w:t>
            </w:r>
            <w:r>
              <w:rPr>
                <w:rFonts w:ascii="Times New Roman" w:hAnsi="Times New Roman"/>
              </w:rPr>
              <w:t>02</w:t>
            </w:r>
            <w:r w:rsidRPr="00493ED4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Иркутская обл.</w:t>
            </w:r>
            <w:r w:rsidRPr="00493ED4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г. Иркутск,</w:t>
            </w:r>
            <w:r w:rsidRPr="00493ED4">
              <w:rPr>
                <w:rFonts w:ascii="Times New Roman" w:hAnsi="Times New Roman"/>
              </w:rPr>
              <w:t xml:space="preserve"> ул. </w:t>
            </w:r>
            <w:r>
              <w:rPr>
                <w:rFonts w:ascii="Times New Roman" w:hAnsi="Times New Roman"/>
              </w:rPr>
              <w:t>Волгоградская, д. 55, кв. 18</w:t>
            </w:r>
            <w:proofErr w:type="gramEnd"/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664007, г. Иркутск, ул. Декабрьских Событий, 125, оф. 410</w:t>
            </w:r>
          </w:p>
          <w:p w:rsidR="003842CB" w:rsidRPr="00493ED4" w:rsidRDefault="003842CB" w:rsidP="00D35FE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</w:t>
            </w:r>
            <w:r w:rsidRPr="00493ED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3842CB" w:rsidRPr="00493ED4" w:rsidRDefault="003842CB" w:rsidP="00D35FE4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05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Четырнадцать тысяч) рублей 00 копеек НДС не облагается.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3842CB" w:rsidRPr="00493ED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14 000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Четырнадцать тысяч) рублей 00 копеек НДС не облагается.</w:t>
            </w:r>
          </w:p>
          <w:p w:rsidR="003842CB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3842CB" w:rsidRPr="00965F61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lang w:val="x-none"/>
              </w:rPr>
            </w:pPr>
            <w:r w:rsidRPr="00965F61">
              <w:rPr>
                <w:rFonts w:ascii="Times New Roman" w:hAnsi="Times New Roman"/>
                <w:lang w:val="x-none"/>
              </w:rPr>
              <w:t>10 рабочих дней.</w:t>
            </w:r>
          </w:p>
          <w:p w:rsidR="003842CB" w:rsidRPr="00965F61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Начало оказания услуг – с момента </w:t>
            </w:r>
            <w:r>
              <w:rPr>
                <w:rFonts w:ascii="Times New Roman" w:hAnsi="Times New Roman"/>
              </w:rPr>
              <w:t>предоставления Заказчиком необходимой информации</w:t>
            </w:r>
            <w:r w:rsidRPr="00965F61">
              <w:rPr>
                <w:rFonts w:ascii="Times New Roman" w:hAnsi="Times New Roman"/>
              </w:rPr>
              <w:t>.</w:t>
            </w:r>
          </w:p>
          <w:p w:rsidR="003842CB" w:rsidRPr="0079589D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965F61">
              <w:rPr>
                <w:rFonts w:ascii="Times New Roman" w:hAnsi="Times New Roman"/>
              </w:rPr>
              <w:t xml:space="preserve">Окончание оказания услуг – </w:t>
            </w:r>
            <w:r>
              <w:rPr>
                <w:rFonts w:ascii="Times New Roman" w:hAnsi="Times New Roman"/>
              </w:rPr>
              <w:t>в течение</w:t>
            </w:r>
            <w:r w:rsidRPr="00965F61">
              <w:rPr>
                <w:rFonts w:ascii="Times New Roman" w:hAnsi="Times New Roman"/>
              </w:rPr>
              <w:t xml:space="preserve"> 10 рабочих дней</w:t>
            </w:r>
            <w:r w:rsidRPr="0079589D">
              <w:rPr>
                <w:rFonts w:ascii="Times New Roman" w:hAnsi="Times New Roman"/>
                <w:lang w:val="x-none"/>
              </w:rPr>
              <w:t>.</w:t>
            </w:r>
          </w:p>
          <w:p w:rsidR="003842CB" w:rsidRPr="00493ED4" w:rsidRDefault="003842CB" w:rsidP="00D35FE4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3842CB" w:rsidRPr="007320B4" w:rsidRDefault="003842CB" w:rsidP="00D35FE4">
            <w:pPr>
              <w:spacing w:after="0"/>
              <w:jc w:val="both"/>
              <w:rPr>
                <w:rFonts w:ascii="Times New Roman" w:hAnsi="Times New Roman"/>
              </w:rPr>
            </w:pPr>
            <w:r w:rsidRPr="00BB7D0D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Заказчик, на основании счета на оплату, перечисляет на расчетный счет Исполнителя денежную сумму в размере 100% (сто процентов) от стоимости услуг.</w:t>
            </w:r>
          </w:p>
        </w:tc>
      </w:tr>
    </w:tbl>
    <w:p w:rsidR="00610E16" w:rsidRPr="00610E16" w:rsidRDefault="00610E16" w:rsidP="00610E16">
      <w:pPr>
        <w:pStyle w:val="a5"/>
        <w:tabs>
          <w:tab w:val="left" w:pos="993"/>
        </w:tabs>
        <w:ind w:left="0" w:firstLine="709"/>
        <w:jc w:val="both"/>
      </w:pPr>
      <w:r w:rsidRPr="00610E16"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предложений и руководствуясь Единым отраслевым стандартом закупок </w:t>
      </w:r>
      <w:proofErr w:type="spellStart"/>
      <w:r w:rsidRPr="00610E16">
        <w:t>Госкорпорации</w:t>
      </w:r>
      <w:proofErr w:type="spellEnd"/>
      <w:r w:rsidRPr="00610E16">
        <w:t xml:space="preserve"> </w:t>
      </w:r>
      <w:proofErr w:type="spellStart"/>
      <w:r w:rsidRPr="00610E16">
        <w:t>Росатом</w:t>
      </w:r>
      <w:proofErr w:type="spellEnd"/>
      <w:r w:rsidRPr="00610E16">
        <w:t xml:space="preserve">, </w:t>
      </w:r>
    </w:p>
    <w:p w:rsidR="00610E16" w:rsidRPr="00610E16" w:rsidRDefault="00610E16" w:rsidP="00610E16">
      <w:pPr>
        <w:tabs>
          <w:tab w:val="left" w:pos="709"/>
          <w:tab w:val="left" w:pos="7088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10E16">
        <w:rPr>
          <w:rFonts w:ascii="Times New Roman" w:hAnsi="Times New Roman"/>
          <w:sz w:val="24"/>
          <w:szCs w:val="24"/>
        </w:rPr>
        <w:tab/>
      </w:r>
      <w:r w:rsidRPr="00610E16">
        <w:rPr>
          <w:rFonts w:ascii="Times New Roman" w:hAnsi="Times New Roman"/>
          <w:b/>
          <w:sz w:val="24"/>
          <w:szCs w:val="24"/>
        </w:rPr>
        <w:t>комиссия приняла решения:</w:t>
      </w:r>
    </w:p>
    <w:p w:rsidR="00610E16" w:rsidRDefault="00610E16" w:rsidP="00610E16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Допустить к участию в запросе предложений следующих участников  процедуры закупки с условием предоставления следующих документов:</w:t>
      </w:r>
    </w:p>
    <w:p w:rsidR="006A214D" w:rsidRDefault="006A214D" w:rsidP="006A21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A214D" w:rsidRPr="00610E16" w:rsidRDefault="006A214D" w:rsidP="006A214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787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0"/>
        <w:gridCol w:w="7087"/>
      </w:tblGrid>
      <w:tr w:rsidR="00610E16" w:rsidRPr="00610E16" w:rsidTr="00610E16">
        <w:trPr>
          <w:trHeight w:val="170"/>
        </w:trPr>
        <w:tc>
          <w:tcPr>
            <w:tcW w:w="2700" w:type="dxa"/>
          </w:tcPr>
          <w:p w:rsidR="00610E16" w:rsidRPr="00610E16" w:rsidRDefault="00610E16" w:rsidP="00610E16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hAnsi="Times New Roman"/>
                <w:b/>
              </w:rPr>
              <w:t>Наименование участника процедуры закупки</w:t>
            </w:r>
          </w:p>
        </w:tc>
        <w:tc>
          <w:tcPr>
            <w:tcW w:w="7087" w:type="dxa"/>
            <w:vAlign w:val="center"/>
          </w:tcPr>
          <w:p w:rsidR="00610E16" w:rsidRPr="00610E16" w:rsidRDefault="00610E16" w:rsidP="00610E16">
            <w:pPr>
              <w:tabs>
                <w:tab w:val="left" w:pos="459"/>
                <w:tab w:val="left" w:pos="1276"/>
              </w:tabs>
              <w:spacing w:after="0"/>
              <w:ind w:left="6" w:firstLine="28"/>
              <w:jc w:val="center"/>
              <w:rPr>
                <w:rFonts w:ascii="Times New Roman" w:hAnsi="Times New Roman"/>
                <w:b/>
              </w:rPr>
            </w:pPr>
            <w:r w:rsidRPr="00610E16">
              <w:rPr>
                <w:rFonts w:ascii="Times New Roman" w:eastAsia="Times New Roman" w:hAnsi="Times New Roman"/>
                <w:b/>
                <w:lang w:eastAsia="ru-RU"/>
              </w:rPr>
              <w:t>Недостающие документы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10E16">
              <w:rPr>
                <w:rFonts w:ascii="Times New Roman" w:hAnsi="Times New Roman"/>
              </w:rPr>
              <w:t>ИНН 7018043400</w:t>
            </w:r>
          </w:p>
          <w:p w:rsidR="00610E16" w:rsidRPr="00610E16" w:rsidRDefault="00610E16" w:rsidP="00610E16">
            <w:pPr>
              <w:widowControl w:val="0"/>
              <w:spacing w:after="120" w:line="240" w:lineRule="auto"/>
              <w:ind w:left="4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087" w:type="dxa"/>
          </w:tcPr>
          <w:p w:rsidR="00B04B5F" w:rsidRPr="003A7931" w:rsidRDefault="00B04B5F" w:rsidP="00610E16">
            <w:pPr>
              <w:widowControl w:val="0"/>
              <w:numPr>
                <w:ilvl w:val="0"/>
                <w:numId w:val="3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B04B5F" w:rsidRPr="003A7931" w:rsidRDefault="005D7B38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.1.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B04B5F" w:rsidRPr="003A7931" w:rsidRDefault="005D7B38" w:rsidP="00B04B5F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284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B04B5F" w:rsidRPr="003A7931">
              <w:rPr>
                <w:rFonts w:ascii="Times New Roman" w:eastAsia="Times New Roman" w:hAnsi="Times New Roman"/>
                <w:lang w:eastAsia="ru-RU"/>
              </w:rPr>
              <w:t>.2.</w:t>
            </w:r>
            <w:r w:rsidR="00B04B5F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действующей редакции</w:t>
            </w:r>
          </w:p>
          <w:p w:rsidR="005D7B38" w:rsidRPr="00BD681E" w:rsidRDefault="00B04B5F" w:rsidP="00BD681E">
            <w:pPr>
              <w:widowControl w:val="0"/>
              <w:tabs>
                <w:tab w:val="left" w:pos="0"/>
              </w:tabs>
              <w:spacing w:before="120"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</w:t>
            </w:r>
            <w:r w:rsidR="00C004B8"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610E16" w:rsidRPr="00610E16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7087" w:type="dxa"/>
          </w:tcPr>
          <w:p w:rsidR="000D424D" w:rsidRPr="00BD681E" w:rsidRDefault="00C004B8" w:rsidP="00BD681E">
            <w:pPr>
              <w:widowControl w:val="0"/>
              <w:numPr>
                <w:ilvl w:val="0"/>
                <w:numId w:val="38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документов, подтверждающих сведения о цепочке собственников, включая бенефициаров (в том числе конечных): выписка (справка) из реестра акционеров акционерного общества, в действующей редакции, согласно п. 13.4 раздела 5 и п. 3.2.1.9  раздела 3 документации по запросу цен.</w:t>
            </w:r>
          </w:p>
        </w:tc>
      </w:tr>
      <w:tr w:rsidR="00610E16" w:rsidRPr="00610E16" w:rsidTr="00610E16">
        <w:trPr>
          <w:trHeight w:val="180"/>
        </w:trPr>
        <w:tc>
          <w:tcPr>
            <w:tcW w:w="2700" w:type="dxa"/>
          </w:tcPr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Центр профессиональной оценки</w:t>
            </w:r>
            <w:r w:rsidRPr="00493ED4">
              <w:rPr>
                <w:rFonts w:ascii="Times New Roman" w:hAnsi="Times New Roman"/>
              </w:rPr>
              <w:t>» (</w:t>
            </w:r>
            <w:r>
              <w:rPr>
                <w:rFonts w:ascii="Times New Roman" w:hAnsi="Times New Roman"/>
              </w:rPr>
              <w:t>ООО</w:t>
            </w:r>
            <w:r w:rsidRPr="00493ED4"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</w:rPr>
              <w:t>ЦПО</w:t>
            </w:r>
            <w:r w:rsidRPr="00493ED4">
              <w:rPr>
                <w:rFonts w:ascii="Times New Roman" w:hAnsi="Times New Roman"/>
              </w:rPr>
              <w:t>»)</w:t>
            </w:r>
          </w:p>
          <w:p w:rsidR="00610E16" w:rsidRPr="00493ED4" w:rsidRDefault="00610E16" w:rsidP="00610E16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 xml:space="preserve">ИНН </w:t>
            </w:r>
            <w:r>
              <w:rPr>
                <w:rFonts w:ascii="Times New Roman" w:hAnsi="Times New Roman"/>
              </w:rPr>
              <w:t>3810316664</w:t>
            </w:r>
          </w:p>
        </w:tc>
        <w:tc>
          <w:tcPr>
            <w:tcW w:w="7087" w:type="dxa"/>
          </w:tcPr>
          <w:p w:rsidR="00610E16" w:rsidRPr="003A7931" w:rsidRDefault="00831929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Копия уведомления из налогового органа о возможности применения участником запроса цен упрощенной системы налогообложения, или копия уведомления (заявления) о переходе на упрощенную систему налогообложения с доказательством его направления в налоговый орган, или копия первого листа налоговой декларации по упрощенной системе налогообложения за последний налоговый период с доказательством ее направления в налоговый орган, или копия информационного письма налогового органа по форме</w:t>
            </w:r>
            <w:proofErr w:type="gramEnd"/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26.2-7 о переводе участника запроса цен на упрощенную систему налогообложения (для участников запроса цен, применяющих упрощенную систему налогообложения), </w:t>
            </w:r>
            <w:r w:rsidR="00BD681E" w:rsidRPr="00BD681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согласно п. 13.1 раздела 5 и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3.2.1.8 раздела 3 документации по запросу цен.</w:t>
            </w:r>
          </w:p>
          <w:p w:rsidR="003A7931" w:rsidRPr="003A7931" w:rsidRDefault="003A7931" w:rsidP="003A7931">
            <w:pPr>
              <w:widowControl w:val="0"/>
              <w:numPr>
                <w:ilvl w:val="0"/>
                <w:numId w:val="40"/>
              </w:numPr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Отсканированные оригиналы документов</w:t>
            </w:r>
            <w:r w:rsidRPr="003A793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подтверждающих сведения о цепочке собственников, включая бенефициаров (в том числе конечных):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2.1.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приказ о назначении руководителя юридического лица, действующий в настоящее время</w:t>
            </w:r>
          </w:p>
          <w:p w:rsid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ind w:left="33" w:firstLine="327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lang w:eastAsia="ru-RU"/>
              </w:rPr>
              <w:t>2.2.</w:t>
            </w: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выписка (справка) из списка участников общества с ограниченной ответственностью, в действующей редакции</w:t>
            </w:r>
          </w:p>
          <w:p w:rsidR="003A7931" w:rsidRPr="003A7931" w:rsidRDefault="003A7931" w:rsidP="003A7931">
            <w:pPr>
              <w:widowControl w:val="0"/>
              <w:tabs>
                <w:tab w:val="left" w:pos="0"/>
              </w:tabs>
              <w:spacing w:before="120"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79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13.4 раздела 5 и п. 3.2.1.9  раздела 3 документации по запросу цен.</w:t>
            </w:r>
          </w:p>
          <w:p w:rsidR="00831929" w:rsidRPr="003A7931" w:rsidRDefault="00BD681E" w:rsidP="003A7931">
            <w:pPr>
              <w:pStyle w:val="a5"/>
              <w:widowControl w:val="0"/>
              <w:numPr>
                <w:ilvl w:val="0"/>
                <w:numId w:val="40"/>
              </w:numPr>
              <w:tabs>
                <w:tab w:val="left" w:pos="0"/>
              </w:tabs>
              <w:ind w:left="33" w:firstLine="327"/>
              <w:jc w:val="both"/>
            </w:pPr>
            <w:r w:rsidRPr="00BD681E">
              <w:t>Договоры обязательного страхования ответственности оценщиков, не менее чем на 1 оценщика в соответствии со  ст. 10, ст. 15 Федерального закона № 135-ФЗ от 29.07.1998 «Об оценочной деятельности в Российской Федерации», согласно п. 13.5 раздела 5 документации по запросу цен</w:t>
            </w:r>
            <w:r w:rsidR="003A7931" w:rsidRPr="003A7931">
              <w:t>.</w:t>
            </w:r>
          </w:p>
        </w:tc>
      </w:tr>
    </w:tbl>
    <w:p w:rsidR="00610E16" w:rsidRPr="00610E16" w:rsidRDefault="00610E16" w:rsidP="00610E16">
      <w:pPr>
        <w:tabs>
          <w:tab w:val="left" w:pos="1276"/>
        </w:tabs>
        <w:spacing w:before="240" w:after="0" w:line="240" w:lineRule="auto"/>
        <w:contextualSpacing/>
        <w:jc w:val="both"/>
        <w:outlineLvl w:val="0"/>
        <w:rPr>
          <w:rFonts w:ascii="Times New Roman" w:eastAsia="Times New Roman" w:hAnsi="Times New Roman"/>
          <w:sz w:val="12"/>
          <w:szCs w:val="12"/>
          <w:lang w:eastAsia="ru-RU"/>
        </w:rPr>
      </w:pPr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Срок предоставления уточнений по запросам, указанным в п. 1 настоящего протокола, 2 (два) рабочих дня после опубликования настоящего протокола и одновременного направления запросов участникам.</w:t>
      </w:r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Направить запросы участникам незамедлительно после опубликования настоящего протокола.</w:t>
      </w:r>
    </w:p>
    <w:p w:rsidR="00610E16" w:rsidRPr="00610E16" w:rsidRDefault="00610E16" w:rsidP="00610E16">
      <w:pPr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10E16">
        <w:rPr>
          <w:rFonts w:ascii="Times New Roman" w:eastAsia="Times New Roman" w:hAnsi="Times New Roman"/>
          <w:sz w:val="24"/>
          <w:szCs w:val="24"/>
          <w:lang w:eastAsia="ru-RU"/>
        </w:rPr>
        <w:t>Назначить повторное рассмотрение по результатам полученных уточнений на запросы.</w:t>
      </w:r>
    </w:p>
    <w:p w:rsidR="008910ED" w:rsidRPr="00081863" w:rsidRDefault="00F06A34" w:rsidP="00610E16">
      <w:pPr>
        <w:pStyle w:val="a5"/>
        <w:widowControl w:val="0"/>
        <w:numPr>
          <w:ilvl w:val="0"/>
          <w:numId w:val="37"/>
        </w:numPr>
        <w:spacing w:before="240"/>
      </w:pPr>
      <w:r w:rsidRPr="00081863">
        <w:t xml:space="preserve">Настоящий протокол разместить на сайтах: http://zakupki.rosatom.ru/, </w:t>
      </w:r>
      <w:r w:rsidR="00BE2302" w:rsidRPr="00081863">
        <w:t>http://a-k-</w:t>
      </w:r>
      <w:r w:rsidR="00BE2302" w:rsidRPr="00081863">
        <w:rPr>
          <w:lang w:val="en-US"/>
        </w:rPr>
        <w:t>d</w:t>
      </w:r>
      <w:r w:rsidR="00BE2302" w:rsidRPr="00081863">
        <w:t>.</w:t>
      </w:r>
      <w:proofErr w:type="spellStart"/>
      <w:r w:rsidR="00BE2302" w:rsidRPr="00081863">
        <w:t>ru</w:t>
      </w:r>
      <w:proofErr w:type="spellEnd"/>
      <w:r w:rsidR="00BE2302" w:rsidRPr="00081863">
        <w:t>.</w:t>
      </w:r>
    </w:p>
    <w:p w:rsidR="00AA3A52" w:rsidRPr="00565FDC" w:rsidRDefault="00AA3A52" w:rsidP="00F06A34">
      <w:pPr>
        <w:widowControl w:val="0"/>
        <w:spacing w:before="240"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0B33E0">
        <w:rPr>
          <w:rFonts w:ascii="Times New Roman" w:hAnsi="Times New Roman"/>
          <w:sz w:val="24"/>
          <w:szCs w:val="24"/>
          <w:lang w:eastAsia="ru-RU"/>
        </w:rPr>
        <w:t>5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141987" w:rsidRDefault="00141987" w:rsidP="00081863">
      <w:pPr>
        <w:tabs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Председатель </w:t>
      </w:r>
      <w:r w:rsidR="000B280B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закупочной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комиссии: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С.А.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Альхимович</w:t>
      </w:r>
    </w:p>
    <w:p w:rsidR="00081863" w:rsidRDefault="00081863" w:rsidP="00081863">
      <w:pPr>
        <w:tabs>
          <w:tab w:val="left" w:pos="426"/>
          <w:tab w:val="left" w:pos="4253"/>
          <w:tab w:val="left" w:pos="5812"/>
        </w:tabs>
        <w:spacing w:before="120" w:after="0"/>
        <w:rPr>
          <w:rFonts w:ascii="Times New Roman" w:hAnsi="Times New Roman"/>
          <w:sz w:val="24"/>
          <w:szCs w:val="24"/>
        </w:rPr>
      </w:pPr>
      <w:r w:rsidRPr="00D82E03">
        <w:rPr>
          <w:rFonts w:ascii="Times New Roman" w:hAnsi="Times New Roman"/>
          <w:sz w:val="24"/>
          <w:szCs w:val="24"/>
        </w:rPr>
        <w:t>Заместитель председателя закупочной комиссии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Т.Ю. Шопен</w:t>
      </w:r>
    </w:p>
    <w:p w:rsidR="001D5998" w:rsidRDefault="00267DD0" w:rsidP="000B33E0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 w:rsidR="000B280B"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 w:rsidR="000B280B"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="001D5998">
        <w:rPr>
          <w:rFonts w:ascii="Times New Roman" w:hAnsi="Times New Roman"/>
          <w:sz w:val="24"/>
          <w:szCs w:val="24"/>
        </w:rPr>
        <w:t xml:space="preserve">С.Г. </w:t>
      </w:r>
      <w:proofErr w:type="spellStart"/>
      <w:r w:rsidR="001D5998">
        <w:rPr>
          <w:rFonts w:ascii="Times New Roman" w:hAnsi="Times New Roman"/>
          <w:sz w:val="24"/>
          <w:szCs w:val="24"/>
        </w:rPr>
        <w:t>Карчава</w:t>
      </w:r>
      <w:proofErr w:type="spellEnd"/>
      <w:r w:rsidR="001D5998" w:rsidRPr="00565FDC">
        <w:rPr>
          <w:rFonts w:ascii="Times New Roman" w:hAnsi="Times New Roman"/>
          <w:sz w:val="24"/>
          <w:szCs w:val="24"/>
        </w:rPr>
        <w:t xml:space="preserve"> </w:t>
      </w:r>
    </w:p>
    <w:p w:rsidR="00267DD0" w:rsidRPr="00565FDC" w:rsidRDefault="00267DD0" w:rsidP="001D5998">
      <w:pPr>
        <w:spacing w:before="120" w:after="0"/>
        <w:ind w:left="6372" w:firstLine="708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>А.П.</w:t>
      </w:r>
      <w:r w:rsidR="0008186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65FDC">
        <w:rPr>
          <w:rFonts w:ascii="Times New Roman" w:hAnsi="Times New Roman"/>
          <w:sz w:val="24"/>
          <w:szCs w:val="24"/>
        </w:rPr>
        <w:t>Медведкин</w:t>
      </w:r>
      <w:proofErr w:type="spellEnd"/>
    </w:p>
    <w:p w:rsidR="002D0292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  <w:t>И.В.</w:t>
      </w:r>
      <w:r w:rsidR="00081863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B44E03" w:rsidRDefault="00B44E03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="001D5998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А.И. Басараба</w:t>
      </w:r>
      <w:bookmarkStart w:id="0" w:name="_GoBack"/>
      <w:bookmarkEnd w:id="0"/>
    </w:p>
    <w:p w:rsidR="003A7931" w:rsidRDefault="003A7931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О.В. Черемушкина</w:t>
      </w:r>
    </w:p>
    <w:p w:rsidR="0071567D" w:rsidRPr="00565FDC" w:rsidRDefault="00267DD0" w:rsidP="00081863">
      <w:pPr>
        <w:tabs>
          <w:tab w:val="left" w:pos="993"/>
          <w:tab w:val="left" w:pos="7088"/>
        </w:tabs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 w:rsidR="000B280B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И.В.</w:t>
      </w:r>
      <w:r w:rsidR="0008186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proofErr w:type="spellStart"/>
      <w:r w:rsidR="00B44E03"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843875"/>
    <w:multiLevelType w:val="multilevel"/>
    <w:tmpl w:val="027468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hybridMultilevel"/>
    <w:tmpl w:val="BFF25230"/>
    <w:lvl w:ilvl="0" w:tplc="E3C0C6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01AB5"/>
    <w:multiLevelType w:val="multilevel"/>
    <w:tmpl w:val="6DEEC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20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66088"/>
    <w:multiLevelType w:val="hybridMultilevel"/>
    <w:tmpl w:val="4C245A30"/>
    <w:lvl w:ilvl="0" w:tplc="91F4BA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30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2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4C3118"/>
    <w:multiLevelType w:val="hybridMultilevel"/>
    <w:tmpl w:val="7C88D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5">
    <w:nsid w:val="6A133B15"/>
    <w:multiLevelType w:val="multilevel"/>
    <w:tmpl w:val="2FCE48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6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12"/>
  </w:num>
  <w:num w:numId="4">
    <w:abstractNumId w:val="13"/>
  </w:num>
  <w:num w:numId="5">
    <w:abstractNumId w:val="31"/>
  </w:num>
  <w:num w:numId="6">
    <w:abstractNumId w:val="4"/>
  </w:num>
  <w:num w:numId="7">
    <w:abstractNumId w:val="19"/>
  </w:num>
  <w:num w:numId="8">
    <w:abstractNumId w:val="11"/>
  </w:num>
  <w:num w:numId="9">
    <w:abstractNumId w:val="15"/>
  </w:num>
  <w:num w:numId="10">
    <w:abstractNumId w:val="5"/>
  </w:num>
  <w:num w:numId="11">
    <w:abstractNumId w:val="17"/>
  </w:num>
  <w:num w:numId="12">
    <w:abstractNumId w:val="36"/>
  </w:num>
  <w:num w:numId="13">
    <w:abstractNumId w:val="34"/>
  </w:num>
  <w:num w:numId="14">
    <w:abstractNumId w:val="18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2"/>
  </w:num>
  <w:num w:numId="18">
    <w:abstractNumId w:val="3"/>
  </w:num>
  <w:num w:numId="19">
    <w:abstractNumId w:val="0"/>
  </w:num>
  <w:num w:numId="20">
    <w:abstractNumId w:val="27"/>
  </w:num>
  <w:num w:numId="21">
    <w:abstractNumId w:val="20"/>
  </w:num>
  <w:num w:numId="22">
    <w:abstractNumId w:val="9"/>
  </w:num>
  <w:num w:numId="23">
    <w:abstractNumId w:val="29"/>
  </w:num>
  <w:num w:numId="24">
    <w:abstractNumId w:val="37"/>
  </w:num>
  <w:num w:numId="25">
    <w:abstractNumId w:val="26"/>
  </w:num>
  <w:num w:numId="26">
    <w:abstractNumId w:val="10"/>
  </w:num>
  <w:num w:numId="27">
    <w:abstractNumId w:val="14"/>
  </w:num>
  <w:num w:numId="28">
    <w:abstractNumId w:val="2"/>
  </w:num>
  <w:num w:numId="29">
    <w:abstractNumId w:val="8"/>
  </w:num>
  <w:num w:numId="30">
    <w:abstractNumId w:val="6"/>
  </w:num>
  <w:num w:numId="31">
    <w:abstractNumId w:val="23"/>
  </w:num>
  <w:num w:numId="32">
    <w:abstractNumId w:val="30"/>
  </w:num>
  <w:num w:numId="33">
    <w:abstractNumId w:val="35"/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8"/>
  </w:num>
  <w:num w:numId="38">
    <w:abstractNumId w:val="1"/>
  </w:num>
  <w:num w:numId="39">
    <w:abstractNumId w:val="33"/>
  </w:num>
  <w:num w:numId="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1863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280B"/>
    <w:rsid w:val="000B33E0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24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1A98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1C3E"/>
    <w:rsid w:val="001D3FE5"/>
    <w:rsid w:val="001D4306"/>
    <w:rsid w:val="001D4DAD"/>
    <w:rsid w:val="001D5831"/>
    <w:rsid w:val="001D5998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68AF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2F5A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0A1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504"/>
    <w:rsid w:val="002E714A"/>
    <w:rsid w:val="002E7815"/>
    <w:rsid w:val="002F1443"/>
    <w:rsid w:val="002F21FE"/>
    <w:rsid w:val="002F2BD8"/>
    <w:rsid w:val="002F5F73"/>
    <w:rsid w:val="002F605F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1D3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53D0"/>
    <w:rsid w:val="00365908"/>
    <w:rsid w:val="003665CE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842CB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A793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CC3"/>
    <w:rsid w:val="003F42C0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300"/>
    <w:rsid w:val="004B7C04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36D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D7B38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0E1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4CE3"/>
    <w:rsid w:val="00626BEA"/>
    <w:rsid w:val="00626E65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214D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929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F32"/>
    <w:rsid w:val="009428E6"/>
    <w:rsid w:val="00943347"/>
    <w:rsid w:val="00944C95"/>
    <w:rsid w:val="009454A7"/>
    <w:rsid w:val="00950169"/>
    <w:rsid w:val="009532DE"/>
    <w:rsid w:val="009535B3"/>
    <w:rsid w:val="0095451E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B3B06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4B5F"/>
    <w:rsid w:val="00B053DC"/>
    <w:rsid w:val="00B11331"/>
    <w:rsid w:val="00B128AF"/>
    <w:rsid w:val="00B14012"/>
    <w:rsid w:val="00B15C28"/>
    <w:rsid w:val="00B20BA0"/>
    <w:rsid w:val="00B22CA1"/>
    <w:rsid w:val="00B25B83"/>
    <w:rsid w:val="00B3001C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2C22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81E"/>
    <w:rsid w:val="00BD6AB4"/>
    <w:rsid w:val="00BD7449"/>
    <w:rsid w:val="00BE0B77"/>
    <w:rsid w:val="00BE0E27"/>
    <w:rsid w:val="00BE2302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4B8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75B49"/>
    <w:rsid w:val="00C80EBF"/>
    <w:rsid w:val="00C82110"/>
    <w:rsid w:val="00C8554F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564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E03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0FE0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DD0"/>
    <w:rsid w:val="00E1166E"/>
    <w:rsid w:val="00E12A7E"/>
    <w:rsid w:val="00E14860"/>
    <w:rsid w:val="00E172E3"/>
    <w:rsid w:val="00E22A8C"/>
    <w:rsid w:val="00E2316E"/>
    <w:rsid w:val="00E267CF"/>
    <w:rsid w:val="00E2774C"/>
    <w:rsid w:val="00E2797C"/>
    <w:rsid w:val="00E311C8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31D4"/>
    <w:rsid w:val="00EC4CB3"/>
    <w:rsid w:val="00EC5345"/>
    <w:rsid w:val="00EC68E3"/>
    <w:rsid w:val="00EC6BC0"/>
    <w:rsid w:val="00ED057F"/>
    <w:rsid w:val="00ED1DBD"/>
    <w:rsid w:val="00ED2714"/>
    <w:rsid w:val="00ED578A"/>
    <w:rsid w:val="00ED598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7257"/>
    <w:rsid w:val="00F50071"/>
    <w:rsid w:val="00F50346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23A4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93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D82E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D82E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D82E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F3EFB-26D6-4B3F-86DE-477867EA6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1739</Words>
  <Characters>9916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11632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6</cp:revision>
  <cp:lastPrinted>2014-09-10T04:14:00Z</cp:lastPrinted>
  <dcterms:created xsi:type="dcterms:W3CDTF">2014-09-09T23:57:00Z</dcterms:created>
  <dcterms:modified xsi:type="dcterms:W3CDTF">2014-09-11T08:11:00Z</dcterms:modified>
</cp:coreProperties>
</file>