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382" w:rsidRPr="00A95B09" w:rsidRDefault="00FE0382" w:rsidP="00FE0382">
      <w:pPr>
        <w:pStyle w:val="a3"/>
        <w:rPr>
          <w:b/>
          <w:bCs/>
          <w:spacing w:val="20"/>
          <w:sz w:val="22"/>
          <w:szCs w:val="22"/>
        </w:rPr>
      </w:pPr>
      <w:r w:rsidRPr="00A95B09">
        <w:rPr>
          <w:b/>
          <w:bCs/>
          <w:spacing w:val="20"/>
          <w:sz w:val="22"/>
          <w:szCs w:val="22"/>
        </w:rPr>
        <w:t xml:space="preserve">ПРОТОКОЛ № </w:t>
      </w:r>
      <w:r w:rsidR="009A7892" w:rsidRPr="00A95B09">
        <w:rPr>
          <w:b/>
          <w:color w:val="000000"/>
          <w:sz w:val="22"/>
          <w:szCs w:val="22"/>
        </w:rPr>
        <w:t>05-135</w:t>
      </w:r>
      <w:r w:rsidRPr="00A95B09">
        <w:rPr>
          <w:b/>
          <w:color w:val="000000"/>
          <w:sz w:val="22"/>
          <w:szCs w:val="22"/>
        </w:rPr>
        <w:t>/14</w:t>
      </w:r>
      <w:r w:rsidRPr="00A95B09">
        <w:rPr>
          <w:b/>
          <w:bCs/>
          <w:spacing w:val="20"/>
          <w:sz w:val="22"/>
          <w:szCs w:val="22"/>
        </w:rPr>
        <w:t>-2</w:t>
      </w:r>
    </w:p>
    <w:p w:rsidR="00FE0382" w:rsidRPr="00A95B09" w:rsidRDefault="00FE0382" w:rsidP="00FE0382">
      <w:pPr>
        <w:pStyle w:val="a3"/>
        <w:tabs>
          <w:tab w:val="left" w:pos="10080"/>
        </w:tabs>
        <w:suppressAutoHyphens/>
        <w:ind w:left="-360" w:right="-285"/>
        <w:rPr>
          <w:b/>
          <w:color w:val="000000"/>
          <w:sz w:val="22"/>
          <w:szCs w:val="22"/>
        </w:rPr>
      </w:pPr>
      <w:r w:rsidRPr="00A95B09">
        <w:rPr>
          <w:b/>
          <w:sz w:val="22"/>
          <w:szCs w:val="22"/>
        </w:rPr>
        <w:t xml:space="preserve">рассмотрения заявок на участие в </w:t>
      </w:r>
      <w:r w:rsidRPr="00A95B09">
        <w:rPr>
          <w:b/>
          <w:bCs/>
          <w:sz w:val="22"/>
          <w:szCs w:val="22"/>
        </w:rPr>
        <w:t xml:space="preserve">открытом </w:t>
      </w:r>
      <w:r w:rsidRPr="00A95B09">
        <w:rPr>
          <w:b/>
          <w:color w:val="000000"/>
          <w:sz w:val="22"/>
          <w:szCs w:val="22"/>
        </w:rPr>
        <w:t xml:space="preserve">запросе предложений в электронной форме № </w:t>
      </w:r>
      <w:r w:rsidR="009A7892" w:rsidRPr="00A95B09">
        <w:rPr>
          <w:b/>
          <w:color w:val="000000"/>
          <w:sz w:val="22"/>
          <w:szCs w:val="22"/>
        </w:rPr>
        <w:t>05-135</w:t>
      </w:r>
      <w:r w:rsidRPr="00A95B09">
        <w:rPr>
          <w:b/>
          <w:color w:val="000000"/>
          <w:sz w:val="22"/>
          <w:szCs w:val="22"/>
        </w:rPr>
        <w:t xml:space="preserve">/14 </w:t>
      </w:r>
    </w:p>
    <w:p w:rsidR="00FE0382" w:rsidRPr="00A95B09" w:rsidRDefault="00FE0382" w:rsidP="00FE0382">
      <w:pPr>
        <w:pStyle w:val="a3"/>
        <w:tabs>
          <w:tab w:val="left" w:pos="10080"/>
        </w:tabs>
        <w:suppressAutoHyphens/>
        <w:ind w:left="-360" w:right="-285"/>
        <w:rPr>
          <w:b/>
          <w:color w:val="000000"/>
          <w:sz w:val="22"/>
          <w:szCs w:val="22"/>
        </w:rPr>
      </w:pPr>
      <w:r w:rsidRPr="00A95B09">
        <w:rPr>
          <w:b/>
          <w:color w:val="000000"/>
          <w:sz w:val="22"/>
          <w:szCs w:val="22"/>
        </w:rPr>
        <w:t xml:space="preserve">на право заключения договора на выполнение </w:t>
      </w:r>
      <w:proofErr w:type="gramStart"/>
      <w:r w:rsidRPr="00A95B09">
        <w:rPr>
          <w:b/>
          <w:color w:val="000000"/>
          <w:sz w:val="22"/>
          <w:szCs w:val="22"/>
        </w:rPr>
        <w:t>проектно-изыскательских</w:t>
      </w:r>
      <w:proofErr w:type="gramEnd"/>
      <w:r w:rsidRPr="00A95B09">
        <w:rPr>
          <w:b/>
          <w:color w:val="000000"/>
          <w:sz w:val="22"/>
          <w:szCs w:val="22"/>
        </w:rPr>
        <w:t xml:space="preserve"> работ </w:t>
      </w:r>
    </w:p>
    <w:p w:rsidR="00FE0382" w:rsidRPr="00A95B09" w:rsidRDefault="00FE0382" w:rsidP="00FE0382">
      <w:pPr>
        <w:pStyle w:val="a3"/>
        <w:tabs>
          <w:tab w:val="left" w:pos="10080"/>
        </w:tabs>
        <w:suppressAutoHyphens/>
        <w:ind w:left="-360" w:right="-285"/>
        <w:rPr>
          <w:b/>
          <w:color w:val="000000"/>
          <w:sz w:val="22"/>
          <w:szCs w:val="22"/>
        </w:rPr>
      </w:pPr>
      <w:r w:rsidRPr="00A95B09">
        <w:rPr>
          <w:b/>
          <w:color w:val="000000"/>
          <w:sz w:val="22"/>
          <w:szCs w:val="22"/>
        </w:rPr>
        <w:t xml:space="preserve">по сооружению и модернизации атомных станций по теме: </w:t>
      </w:r>
    </w:p>
    <w:p w:rsidR="00FE0382" w:rsidRPr="00A95B09" w:rsidRDefault="00FE0382" w:rsidP="00FE0382">
      <w:pPr>
        <w:pStyle w:val="a3"/>
        <w:tabs>
          <w:tab w:val="left" w:pos="10080"/>
        </w:tabs>
        <w:suppressAutoHyphens/>
        <w:ind w:left="-360" w:right="-285"/>
        <w:rPr>
          <w:b/>
          <w:color w:val="000000"/>
          <w:sz w:val="22"/>
          <w:szCs w:val="22"/>
        </w:rPr>
      </w:pPr>
    </w:p>
    <w:p w:rsidR="009A7892" w:rsidRPr="00A95B09" w:rsidRDefault="009A7892" w:rsidP="009A7892">
      <w:pPr>
        <w:pStyle w:val="a3"/>
        <w:tabs>
          <w:tab w:val="left" w:pos="10080"/>
        </w:tabs>
        <w:suppressAutoHyphens/>
        <w:ind w:right="48"/>
        <w:rPr>
          <w:b/>
          <w:sz w:val="22"/>
          <w:szCs w:val="22"/>
        </w:rPr>
      </w:pPr>
      <w:r w:rsidRPr="00A95B09">
        <w:rPr>
          <w:b/>
          <w:sz w:val="22"/>
          <w:szCs w:val="22"/>
        </w:rPr>
        <w:t xml:space="preserve">«Оценка радиационных последствий трансграничного переноса примесей </w:t>
      </w:r>
    </w:p>
    <w:p w:rsidR="00FE0382" w:rsidRPr="00A95B09" w:rsidRDefault="009A7892" w:rsidP="009A7892">
      <w:pPr>
        <w:pStyle w:val="a3"/>
        <w:tabs>
          <w:tab w:val="left" w:pos="10080"/>
        </w:tabs>
        <w:suppressAutoHyphens/>
        <w:ind w:left="-360" w:right="-285"/>
        <w:rPr>
          <w:b/>
          <w:sz w:val="22"/>
          <w:szCs w:val="22"/>
        </w:rPr>
      </w:pPr>
      <w:r w:rsidRPr="00A95B09">
        <w:rPr>
          <w:b/>
          <w:sz w:val="22"/>
          <w:szCs w:val="22"/>
        </w:rPr>
        <w:t>в случае радиационной аварии на ЛАЭС-2»</w:t>
      </w:r>
    </w:p>
    <w:p w:rsidR="00FE0382" w:rsidRPr="00A95B09" w:rsidRDefault="00FE0382" w:rsidP="00FE0382">
      <w:pPr>
        <w:pStyle w:val="a3"/>
        <w:tabs>
          <w:tab w:val="left" w:pos="10080"/>
        </w:tabs>
        <w:suppressAutoHyphens/>
        <w:ind w:left="-360" w:right="-285"/>
        <w:jc w:val="left"/>
        <w:rPr>
          <w:b/>
          <w:color w:val="000000"/>
          <w:sz w:val="22"/>
          <w:szCs w:val="2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07"/>
        <w:gridCol w:w="6171"/>
      </w:tblGrid>
      <w:tr w:rsidR="00FE0382" w:rsidRPr="00A95B09" w:rsidTr="00CF5EA3">
        <w:trPr>
          <w:tblCellSpacing w:w="15" w:type="dxa"/>
        </w:trPr>
        <w:tc>
          <w:tcPr>
            <w:tcW w:w="0" w:type="auto"/>
            <w:vAlign w:val="center"/>
          </w:tcPr>
          <w:p w:rsidR="00FE0382" w:rsidRPr="00A95B09" w:rsidRDefault="00FE0382" w:rsidP="00CF5EA3">
            <w:pPr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>Санкт-Петербург</w:t>
            </w:r>
          </w:p>
        </w:tc>
        <w:tc>
          <w:tcPr>
            <w:tcW w:w="0" w:type="auto"/>
            <w:vAlign w:val="center"/>
          </w:tcPr>
          <w:p w:rsidR="00FE0382" w:rsidRPr="00A95B09" w:rsidRDefault="00FE0382" w:rsidP="00335D71">
            <w:pPr>
              <w:jc w:val="right"/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>«1</w:t>
            </w:r>
            <w:r w:rsidR="00335D71">
              <w:rPr>
                <w:sz w:val="22"/>
                <w:szCs w:val="22"/>
              </w:rPr>
              <w:t>9</w:t>
            </w:r>
            <w:r w:rsidRPr="00A95B09">
              <w:rPr>
                <w:sz w:val="22"/>
                <w:szCs w:val="22"/>
              </w:rPr>
              <w:t xml:space="preserve">» </w:t>
            </w:r>
            <w:r w:rsidR="009A7892" w:rsidRPr="00A95B09">
              <w:rPr>
                <w:sz w:val="22"/>
                <w:szCs w:val="22"/>
              </w:rPr>
              <w:t>сентября</w:t>
            </w:r>
            <w:r w:rsidRPr="00A95B09">
              <w:rPr>
                <w:sz w:val="22"/>
                <w:szCs w:val="22"/>
              </w:rPr>
              <w:t xml:space="preserve"> 2014 года</w:t>
            </w:r>
          </w:p>
        </w:tc>
      </w:tr>
    </w:tbl>
    <w:p w:rsidR="00A95B09" w:rsidRDefault="00A95B09" w:rsidP="00FE0382">
      <w:pPr>
        <w:autoSpaceDE w:val="0"/>
        <w:autoSpaceDN w:val="0"/>
        <w:adjustRightInd w:val="0"/>
        <w:ind w:left="360"/>
        <w:jc w:val="both"/>
        <w:rPr>
          <w:sz w:val="22"/>
          <w:szCs w:val="22"/>
        </w:rPr>
      </w:pPr>
    </w:p>
    <w:p w:rsidR="00FE0382" w:rsidRPr="00A95B09" w:rsidRDefault="00FE0382" w:rsidP="00FE0382">
      <w:pPr>
        <w:autoSpaceDE w:val="0"/>
        <w:autoSpaceDN w:val="0"/>
        <w:adjustRightInd w:val="0"/>
        <w:ind w:left="360"/>
        <w:jc w:val="both"/>
        <w:rPr>
          <w:sz w:val="22"/>
          <w:szCs w:val="22"/>
        </w:rPr>
      </w:pPr>
      <w:r w:rsidRPr="00A95B09">
        <w:rPr>
          <w:sz w:val="22"/>
          <w:szCs w:val="22"/>
        </w:rPr>
        <w:t>Заказчик: ОАО «АТОМПРОЕКТ».</w:t>
      </w:r>
    </w:p>
    <w:p w:rsidR="00FE0382" w:rsidRPr="00A95B09" w:rsidRDefault="00FE0382" w:rsidP="00FE0382">
      <w:pPr>
        <w:autoSpaceDE w:val="0"/>
        <w:autoSpaceDN w:val="0"/>
        <w:adjustRightInd w:val="0"/>
        <w:ind w:left="360"/>
        <w:jc w:val="both"/>
        <w:rPr>
          <w:sz w:val="22"/>
          <w:szCs w:val="22"/>
          <w:highlight w:val="yellow"/>
        </w:rPr>
      </w:pPr>
      <w:r w:rsidRPr="00A95B09">
        <w:rPr>
          <w:sz w:val="22"/>
          <w:szCs w:val="22"/>
        </w:rPr>
        <w:t>Адрес: 197183, Санкт-Петербург, ул. Савушкина, д. 82.</w:t>
      </w:r>
    </w:p>
    <w:p w:rsidR="00FE0382" w:rsidRPr="00A95B09" w:rsidRDefault="00FE0382" w:rsidP="00FE0382">
      <w:pPr>
        <w:autoSpaceDE w:val="0"/>
        <w:autoSpaceDN w:val="0"/>
        <w:adjustRightInd w:val="0"/>
        <w:ind w:left="360"/>
        <w:jc w:val="both"/>
        <w:rPr>
          <w:bCs/>
          <w:sz w:val="22"/>
          <w:szCs w:val="22"/>
        </w:rPr>
      </w:pPr>
    </w:p>
    <w:p w:rsidR="00FE0382" w:rsidRPr="00A95B09" w:rsidRDefault="00FE0382" w:rsidP="00FE0382">
      <w:pPr>
        <w:numPr>
          <w:ilvl w:val="0"/>
          <w:numId w:val="1"/>
        </w:numPr>
        <w:suppressLineNumbers/>
        <w:suppressAutoHyphens/>
        <w:ind w:left="360" w:firstLine="0"/>
        <w:jc w:val="both"/>
        <w:rPr>
          <w:color w:val="000000"/>
          <w:sz w:val="22"/>
          <w:szCs w:val="22"/>
        </w:rPr>
      </w:pPr>
      <w:r w:rsidRPr="00A95B09">
        <w:rPr>
          <w:color w:val="000000"/>
          <w:sz w:val="22"/>
          <w:szCs w:val="22"/>
        </w:rPr>
        <w:t xml:space="preserve"> Сведения о закупке:</w:t>
      </w:r>
    </w:p>
    <w:p w:rsidR="009A7892" w:rsidRPr="00A95B09" w:rsidRDefault="009A7892" w:rsidP="009A7892">
      <w:pPr>
        <w:suppressLineNumbers/>
        <w:suppressAutoHyphens/>
        <w:ind w:left="360"/>
        <w:jc w:val="both"/>
        <w:rPr>
          <w:color w:val="000000"/>
          <w:sz w:val="22"/>
          <w:szCs w:val="22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78"/>
        <w:gridCol w:w="5812"/>
      </w:tblGrid>
      <w:tr w:rsidR="00F4585C" w:rsidRPr="00A95B09" w:rsidTr="003B4A0E">
        <w:tc>
          <w:tcPr>
            <w:tcW w:w="4678" w:type="dxa"/>
            <w:vAlign w:val="center"/>
          </w:tcPr>
          <w:p w:rsidR="00F4585C" w:rsidRPr="00A95B09" w:rsidRDefault="00F4585C" w:rsidP="003B4A0E">
            <w:pPr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>Наименование запроса предложений:</w:t>
            </w:r>
          </w:p>
        </w:tc>
        <w:tc>
          <w:tcPr>
            <w:tcW w:w="5812" w:type="dxa"/>
            <w:vAlign w:val="center"/>
          </w:tcPr>
          <w:p w:rsidR="00F4585C" w:rsidRPr="00A95B09" w:rsidRDefault="00F4585C" w:rsidP="003B4A0E">
            <w:pPr>
              <w:pStyle w:val="a3"/>
              <w:tabs>
                <w:tab w:val="left" w:pos="10080"/>
              </w:tabs>
              <w:suppressAutoHyphens/>
              <w:ind w:right="48"/>
              <w:rPr>
                <w:bCs/>
                <w:color w:val="000000"/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>Выполнение проектно-изыскательских работ по сооружению и модернизации атомных станций по теме</w:t>
            </w:r>
            <w:r w:rsidRPr="00A95B09">
              <w:rPr>
                <w:bCs/>
                <w:color w:val="000000"/>
                <w:sz w:val="22"/>
                <w:szCs w:val="22"/>
              </w:rPr>
              <w:t xml:space="preserve">: </w:t>
            </w:r>
            <w:r w:rsidRPr="00A95B09">
              <w:rPr>
                <w:sz w:val="22"/>
                <w:szCs w:val="22"/>
              </w:rPr>
              <w:t>«Оценка радиационных последствий трансграничного переноса примесей в случае радиационной аварии на ЛАЭС-2»</w:t>
            </w:r>
          </w:p>
        </w:tc>
      </w:tr>
      <w:tr w:rsidR="00F4585C" w:rsidRPr="00A95B09" w:rsidTr="003B4A0E">
        <w:tc>
          <w:tcPr>
            <w:tcW w:w="4678" w:type="dxa"/>
            <w:vAlign w:val="center"/>
          </w:tcPr>
          <w:p w:rsidR="00F4585C" w:rsidRPr="00A95B09" w:rsidRDefault="00F4585C" w:rsidP="003B4A0E">
            <w:pPr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>Начальная (максимальная) цена договора, руб.</w:t>
            </w:r>
          </w:p>
        </w:tc>
        <w:tc>
          <w:tcPr>
            <w:tcW w:w="5812" w:type="dxa"/>
            <w:vAlign w:val="center"/>
          </w:tcPr>
          <w:p w:rsidR="00F4585C" w:rsidRPr="00A95B09" w:rsidRDefault="00F4585C" w:rsidP="003B4A0E">
            <w:pPr>
              <w:jc w:val="center"/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  <w:lang w:val="en-US"/>
              </w:rPr>
              <w:t>5 922 632</w:t>
            </w:r>
            <w:r w:rsidRPr="00A95B09">
              <w:rPr>
                <w:sz w:val="22"/>
                <w:szCs w:val="22"/>
              </w:rPr>
              <w:t>,</w:t>
            </w:r>
            <w:r w:rsidRPr="00A95B09">
              <w:rPr>
                <w:sz w:val="22"/>
                <w:szCs w:val="22"/>
                <w:lang w:val="en-US"/>
              </w:rPr>
              <w:t>58</w:t>
            </w:r>
            <w:r w:rsidRPr="00A95B09">
              <w:rPr>
                <w:sz w:val="22"/>
                <w:szCs w:val="22"/>
              </w:rPr>
              <w:t xml:space="preserve"> рублей с учетом НДС</w:t>
            </w:r>
          </w:p>
        </w:tc>
      </w:tr>
      <w:tr w:rsidR="00F4585C" w:rsidRPr="00A95B09" w:rsidTr="003B4A0E">
        <w:trPr>
          <w:trHeight w:val="582"/>
        </w:trPr>
        <w:tc>
          <w:tcPr>
            <w:tcW w:w="4678" w:type="dxa"/>
            <w:vAlign w:val="center"/>
          </w:tcPr>
          <w:p w:rsidR="00F4585C" w:rsidRPr="00A95B09" w:rsidRDefault="00F4585C" w:rsidP="003B4A0E">
            <w:pPr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 xml:space="preserve">Официальный сайт о размещении заказов на закупки товаров, работ и услуг: </w:t>
            </w:r>
            <w:hyperlink r:id="rId7" w:history="1">
              <w:r w:rsidRPr="00A95B09">
                <w:rPr>
                  <w:rStyle w:val="aa"/>
                  <w:sz w:val="22"/>
                  <w:szCs w:val="22"/>
                </w:rPr>
                <w:t>http://</w:t>
              </w:r>
              <w:r w:rsidRPr="00A95B09">
                <w:rPr>
                  <w:rStyle w:val="aa"/>
                  <w:sz w:val="22"/>
                  <w:szCs w:val="22"/>
                  <w:lang w:val="en-US"/>
                </w:rPr>
                <w:t>www</w:t>
              </w:r>
              <w:r w:rsidRPr="00A95B09">
                <w:rPr>
                  <w:rStyle w:val="aa"/>
                  <w:sz w:val="22"/>
                  <w:szCs w:val="22"/>
                </w:rPr>
                <w:t>.</w:t>
              </w:r>
              <w:proofErr w:type="spellStart"/>
              <w:r w:rsidRPr="00A95B09">
                <w:rPr>
                  <w:rStyle w:val="aa"/>
                  <w:sz w:val="22"/>
                  <w:szCs w:val="22"/>
                </w:rPr>
                <w:t>zakupki</w:t>
              </w:r>
              <w:proofErr w:type="spellEnd"/>
              <w:r w:rsidRPr="00A95B09">
                <w:rPr>
                  <w:rStyle w:val="aa"/>
                  <w:sz w:val="22"/>
                  <w:szCs w:val="22"/>
                </w:rPr>
                <w:t>.</w:t>
              </w:r>
              <w:proofErr w:type="spellStart"/>
              <w:r w:rsidRPr="00A95B09">
                <w:rPr>
                  <w:rStyle w:val="aa"/>
                  <w:sz w:val="22"/>
                  <w:szCs w:val="22"/>
                  <w:lang w:val="en-US"/>
                </w:rPr>
                <w:t>gov</w:t>
              </w:r>
              <w:proofErr w:type="spellEnd"/>
              <w:r w:rsidRPr="00A95B09">
                <w:rPr>
                  <w:rStyle w:val="aa"/>
                  <w:sz w:val="22"/>
                  <w:szCs w:val="22"/>
                </w:rPr>
                <w:t>.ru</w:t>
              </w:r>
            </w:hyperlink>
            <w:r w:rsidRPr="00A95B09">
              <w:rPr>
                <w:sz w:val="22"/>
                <w:szCs w:val="22"/>
              </w:rPr>
              <w:t xml:space="preserve"> (номер закупки)</w:t>
            </w:r>
          </w:p>
        </w:tc>
        <w:tc>
          <w:tcPr>
            <w:tcW w:w="5812" w:type="dxa"/>
            <w:vAlign w:val="center"/>
          </w:tcPr>
          <w:p w:rsidR="00F4585C" w:rsidRPr="00A95B09" w:rsidRDefault="00F4585C" w:rsidP="003B4A0E">
            <w:pPr>
              <w:jc w:val="center"/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>Не требуется</w:t>
            </w:r>
          </w:p>
        </w:tc>
      </w:tr>
      <w:tr w:rsidR="00F4585C" w:rsidRPr="00A95B09" w:rsidTr="003B4A0E">
        <w:tc>
          <w:tcPr>
            <w:tcW w:w="4678" w:type="dxa"/>
            <w:vAlign w:val="center"/>
          </w:tcPr>
          <w:p w:rsidR="00F4585C" w:rsidRPr="00A95B09" w:rsidRDefault="00F4585C" w:rsidP="003B4A0E">
            <w:pPr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 xml:space="preserve">Официальный сайт о размещении заказов на закупки товаров, работ и услуг Госкорпорации «Росатом»: </w:t>
            </w:r>
            <w:hyperlink r:id="rId8" w:history="1">
              <w:r w:rsidRPr="00A95B09">
                <w:rPr>
                  <w:rStyle w:val="aa"/>
                  <w:sz w:val="22"/>
                  <w:szCs w:val="22"/>
                </w:rPr>
                <w:t>http://</w:t>
              </w:r>
              <w:r w:rsidRPr="00A95B09">
                <w:rPr>
                  <w:rStyle w:val="aa"/>
                  <w:sz w:val="22"/>
                  <w:szCs w:val="22"/>
                  <w:lang w:val="en-US"/>
                </w:rPr>
                <w:t>www</w:t>
              </w:r>
              <w:r w:rsidRPr="00A95B09">
                <w:rPr>
                  <w:rStyle w:val="aa"/>
                  <w:sz w:val="22"/>
                  <w:szCs w:val="22"/>
                </w:rPr>
                <w:t>.</w:t>
              </w:r>
              <w:proofErr w:type="spellStart"/>
              <w:r w:rsidRPr="00A95B09">
                <w:rPr>
                  <w:rStyle w:val="aa"/>
                  <w:sz w:val="22"/>
                  <w:szCs w:val="22"/>
                </w:rPr>
                <w:t>zakupki.rosatom.ru</w:t>
              </w:r>
              <w:proofErr w:type="spellEnd"/>
            </w:hyperlink>
            <w:r w:rsidRPr="00A95B09">
              <w:rPr>
                <w:sz w:val="22"/>
                <w:szCs w:val="22"/>
              </w:rPr>
              <w:t xml:space="preserve"> (номер закупки)</w:t>
            </w:r>
          </w:p>
        </w:tc>
        <w:tc>
          <w:tcPr>
            <w:tcW w:w="5812" w:type="dxa"/>
            <w:vAlign w:val="center"/>
          </w:tcPr>
          <w:p w:rsidR="00F4585C" w:rsidRPr="00A95B09" w:rsidRDefault="00F4585C" w:rsidP="003B4A0E">
            <w:pPr>
              <w:jc w:val="center"/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>140902/0523/374</w:t>
            </w:r>
          </w:p>
        </w:tc>
      </w:tr>
      <w:tr w:rsidR="00F4585C" w:rsidRPr="00A95B09" w:rsidTr="003B4A0E">
        <w:tc>
          <w:tcPr>
            <w:tcW w:w="4678" w:type="dxa"/>
            <w:vAlign w:val="center"/>
          </w:tcPr>
          <w:p w:rsidR="00F4585C" w:rsidRPr="00A95B09" w:rsidRDefault="00F4585C" w:rsidP="003B4A0E">
            <w:pPr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 xml:space="preserve">Электронная торговая площадка </w:t>
            </w:r>
          </w:p>
        </w:tc>
        <w:tc>
          <w:tcPr>
            <w:tcW w:w="5812" w:type="dxa"/>
            <w:vAlign w:val="center"/>
          </w:tcPr>
          <w:p w:rsidR="00F4585C" w:rsidRPr="00A95B09" w:rsidRDefault="00F4585C" w:rsidP="003B4A0E">
            <w:pPr>
              <w:jc w:val="center"/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 xml:space="preserve">ООО «Аукционный конкурсный дом», </w:t>
            </w:r>
            <w:proofErr w:type="spellStart"/>
            <w:r w:rsidRPr="00A95B09">
              <w:rPr>
                <w:color w:val="0000FF"/>
                <w:sz w:val="22"/>
                <w:szCs w:val="22"/>
                <w:u w:val="single"/>
              </w:rPr>
              <w:t>www</w:t>
            </w:r>
            <w:proofErr w:type="spellEnd"/>
            <w:r w:rsidRPr="00A95B09">
              <w:rPr>
                <w:color w:val="0000FF"/>
                <w:sz w:val="22"/>
                <w:szCs w:val="22"/>
                <w:u w:val="single"/>
              </w:rPr>
              <w:t>.</w:t>
            </w:r>
            <w:r w:rsidRPr="00A95B09">
              <w:rPr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A95B09">
              <w:rPr>
                <w:color w:val="0000FF"/>
                <w:sz w:val="22"/>
                <w:szCs w:val="22"/>
                <w:u w:val="single"/>
              </w:rPr>
              <w:t>-</w:t>
            </w:r>
            <w:r w:rsidRPr="00A95B09">
              <w:rPr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A95B09">
              <w:rPr>
                <w:color w:val="0000FF"/>
                <w:sz w:val="22"/>
                <w:szCs w:val="22"/>
                <w:u w:val="single"/>
              </w:rPr>
              <w:t>-</w:t>
            </w:r>
            <w:r w:rsidRPr="00A95B09">
              <w:rPr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A95B09">
              <w:rPr>
                <w:color w:val="0000FF"/>
                <w:sz w:val="22"/>
                <w:szCs w:val="22"/>
                <w:u w:val="single"/>
              </w:rPr>
              <w:t>.ru</w:t>
            </w:r>
          </w:p>
        </w:tc>
      </w:tr>
      <w:tr w:rsidR="00F4585C" w:rsidRPr="00A95B09" w:rsidTr="003B4A0E">
        <w:tc>
          <w:tcPr>
            <w:tcW w:w="4678" w:type="dxa"/>
            <w:vAlign w:val="center"/>
          </w:tcPr>
          <w:p w:rsidR="00F4585C" w:rsidRPr="00A95B09" w:rsidRDefault="00F4585C" w:rsidP="003B4A0E">
            <w:pPr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>Номер закупки на ЭТП</w:t>
            </w:r>
          </w:p>
        </w:tc>
        <w:tc>
          <w:tcPr>
            <w:tcW w:w="5812" w:type="dxa"/>
            <w:vAlign w:val="center"/>
          </w:tcPr>
          <w:p w:rsidR="00F4585C" w:rsidRPr="00A95B09" w:rsidRDefault="00F4585C" w:rsidP="003B4A0E">
            <w:pPr>
              <w:jc w:val="center"/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  <w:lang w:val="en-US"/>
              </w:rPr>
              <w:t>R</w:t>
            </w:r>
            <w:r w:rsidRPr="00A95B09">
              <w:rPr>
                <w:sz w:val="22"/>
                <w:szCs w:val="22"/>
              </w:rPr>
              <w:t>024913</w:t>
            </w:r>
          </w:p>
        </w:tc>
      </w:tr>
      <w:tr w:rsidR="00F4585C" w:rsidRPr="00A95B09" w:rsidTr="003B4A0E">
        <w:tc>
          <w:tcPr>
            <w:tcW w:w="4678" w:type="dxa"/>
            <w:vAlign w:val="center"/>
          </w:tcPr>
          <w:p w:rsidR="00F4585C" w:rsidRPr="00A95B09" w:rsidRDefault="00F4585C" w:rsidP="003B4A0E">
            <w:pPr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>Сведения об объёме закупаемой продукции</w:t>
            </w:r>
          </w:p>
        </w:tc>
        <w:tc>
          <w:tcPr>
            <w:tcW w:w="5812" w:type="dxa"/>
            <w:vAlign w:val="center"/>
          </w:tcPr>
          <w:p w:rsidR="00F4585C" w:rsidRPr="00A95B09" w:rsidRDefault="00F4585C" w:rsidP="003B4A0E">
            <w:pPr>
              <w:jc w:val="center"/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>В соответствии с Технической частью документации</w:t>
            </w:r>
          </w:p>
        </w:tc>
      </w:tr>
      <w:tr w:rsidR="00F4585C" w:rsidRPr="00A95B09" w:rsidTr="003B4A0E">
        <w:tc>
          <w:tcPr>
            <w:tcW w:w="4678" w:type="dxa"/>
            <w:vAlign w:val="center"/>
          </w:tcPr>
          <w:p w:rsidR="00F4585C" w:rsidRPr="00A95B09" w:rsidRDefault="00F4585C" w:rsidP="003B4A0E">
            <w:pPr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>Сведения о сроке исполнения договора</w:t>
            </w:r>
          </w:p>
        </w:tc>
        <w:tc>
          <w:tcPr>
            <w:tcW w:w="5812" w:type="dxa"/>
            <w:vAlign w:val="center"/>
          </w:tcPr>
          <w:p w:rsidR="00F4585C" w:rsidRPr="00A95B09" w:rsidRDefault="00F4585C" w:rsidP="003B4A0E">
            <w:pPr>
              <w:ind w:right="113" w:firstLine="34"/>
              <w:jc w:val="center"/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>До «20» декабря 2014 года (в соответствии с календарным планом)</w:t>
            </w:r>
          </w:p>
        </w:tc>
      </w:tr>
    </w:tbl>
    <w:p w:rsidR="00FE0382" w:rsidRPr="00A95B09" w:rsidRDefault="00FE0382" w:rsidP="00FE0382">
      <w:pPr>
        <w:autoSpaceDE w:val="0"/>
        <w:autoSpaceDN w:val="0"/>
        <w:adjustRightInd w:val="0"/>
        <w:ind w:firstLine="360"/>
        <w:jc w:val="both"/>
        <w:rPr>
          <w:bCs/>
          <w:sz w:val="22"/>
          <w:szCs w:val="22"/>
        </w:rPr>
      </w:pPr>
    </w:p>
    <w:p w:rsidR="00FE0382" w:rsidRDefault="00FE0382" w:rsidP="00FE0382">
      <w:pPr>
        <w:numPr>
          <w:ilvl w:val="0"/>
          <w:numId w:val="1"/>
        </w:numPr>
        <w:autoSpaceDE w:val="0"/>
        <w:autoSpaceDN w:val="0"/>
        <w:adjustRightInd w:val="0"/>
        <w:ind w:left="360" w:firstLine="0"/>
        <w:jc w:val="both"/>
        <w:rPr>
          <w:bCs/>
          <w:sz w:val="22"/>
          <w:szCs w:val="22"/>
        </w:rPr>
      </w:pPr>
      <w:r w:rsidRPr="00A95B09">
        <w:rPr>
          <w:bCs/>
          <w:sz w:val="22"/>
          <w:szCs w:val="22"/>
        </w:rPr>
        <w:t xml:space="preserve"> На заседании комиссии </w:t>
      </w:r>
      <w:r w:rsidR="00085375">
        <w:rPr>
          <w:sz w:val="22"/>
          <w:szCs w:val="22"/>
        </w:rPr>
        <w:t>к</w:t>
      </w:r>
      <w:r w:rsidR="00085375" w:rsidRPr="00A95B09">
        <w:rPr>
          <w:sz w:val="22"/>
          <w:szCs w:val="22"/>
        </w:rPr>
        <w:t>ворум имеется.</w:t>
      </w:r>
      <w:r w:rsidR="00085375">
        <w:rPr>
          <w:sz w:val="22"/>
          <w:szCs w:val="22"/>
        </w:rPr>
        <w:t xml:space="preserve"> </w:t>
      </w:r>
      <w:r w:rsidR="00085375" w:rsidRPr="00A95B09">
        <w:rPr>
          <w:sz w:val="22"/>
          <w:szCs w:val="22"/>
        </w:rPr>
        <w:t>Заседание комиссии проходит в режиме видеоконференции.</w:t>
      </w:r>
    </w:p>
    <w:p w:rsidR="00DA7C2B" w:rsidRPr="00A95B09" w:rsidRDefault="00DA7C2B" w:rsidP="00DA7C2B">
      <w:pPr>
        <w:autoSpaceDE w:val="0"/>
        <w:autoSpaceDN w:val="0"/>
        <w:adjustRightInd w:val="0"/>
        <w:ind w:left="360"/>
        <w:jc w:val="both"/>
        <w:rPr>
          <w:bCs/>
          <w:sz w:val="22"/>
          <w:szCs w:val="22"/>
        </w:rPr>
      </w:pPr>
    </w:p>
    <w:p w:rsidR="00FE0382" w:rsidRPr="00A95B09" w:rsidRDefault="00FE0382" w:rsidP="00A95B09">
      <w:pPr>
        <w:numPr>
          <w:ilvl w:val="0"/>
          <w:numId w:val="1"/>
        </w:numPr>
        <w:autoSpaceDE w:val="0"/>
        <w:autoSpaceDN w:val="0"/>
        <w:adjustRightInd w:val="0"/>
        <w:ind w:left="0" w:firstLine="360"/>
        <w:jc w:val="both"/>
        <w:rPr>
          <w:bCs/>
          <w:sz w:val="22"/>
          <w:szCs w:val="22"/>
        </w:rPr>
      </w:pPr>
      <w:r w:rsidRPr="00A95B09">
        <w:rPr>
          <w:bCs/>
          <w:sz w:val="22"/>
          <w:szCs w:val="22"/>
        </w:rPr>
        <w:t>На дату окончания приема заявок в соответствии с протоколом №</w:t>
      </w:r>
      <w:r w:rsidR="00F4585C" w:rsidRPr="00A95B09">
        <w:rPr>
          <w:bCs/>
          <w:sz w:val="22"/>
          <w:szCs w:val="22"/>
        </w:rPr>
        <w:t xml:space="preserve"> </w:t>
      </w:r>
      <w:r w:rsidR="009A7892" w:rsidRPr="00A95B09">
        <w:rPr>
          <w:bCs/>
          <w:sz w:val="22"/>
          <w:szCs w:val="22"/>
        </w:rPr>
        <w:t>05-135</w:t>
      </w:r>
      <w:r w:rsidRPr="00A95B09">
        <w:rPr>
          <w:bCs/>
          <w:sz w:val="22"/>
          <w:szCs w:val="22"/>
        </w:rPr>
        <w:t xml:space="preserve">/14-1 от </w:t>
      </w:r>
      <w:r w:rsidR="00F4585C" w:rsidRPr="00A95B09">
        <w:rPr>
          <w:bCs/>
          <w:sz w:val="22"/>
          <w:szCs w:val="22"/>
        </w:rPr>
        <w:t>15.09</w:t>
      </w:r>
      <w:r w:rsidRPr="00A95B09">
        <w:rPr>
          <w:bCs/>
          <w:sz w:val="22"/>
          <w:szCs w:val="22"/>
        </w:rPr>
        <w:t xml:space="preserve">.2014 подано </w:t>
      </w:r>
      <w:r w:rsidR="00F4585C" w:rsidRPr="00A95B09">
        <w:rPr>
          <w:bCs/>
          <w:sz w:val="22"/>
          <w:szCs w:val="22"/>
        </w:rPr>
        <w:t>2</w:t>
      </w:r>
      <w:r w:rsidRPr="00A95B09">
        <w:rPr>
          <w:bCs/>
          <w:sz w:val="22"/>
          <w:szCs w:val="22"/>
        </w:rPr>
        <w:t xml:space="preserve"> (</w:t>
      </w:r>
      <w:r w:rsidR="00F4585C" w:rsidRPr="00A95B09">
        <w:rPr>
          <w:bCs/>
          <w:sz w:val="22"/>
          <w:szCs w:val="22"/>
        </w:rPr>
        <w:t>две</w:t>
      </w:r>
      <w:r w:rsidRPr="00A95B09">
        <w:rPr>
          <w:bCs/>
          <w:sz w:val="22"/>
          <w:szCs w:val="22"/>
        </w:rPr>
        <w:t xml:space="preserve">) заявки на участие в </w:t>
      </w:r>
      <w:r w:rsidRPr="00A95B09">
        <w:rPr>
          <w:sz w:val="22"/>
          <w:szCs w:val="22"/>
        </w:rPr>
        <w:t>запросе предложений</w:t>
      </w:r>
      <w:r w:rsidRPr="00A95B09">
        <w:rPr>
          <w:bCs/>
          <w:sz w:val="22"/>
          <w:szCs w:val="22"/>
        </w:rPr>
        <w:t xml:space="preserve">: </w:t>
      </w:r>
    </w:p>
    <w:p w:rsidR="00F4585C" w:rsidRPr="00A95B09" w:rsidRDefault="00F4585C" w:rsidP="00F4585C">
      <w:pPr>
        <w:autoSpaceDE w:val="0"/>
        <w:autoSpaceDN w:val="0"/>
        <w:adjustRightInd w:val="0"/>
        <w:ind w:left="360"/>
        <w:jc w:val="both"/>
        <w:rPr>
          <w:bCs/>
          <w:sz w:val="22"/>
          <w:szCs w:val="22"/>
        </w:rPr>
      </w:pPr>
    </w:p>
    <w:tbl>
      <w:tblPr>
        <w:tblW w:w="1046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00"/>
        <w:gridCol w:w="2235"/>
        <w:gridCol w:w="2977"/>
        <w:gridCol w:w="1596"/>
        <w:gridCol w:w="1553"/>
        <w:gridCol w:w="1505"/>
      </w:tblGrid>
      <w:tr w:rsidR="00F4585C" w:rsidRPr="00A95B09" w:rsidTr="003B4A0E">
        <w:tc>
          <w:tcPr>
            <w:tcW w:w="600" w:type="dxa"/>
            <w:vMerge w:val="restart"/>
            <w:vAlign w:val="center"/>
          </w:tcPr>
          <w:p w:rsidR="00F4585C" w:rsidRPr="00A95B09" w:rsidRDefault="00F4585C" w:rsidP="003B4A0E">
            <w:pPr>
              <w:pStyle w:val="a3"/>
              <w:rPr>
                <w:noProof/>
                <w:sz w:val="22"/>
                <w:szCs w:val="22"/>
              </w:rPr>
            </w:pPr>
            <w:r w:rsidRPr="00A95B09">
              <w:rPr>
                <w:noProof/>
                <w:sz w:val="22"/>
                <w:szCs w:val="22"/>
              </w:rPr>
              <w:t>№</w:t>
            </w:r>
          </w:p>
          <w:p w:rsidR="00F4585C" w:rsidRPr="00A95B09" w:rsidRDefault="00F4585C" w:rsidP="003B4A0E">
            <w:pPr>
              <w:pStyle w:val="a3"/>
              <w:rPr>
                <w:noProof/>
                <w:sz w:val="22"/>
                <w:szCs w:val="22"/>
              </w:rPr>
            </w:pPr>
            <w:r w:rsidRPr="00A95B09">
              <w:rPr>
                <w:noProof/>
                <w:sz w:val="22"/>
                <w:szCs w:val="22"/>
              </w:rPr>
              <w:t>п/п</w:t>
            </w:r>
          </w:p>
        </w:tc>
        <w:tc>
          <w:tcPr>
            <w:tcW w:w="2235" w:type="dxa"/>
            <w:vMerge w:val="restart"/>
            <w:vAlign w:val="center"/>
          </w:tcPr>
          <w:p w:rsidR="00F4585C" w:rsidRPr="00A95B09" w:rsidRDefault="00F4585C" w:rsidP="003B4A0E">
            <w:pPr>
              <w:pStyle w:val="a3"/>
              <w:rPr>
                <w:noProof/>
                <w:sz w:val="22"/>
                <w:szCs w:val="22"/>
              </w:rPr>
            </w:pPr>
            <w:r w:rsidRPr="00A95B09">
              <w:rPr>
                <w:noProof/>
                <w:sz w:val="22"/>
                <w:szCs w:val="22"/>
              </w:rPr>
              <w:t>Наименование/</w:t>
            </w:r>
          </w:p>
          <w:p w:rsidR="00F4585C" w:rsidRPr="00A95B09" w:rsidRDefault="00F4585C" w:rsidP="003B4A0E">
            <w:pPr>
              <w:pStyle w:val="a3"/>
              <w:rPr>
                <w:noProof/>
                <w:sz w:val="22"/>
                <w:szCs w:val="22"/>
              </w:rPr>
            </w:pPr>
            <w:r w:rsidRPr="00A95B09">
              <w:rPr>
                <w:noProof/>
                <w:sz w:val="22"/>
                <w:szCs w:val="22"/>
              </w:rPr>
              <w:t>ИНН участника запроса предложений</w:t>
            </w:r>
          </w:p>
        </w:tc>
        <w:tc>
          <w:tcPr>
            <w:tcW w:w="2977" w:type="dxa"/>
            <w:vMerge w:val="restart"/>
            <w:vAlign w:val="center"/>
          </w:tcPr>
          <w:p w:rsidR="00F4585C" w:rsidRPr="00A95B09" w:rsidRDefault="00F4585C" w:rsidP="003B4A0E">
            <w:pPr>
              <w:pStyle w:val="a3"/>
              <w:rPr>
                <w:noProof/>
                <w:sz w:val="22"/>
                <w:szCs w:val="22"/>
              </w:rPr>
            </w:pPr>
            <w:r w:rsidRPr="00A95B09">
              <w:rPr>
                <w:noProof/>
                <w:sz w:val="22"/>
                <w:szCs w:val="22"/>
              </w:rPr>
              <w:t>Адрес участника запроса предложений</w:t>
            </w:r>
          </w:p>
        </w:tc>
        <w:tc>
          <w:tcPr>
            <w:tcW w:w="3149" w:type="dxa"/>
            <w:gridSpan w:val="2"/>
            <w:vAlign w:val="center"/>
          </w:tcPr>
          <w:p w:rsidR="00F4585C" w:rsidRPr="00A95B09" w:rsidRDefault="00F4585C" w:rsidP="003B4A0E">
            <w:pPr>
              <w:pStyle w:val="a3"/>
              <w:rPr>
                <w:noProof/>
                <w:sz w:val="22"/>
                <w:szCs w:val="22"/>
              </w:rPr>
            </w:pPr>
            <w:r w:rsidRPr="00A95B09">
              <w:rPr>
                <w:noProof/>
                <w:sz w:val="22"/>
                <w:szCs w:val="22"/>
              </w:rPr>
              <w:t>Цена заявки на ЭТП, руб.</w:t>
            </w:r>
          </w:p>
        </w:tc>
        <w:tc>
          <w:tcPr>
            <w:tcW w:w="1505" w:type="dxa"/>
            <w:vMerge w:val="restart"/>
          </w:tcPr>
          <w:p w:rsidR="00F4585C" w:rsidRPr="00A95B09" w:rsidRDefault="00F4585C" w:rsidP="003B4A0E">
            <w:pPr>
              <w:jc w:val="center"/>
              <w:rPr>
                <w:sz w:val="22"/>
                <w:szCs w:val="22"/>
              </w:rPr>
            </w:pPr>
            <w:r w:rsidRPr="00A95B09">
              <w:rPr>
                <w:noProof/>
                <w:sz w:val="22"/>
                <w:szCs w:val="22"/>
              </w:rPr>
              <w:t xml:space="preserve">Цена заявки </w:t>
            </w:r>
            <w:r w:rsidRPr="00A95B09">
              <w:rPr>
                <w:sz w:val="22"/>
                <w:szCs w:val="22"/>
              </w:rPr>
              <w:t>с НДС по Форме № 1</w:t>
            </w:r>
            <w:r w:rsidRPr="00A95B09">
              <w:rPr>
                <w:noProof/>
                <w:sz w:val="22"/>
                <w:szCs w:val="22"/>
              </w:rPr>
              <w:t>, руб.</w:t>
            </w:r>
          </w:p>
        </w:tc>
      </w:tr>
      <w:tr w:rsidR="00F4585C" w:rsidRPr="00A95B09" w:rsidTr="003B4A0E">
        <w:tc>
          <w:tcPr>
            <w:tcW w:w="600" w:type="dxa"/>
            <w:vMerge/>
            <w:vAlign w:val="center"/>
          </w:tcPr>
          <w:p w:rsidR="00F4585C" w:rsidRPr="00A95B09" w:rsidRDefault="00F4585C" w:rsidP="003B4A0E">
            <w:pPr>
              <w:pStyle w:val="a3"/>
              <w:rPr>
                <w:noProof/>
                <w:sz w:val="22"/>
                <w:szCs w:val="22"/>
              </w:rPr>
            </w:pPr>
          </w:p>
        </w:tc>
        <w:tc>
          <w:tcPr>
            <w:tcW w:w="2235" w:type="dxa"/>
            <w:vMerge/>
            <w:vAlign w:val="center"/>
          </w:tcPr>
          <w:p w:rsidR="00F4585C" w:rsidRPr="00A95B09" w:rsidRDefault="00F4585C" w:rsidP="003B4A0E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2977" w:type="dxa"/>
            <w:vMerge/>
            <w:vAlign w:val="center"/>
          </w:tcPr>
          <w:p w:rsidR="00F4585C" w:rsidRPr="00A95B09" w:rsidRDefault="00F4585C" w:rsidP="003B4A0E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596" w:type="dxa"/>
            <w:vAlign w:val="center"/>
          </w:tcPr>
          <w:p w:rsidR="00F4585C" w:rsidRPr="00A95B09" w:rsidRDefault="00F4585C" w:rsidP="003B4A0E">
            <w:pPr>
              <w:pStyle w:val="a3"/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>без НДС</w:t>
            </w:r>
          </w:p>
        </w:tc>
        <w:tc>
          <w:tcPr>
            <w:tcW w:w="1553" w:type="dxa"/>
            <w:vAlign w:val="center"/>
          </w:tcPr>
          <w:p w:rsidR="00F4585C" w:rsidRPr="00A95B09" w:rsidRDefault="00F4585C" w:rsidP="003B4A0E">
            <w:pPr>
              <w:pStyle w:val="a3"/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>с НДС</w:t>
            </w:r>
          </w:p>
        </w:tc>
        <w:tc>
          <w:tcPr>
            <w:tcW w:w="1505" w:type="dxa"/>
            <w:vMerge/>
          </w:tcPr>
          <w:p w:rsidR="00F4585C" w:rsidRPr="00A95B09" w:rsidRDefault="00F4585C" w:rsidP="003B4A0E">
            <w:pPr>
              <w:pStyle w:val="a3"/>
              <w:rPr>
                <w:sz w:val="22"/>
                <w:szCs w:val="22"/>
              </w:rPr>
            </w:pPr>
          </w:p>
        </w:tc>
      </w:tr>
      <w:tr w:rsidR="00F4585C" w:rsidRPr="00A95B09" w:rsidTr="003B4A0E">
        <w:trPr>
          <w:trHeight w:val="855"/>
        </w:trPr>
        <w:tc>
          <w:tcPr>
            <w:tcW w:w="600" w:type="dxa"/>
            <w:vAlign w:val="center"/>
          </w:tcPr>
          <w:p w:rsidR="00F4585C" w:rsidRPr="00A95B09" w:rsidRDefault="00F4585C" w:rsidP="003B4A0E">
            <w:pPr>
              <w:pStyle w:val="a3"/>
              <w:rPr>
                <w:noProof/>
                <w:sz w:val="22"/>
                <w:szCs w:val="22"/>
              </w:rPr>
            </w:pPr>
            <w:r w:rsidRPr="00A95B09">
              <w:rPr>
                <w:noProof/>
                <w:sz w:val="22"/>
                <w:szCs w:val="22"/>
              </w:rPr>
              <w:t>1</w:t>
            </w:r>
          </w:p>
        </w:tc>
        <w:tc>
          <w:tcPr>
            <w:tcW w:w="2235" w:type="dxa"/>
            <w:vAlign w:val="center"/>
          </w:tcPr>
          <w:p w:rsidR="00F4585C" w:rsidRPr="00A95B09" w:rsidRDefault="00F4585C" w:rsidP="003B4A0E">
            <w:pPr>
              <w:pStyle w:val="a3"/>
              <w:jc w:val="left"/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 xml:space="preserve">ФГБУ «НПО «Тайфун», </w:t>
            </w:r>
          </w:p>
          <w:p w:rsidR="00F4585C" w:rsidRPr="00A95B09" w:rsidRDefault="00F4585C" w:rsidP="003B4A0E">
            <w:pPr>
              <w:pStyle w:val="a3"/>
              <w:jc w:val="left"/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>ИНН 4025008866</w:t>
            </w:r>
          </w:p>
        </w:tc>
        <w:tc>
          <w:tcPr>
            <w:tcW w:w="2977" w:type="dxa"/>
            <w:vAlign w:val="center"/>
          </w:tcPr>
          <w:p w:rsidR="00F4585C" w:rsidRPr="00A95B09" w:rsidRDefault="00F4585C" w:rsidP="003B4A0E">
            <w:pPr>
              <w:pStyle w:val="a3"/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>РФ, 249038, Калужская обл., г. Обнинск, ул. Победы, д. 4</w:t>
            </w:r>
          </w:p>
        </w:tc>
        <w:tc>
          <w:tcPr>
            <w:tcW w:w="1596" w:type="dxa"/>
            <w:vAlign w:val="center"/>
          </w:tcPr>
          <w:p w:rsidR="00F4585C" w:rsidRPr="00A95B09" w:rsidRDefault="00F4585C" w:rsidP="003B4A0E">
            <w:pPr>
              <w:jc w:val="center"/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>4 661 016,95</w:t>
            </w:r>
          </w:p>
        </w:tc>
        <w:tc>
          <w:tcPr>
            <w:tcW w:w="1553" w:type="dxa"/>
            <w:vAlign w:val="center"/>
          </w:tcPr>
          <w:p w:rsidR="00F4585C" w:rsidRPr="00A95B09" w:rsidRDefault="00F4585C" w:rsidP="003B4A0E">
            <w:pPr>
              <w:jc w:val="center"/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>5 500 000,00</w:t>
            </w:r>
          </w:p>
        </w:tc>
        <w:tc>
          <w:tcPr>
            <w:tcW w:w="1505" w:type="dxa"/>
            <w:vAlign w:val="center"/>
          </w:tcPr>
          <w:p w:rsidR="00F4585C" w:rsidRPr="00A95B09" w:rsidRDefault="00F4585C" w:rsidP="003B4A0E">
            <w:pPr>
              <w:jc w:val="center"/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>5 500 000,00</w:t>
            </w:r>
          </w:p>
        </w:tc>
      </w:tr>
      <w:tr w:rsidR="00F4585C" w:rsidRPr="00A95B09" w:rsidTr="003B4A0E">
        <w:trPr>
          <w:trHeight w:val="980"/>
        </w:trPr>
        <w:tc>
          <w:tcPr>
            <w:tcW w:w="600" w:type="dxa"/>
            <w:vAlign w:val="center"/>
          </w:tcPr>
          <w:p w:rsidR="00F4585C" w:rsidRPr="00A95B09" w:rsidRDefault="00F4585C" w:rsidP="003B4A0E">
            <w:pPr>
              <w:pStyle w:val="a3"/>
              <w:rPr>
                <w:noProof/>
                <w:sz w:val="22"/>
                <w:szCs w:val="22"/>
              </w:rPr>
            </w:pPr>
            <w:r w:rsidRPr="00A95B09">
              <w:rPr>
                <w:noProof/>
                <w:sz w:val="22"/>
                <w:szCs w:val="22"/>
              </w:rPr>
              <w:t>2</w:t>
            </w:r>
          </w:p>
        </w:tc>
        <w:tc>
          <w:tcPr>
            <w:tcW w:w="2235" w:type="dxa"/>
            <w:vAlign w:val="center"/>
          </w:tcPr>
          <w:p w:rsidR="00F4585C" w:rsidRPr="00A95B09" w:rsidRDefault="00F4585C" w:rsidP="003B4A0E">
            <w:pPr>
              <w:pStyle w:val="a3"/>
              <w:jc w:val="left"/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>ООО ПК ПВП «ДЕЙМОС ЛТД»,</w:t>
            </w:r>
          </w:p>
          <w:p w:rsidR="00F4585C" w:rsidRPr="00A95B09" w:rsidRDefault="00F4585C" w:rsidP="003B4A0E">
            <w:pPr>
              <w:pStyle w:val="a3"/>
              <w:jc w:val="left"/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>ИНН 7802001629</w:t>
            </w:r>
          </w:p>
        </w:tc>
        <w:tc>
          <w:tcPr>
            <w:tcW w:w="2977" w:type="dxa"/>
            <w:vAlign w:val="center"/>
          </w:tcPr>
          <w:p w:rsidR="00F4585C" w:rsidRPr="00A95B09" w:rsidRDefault="00F4585C" w:rsidP="003B4A0E">
            <w:pPr>
              <w:pStyle w:val="a3"/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>РФ, 194223, Санкт-Петербург, ул. Курчатова, д. 9, офис 340</w:t>
            </w:r>
          </w:p>
        </w:tc>
        <w:tc>
          <w:tcPr>
            <w:tcW w:w="1596" w:type="dxa"/>
            <w:vAlign w:val="center"/>
          </w:tcPr>
          <w:p w:rsidR="00F4585C" w:rsidRPr="00A95B09" w:rsidRDefault="00F4585C" w:rsidP="003B4A0E">
            <w:pPr>
              <w:jc w:val="center"/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>2 520 000,00</w:t>
            </w:r>
          </w:p>
        </w:tc>
        <w:tc>
          <w:tcPr>
            <w:tcW w:w="1553" w:type="dxa"/>
            <w:vAlign w:val="center"/>
          </w:tcPr>
          <w:p w:rsidR="00F4585C" w:rsidRPr="00A95B09" w:rsidRDefault="00F4585C" w:rsidP="003B4A0E">
            <w:pPr>
              <w:jc w:val="center"/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>2 973 600,00</w:t>
            </w:r>
          </w:p>
        </w:tc>
        <w:tc>
          <w:tcPr>
            <w:tcW w:w="1505" w:type="dxa"/>
            <w:vAlign w:val="center"/>
          </w:tcPr>
          <w:p w:rsidR="00F4585C" w:rsidRPr="00A95B09" w:rsidRDefault="00F4585C" w:rsidP="003B4A0E">
            <w:pPr>
              <w:jc w:val="center"/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>2 973 600,00</w:t>
            </w:r>
          </w:p>
        </w:tc>
      </w:tr>
    </w:tbl>
    <w:p w:rsidR="00FE0382" w:rsidRPr="00A95B09" w:rsidRDefault="00FE0382" w:rsidP="00FE0382">
      <w:pPr>
        <w:suppressLineNumbers/>
        <w:suppressAutoHyphens/>
        <w:ind w:left="360"/>
        <w:jc w:val="both"/>
        <w:rPr>
          <w:sz w:val="22"/>
          <w:szCs w:val="22"/>
        </w:rPr>
      </w:pPr>
    </w:p>
    <w:p w:rsidR="00FE0382" w:rsidRPr="00A95B09" w:rsidRDefault="00FE0382" w:rsidP="00A95B09">
      <w:pPr>
        <w:tabs>
          <w:tab w:val="left" w:pos="0"/>
        </w:tabs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 w:rsidRPr="00A95B09">
        <w:rPr>
          <w:sz w:val="22"/>
          <w:szCs w:val="22"/>
        </w:rPr>
        <w:t>4. Единая комиссия рассмотрела заявки на участие в запросе предложений №</w:t>
      </w:r>
      <w:r w:rsidR="009A7892" w:rsidRPr="00A95B09">
        <w:rPr>
          <w:sz w:val="22"/>
          <w:szCs w:val="22"/>
        </w:rPr>
        <w:t>05-135</w:t>
      </w:r>
      <w:r w:rsidRPr="00A95B09">
        <w:rPr>
          <w:sz w:val="22"/>
          <w:szCs w:val="22"/>
        </w:rPr>
        <w:t>/14 на соответствие требованиям и условиям, установленным действующим законодательством Российской Федерации и документацией по запросу предложений и приняла следующие решения:</w:t>
      </w:r>
    </w:p>
    <w:p w:rsidR="00FE0382" w:rsidRPr="00A95B09" w:rsidRDefault="00FE0382" w:rsidP="00A95B09">
      <w:pPr>
        <w:tabs>
          <w:tab w:val="left" w:pos="0"/>
        </w:tabs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</w:p>
    <w:p w:rsidR="00FE0382" w:rsidRDefault="004361F2" w:rsidP="00A95B09">
      <w:pPr>
        <w:pStyle w:val="a3"/>
        <w:tabs>
          <w:tab w:val="left" w:pos="0"/>
          <w:tab w:val="num" w:pos="284"/>
          <w:tab w:val="num" w:pos="426"/>
        </w:tabs>
        <w:ind w:firstLine="360"/>
        <w:jc w:val="both"/>
        <w:rPr>
          <w:noProof/>
          <w:sz w:val="22"/>
          <w:szCs w:val="22"/>
        </w:rPr>
      </w:pPr>
      <w:r w:rsidRPr="00A95B09">
        <w:rPr>
          <w:noProof/>
          <w:sz w:val="22"/>
          <w:szCs w:val="22"/>
        </w:rPr>
        <w:t>4.</w:t>
      </w:r>
      <w:r w:rsidR="00F4585C" w:rsidRPr="00A95B09">
        <w:rPr>
          <w:noProof/>
          <w:sz w:val="22"/>
          <w:szCs w:val="22"/>
        </w:rPr>
        <w:t>1</w:t>
      </w:r>
      <w:r w:rsidRPr="00A95B09">
        <w:rPr>
          <w:noProof/>
          <w:sz w:val="22"/>
          <w:szCs w:val="22"/>
        </w:rPr>
        <w:t xml:space="preserve">. </w:t>
      </w:r>
      <w:r w:rsidR="00FE0382" w:rsidRPr="00A95B09">
        <w:rPr>
          <w:noProof/>
          <w:sz w:val="22"/>
          <w:szCs w:val="22"/>
        </w:rPr>
        <w:t>Направить запрос</w:t>
      </w:r>
      <w:r w:rsidR="00F4585C" w:rsidRPr="00A95B09">
        <w:rPr>
          <w:noProof/>
          <w:sz w:val="22"/>
          <w:szCs w:val="22"/>
        </w:rPr>
        <w:t>ы</w:t>
      </w:r>
      <w:r w:rsidR="00FE0382" w:rsidRPr="00A95B09">
        <w:rPr>
          <w:noProof/>
          <w:sz w:val="22"/>
          <w:szCs w:val="22"/>
        </w:rPr>
        <w:t xml:space="preserve"> по разъяснению положений заяв</w:t>
      </w:r>
      <w:r w:rsidR="00F4585C" w:rsidRPr="00A95B09">
        <w:rPr>
          <w:noProof/>
          <w:sz w:val="22"/>
          <w:szCs w:val="22"/>
        </w:rPr>
        <w:t>ок</w:t>
      </w:r>
      <w:r w:rsidR="00FE0382" w:rsidRPr="00A95B09">
        <w:rPr>
          <w:noProof/>
          <w:sz w:val="22"/>
          <w:szCs w:val="22"/>
        </w:rPr>
        <w:t xml:space="preserve"> в соответствии с пунктом 4.14.</w:t>
      </w:r>
      <w:r w:rsidR="00F4585C" w:rsidRPr="00A95B09">
        <w:rPr>
          <w:noProof/>
          <w:sz w:val="22"/>
          <w:szCs w:val="22"/>
        </w:rPr>
        <w:t>1</w:t>
      </w:r>
      <w:r w:rsidR="00FE0382" w:rsidRPr="00A95B09">
        <w:rPr>
          <w:noProof/>
          <w:sz w:val="22"/>
          <w:szCs w:val="22"/>
        </w:rPr>
        <w:t xml:space="preserve"> Документации по проведению запроса предложений в электронной форме №</w:t>
      </w:r>
      <w:r w:rsidR="00F4585C" w:rsidRPr="00A95B09">
        <w:rPr>
          <w:noProof/>
          <w:sz w:val="22"/>
          <w:szCs w:val="22"/>
        </w:rPr>
        <w:t xml:space="preserve"> </w:t>
      </w:r>
      <w:r w:rsidR="009A7892" w:rsidRPr="00A95B09">
        <w:rPr>
          <w:noProof/>
          <w:sz w:val="22"/>
          <w:szCs w:val="22"/>
        </w:rPr>
        <w:t>05-135</w:t>
      </w:r>
      <w:r w:rsidR="00FE0382" w:rsidRPr="00A95B09">
        <w:rPr>
          <w:noProof/>
          <w:sz w:val="22"/>
          <w:szCs w:val="22"/>
        </w:rPr>
        <w:t xml:space="preserve">/14 и пунктом 14.8.4 Единого отраслевого стандарта закупок Госкорпорации «Росатом», участнику запроса предложений со сроком ответа </w:t>
      </w:r>
      <w:r w:rsidR="002B2C69" w:rsidRPr="00A95B09">
        <w:rPr>
          <w:noProof/>
          <w:sz w:val="22"/>
          <w:szCs w:val="22"/>
        </w:rPr>
        <w:t>2</w:t>
      </w:r>
      <w:r w:rsidR="00F13D2F" w:rsidRPr="009E6CC3">
        <w:rPr>
          <w:noProof/>
          <w:sz w:val="22"/>
          <w:szCs w:val="22"/>
        </w:rPr>
        <w:t>4</w:t>
      </w:r>
      <w:r w:rsidR="00F4585C" w:rsidRPr="00A95B09">
        <w:rPr>
          <w:noProof/>
          <w:sz w:val="22"/>
          <w:szCs w:val="22"/>
        </w:rPr>
        <w:t>.09</w:t>
      </w:r>
      <w:r w:rsidR="00FE0382" w:rsidRPr="00A95B09">
        <w:rPr>
          <w:noProof/>
          <w:sz w:val="22"/>
          <w:szCs w:val="22"/>
        </w:rPr>
        <w:t>.2014 до 11:00:</w:t>
      </w:r>
    </w:p>
    <w:p w:rsidR="004F5590" w:rsidRPr="00A95B09" w:rsidRDefault="004F5590" w:rsidP="00A95B09">
      <w:pPr>
        <w:pStyle w:val="a3"/>
        <w:tabs>
          <w:tab w:val="left" w:pos="0"/>
          <w:tab w:val="num" w:pos="284"/>
          <w:tab w:val="num" w:pos="426"/>
        </w:tabs>
        <w:ind w:firstLine="360"/>
        <w:jc w:val="both"/>
        <w:rPr>
          <w:noProof/>
          <w:sz w:val="22"/>
          <w:szCs w:val="22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81"/>
        <w:gridCol w:w="2154"/>
        <w:gridCol w:w="4820"/>
        <w:gridCol w:w="2835"/>
      </w:tblGrid>
      <w:tr w:rsidR="00FE0382" w:rsidRPr="00A95B09" w:rsidTr="003C77A1">
        <w:tc>
          <w:tcPr>
            <w:tcW w:w="681" w:type="dxa"/>
            <w:vAlign w:val="center"/>
          </w:tcPr>
          <w:p w:rsidR="00190277" w:rsidRPr="00A95B09" w:rsidRDefault="00FE0382" w:rsidP="00CF5EA3">
            <w:pPr>
              <w:pStyle w:val="a3"/>
              <w:ind w:left="-108"/>
              <w:rPr>
                <w:noProof/>
                <w:sz w:val="22"/>
                <w:szCs w:val="22"/>
              </w:rPr>
            </w:pPr>
            <w:r w:rsidRPr="00A95B09">
              <w:rPr>
                <w:noProof/>
                <w:sz w:val="22"/>
                <w:szCs w:val="22"/>
              </w:rPr>
              <w:lastRenderedPageBreak/>
              <w:t xml:space="preserve">№ </w:t>
            </w:r>
          </w:p>
          <w:p w:rsidR="00FE0382" w:rsidRPr="00A95B09" w:rsidRDefault="00FE0382" w:rsidP="00CF5EA3">
            <w:pPr>
              <w:pStyle w:val="a3"/>
              <w:ind w:left="-108"/>
              <w:rPr>
                <w:noProof/>
                <w:sz w:val="22"/>
                <w:szCs w:val="22"/>
              </w:rPr>
            </w:pPr>
            <w:r w:rsidRPr="00A95B09">
              <w:rPr>
                <w:noProof/>
                <w:sz w:val="22"/>
                <w:szCs w:val="22"/>
              </w:rPr>
              <w:t>п/п</w:t>
            </w:r>
          </w:p>
        </w:tc>
        <w:tc>
          <w:tcPr>
            <w:tcW w:w="2154" w:type="dxa"/>
            <w:vAlign w:val="center"/>
          </w:tcPr>
          <w:p w:rsidR="00FE0382" w:rsidRPr="00A95B09" w:rsidRDefault="00FE0382" w:rsidP="00CF5EA3">
            <w:pPr>
              <w:jc w:val="center"/>
              <w:rPr>
                <w:noProof/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>Наименование участника</w:t>
            </w:r>
          </w:p>
        </w:tc>
        <w:tc>
          <w:tcPr>
            <w:tcW w:w="4820" w:type="dxa"/>
          </w:tcPr>
          <w:p w:rsidR="00FE0382" w:rsidRPr="00A95B09" w:rsidRDefault="00FE0382" w:rsidP="00CF5EA3">
            <w:pPr>
              <w:jc w:val="center"/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>Суть запроса по уточнению поданных заявок</w:t>
            </w:r>
          </w:p>
          <w:p w:rsidR="00FE0382" w:rsidRPr="00A95B09" w:rsidRDefault="00FE0382" w:rsidP="00CF5EA3">
            <w:pPr>
              <w:jc w:val="center"/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>(запрашиваемая информация)</w:t>
            </w:r>
          </w:p>
        </w:tc>
        <w:tc>
          <w:tcPr>
            <w:tcW w:w="2835" w:type="dxa"/>
            <w:vAlign w:val="center"/>
          </w:tcPr>
          <w:p w:rsidR="00FE0382" w:rsidRPr="00A95B09" w:rsidRDefault="00FE0382" w:rsidP="00CF5EA3">
            <w:pPr>
              <w:pStyle w:val="a3"/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>Итоги голосования</w:t>
            </w:r>
          </w:p>
        </w:tc>
      </w:tr>
      <w:tr w:rsidR="00F4585C" w:rsidRPr="00A95B09" w:rsidTr="003C77A1">
        <w:trPr>
          <w:trHeight w:val="603"/>
        </w:trPr>
        <w:tc>
          <w:tcPr>
            <w:tcW w:w="681" w:type="dxa"/>
          </w:tcPr>
          <w:p w:rsidR="00F4585C" w:rsidRPr="00A95B09" w:rsidRDefault="00F4585C" w:rsidP="00190277">
            <w:pPr>
              <w:pStyle w:val="a5"/>
              <w:spacing w:after="0"/>
              <w:ind w:left="0"/>
              <w:jc w:val="center"/>
              <w:rPr>
                <w:noProof/>
                <w:sz w:val="22"/>
                <w:szCs w:val="22"/>
              </w:rPr>
            </w:pPr>
            <w:r w:rsidRPr="00A95B09">
              <w:rPr>
                <w:noProof/>
                <w:sz w:val="22"/>
                <w:szCs w:val="22"/>
              </w:rPr>
              <w:t>1.</w:t>
            </w:r>
          </w:p>
        </w:tc>
        <w:tc>
          <w:tcPr>
            <w:tcW w:w="2154" w:type="dxa"/>
          </w:tcPr>
          <w:p w:rsidR="00F4585C" w:rsidRPr="00A95B09" w:rsidRDefault="00F4585C" w:rsidP="00190277">
            <w:pPr>
              <w:pStyle w:val="a3"/>
              <w:jc w:val="left"/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 xml:space="preserve">ФГБУ «НПО «Тайфун», </w:t>
            </w:r>
          </w:p>
          <w:p w:rsidR="00F4585C" w:rsidRPr="00A95B09" w:rsidRDefault="00F4585C" w:rsidP="00190277">
            <w:pPr>
              <w:pStyle w:val="a3"/>
              <w:jc w:val="left"/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>ИНН 4025008866</w:t>
            </w:r>
          </w:p>
        </w:tc>
        <w:tc>
          <w:tcPr>
            <w:tcW w:w="4820" w:type="dxa"/>
          </w:tcPr>
          <w:p w:rsidR="003B4A0E" w:rsidRPr="00A95B09" w:rsidRDefault="003B4A0E" w:rsidP="00190277">
            <w:pPr>
              <w:ind w:left="34" w:firstLine="328"/>
              <w:jc w:val="both"/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>В указанный срок необходимо предоставить:</w:t>
            </w:r>
          </w:p>
          <w:p w:rsidR="00A95B09" w:rsidRPr="005A5CF5" w:rsidRDefault="003B4A0E" w:rsidP="005A5CF5">
            <w:pPr>
              <w:numPr>
                <w:ilvl w:val="0"/>
                <w:numId w:val="3"/>
              </w:numPr>
              <w:ind w:left="34" w:firstLine="328"/>
              <w:jc w:val="both"/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>Технические задания и календарные планы по договорам № 268/2011, № 248/11-81, № 2012/097/1, № 9/1365-Д.</w:t>
            </w:r>
          </w:p>
        </w:tc>
        <w:tc>
          <w:tcPr>
            <w:tcW w:w="2835" w:type="dxa"/>
          </w:tcPr>
          <w:p w:rsidR="00F4585C" w:rsidRPr="00DA7C2B" w:rsidRDefault="00F4585C" w:rsidP="00342DC7">
            <w:pPr>
              <w:ind w:right="-108"/>
              <w:jc w:val="center"/>
              <w:rPr>
                <w:sz w:val="22"/>
                <w:szCs w:val="22"/>
              </w:rPr>
            </w:pPr>
          </w:p>
        </w:tc>
      </w:tr>
      <w:tr w:rsidR="00F4585C" w:rsidRPr="00A95B09" w:rsidTr="003C77A1">
        <w:trPr>
          <w:trHeight w:val="354"/>
        </w:trPr>
        <w:tc>
          <w:tcPr>
            <w:tcW w:w="681" w:type="dxa"/>
          </w:tcPr>
          <w:p w:rsidR="00F4585C" w:rsidRPr="00A95B09" w:rsidRDefault="00F4585C" w:rsidP="00190277">
            <w:pPr>
              <w:pStyle w:val="a5"/>
              <w:spacing w:after="0"/>
              <w:ind w:left="0"/>
              <w:jc w:val="center"/>
              <w:rPr>
                <w:noProof/>
                <w:sz w:val="22"/>
                <w:szCs w:val="22"/>
              </w:rPr>
            </w:pPr>
            <w:r w:rsidRPr="00A95B09">
              <w:rPr>
                <w:noProof/>
                <w:sz w:val="22"/>
                <w:szCs w:val="22"/>
              </w:rPr>
              <w:t>2.</w:t>
            </w:r>
          </w:p>
        </w:tc>
        <w:tc>
          <w:tcPr>
            <w:tcW w:w="2154" w:type="dxa"/>
          </w:tcPr>
          <w:p w:rsidR="00F4585C" w:rsidRPr="00A95B09" w:rsidRDefault="00F4585C" w:rsidP="00190277">
            <w:pPr>
              <w:pStyle w:val="a3"/>
              <w:jc w:val="left"/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>ООО ПК ПВП «ДЕЙМОС ЛТД»,</w:t>
            </w:r>
          </w:p>
          <w:p w:rsidR="00F4585C" w:rsidRPr="00A95B09" w:rsidRDefault="00F4585C" w:rsidP="00190277">
            <w:pPr>
              <w:pStyle w:val="a3"/>
              <w:jc w:val="left"/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>ИНН 7802001629</w:t>
            </w:r>
          </w:p>
        </w:tc>
        <w:tc>
          <w:tcPr>
            <w:tcW w:w="4820" w:type="dxa"/>
          </w:tcPr>
          <w:p w:rsidR="00190277" w:rsidRPr="00A95B09" w:rsidRDefault="00190277" w:rsidP="00190277">
            <w:pPr>
              <w:ind w:left="34" w:firstLine="328"/>
              <w:jc w:val="both"/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>В указанный срок необходимо предоставить:</w:t>
            </w:r>
          </w:p>
          <w:p w:rsidR="00DA7C2B" w:rsidRPr="00DA7C2B" w:rsidRDefault="00190277" w:rsidP="00DA7C2B">
            <w:pPr>
              <w:numPr>
                <w:ilvl w:val="0"/>
                <w:numId w:val="4"/>
              </w:numPr>
              <w:ind w:left="34" w:firstLine="328"/>
              <w:jc w:val="both"/>
              <w:rPr>
                <w:sz w:val="22"/>
                <w:szCs w:val="22"/>
              </w:rPr>
            </w:pPr>
            <w:r w:rsidRPr="00A95B09">
              <w:rPr>
                <w:sz w:val="22"/>
                <w:szCs w:val="22"/>
              </w:rPr>
              <w:t>Техническое задание и календарный план по договору № Н.4д.21.24.11.1123.</w:t>
            </w:r>
          </w:p>
          <w:p w:rsidR="00DA7C2B" w:rsidRPr="00DA7C2B" w:rsidRDefault="00DA7C2B" w:rsidP="00DA7C2B">
            <w:pPr>
              <w:numPr>
                <w:ilvl w:val="0"/>
                <w:numId w:val="4"/>
              </w:numPr>
              <w:ind w:left="34" w:firstLine="32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Форму 7 – План распределения выполнения объёмов работ между участником запроса предложений и су</w:t>
            </w:r>
            <w:r w:rsidR="00D50FBC">
              <w:rPr>
                <w:sz w:val="22"/>
                <w:szCs w:val="22"/>
              </w:rPr>
              <w:t>бподрядчиками (соисполнителями) –</w:t>
            </w:r>
            <w:r>
              <w:rPr>
                <w:sz w:val="22"/>
                <w:szCs w:val="22"/>
              </w:rPr>
              <w:t xml:space="preserve"> заполненную в соответствии с пунктом 6 инструкции по заполнению.</w:t>
            </w:r>
          </w:p>
        </w:tc>
        <w:tc>
          <w:tcPr>
            <w:tcW w:w="2835" w:type="dxa"/>
          </w:tcPr>
          <w:p w:rsidR="00F4585C" w:rsidRPr="00DA7C2B" w:rsidRDefault="00F4585C" w:rsidP="00DA7C2B">
            <w:pPr>
              <w:jc w:val="center"/>
              <w:rPr>
                <w:sz w:val="22"/>
                <w:szCs w:val="22"/>
              </w:rPr>
            </w:pPr>
          </w:p>
        </w:tc>
      </w:tr>
    </w:tbl>
    <w:p w:rsidR="00FE0382" w:rsidRPr="00A95B09" w:rsidRDefault="00FE0382" w:rsidP="00FE0382">
      <w:pPr>
        <w:shd w:val="clear" w:color="auto" w:fill="FFFFFF"/>
        <w:ind w:firstLine="360"/>
        <w:jc w:val="both"/>
        <w:rPr>
          <w:color w:val="000000"/>
          <w:sz w:val="22"/>
          <w:szCs w:val="22"/>
        </w:rPr>
      </w:pPr>
    </w:p>
    <w:p w:rsidR="00FE0382" w:rsidRPr="00A95B09" w:rsidRDefault="00FE0382" w:rsidP="00FE0382">
      <w:pPr>
        <w:spacing w:line="360" w:lineRule="auto"/>
        <w:ind w:firstLine="540"/>
        <w:contextualSpacing/>
        <w:jc w:val="both"/>
        <w:rPr>
          <w:b/>
          <w:sz w:val="22"/>
          <w:szCs w:val="22"/>
        </w:rPr>
      </w:pPr>
      <w:r w:rsidRPr="00A95B09">
        <w:rPr>
          <w:b/>
          <w:sz w:val="22"/>
          <w:szCs w:val="22"/>
        </w:rPr>
        <w:t>Подписи членов комиссии:</w:t>
      </w:r>
    </w:p>
    <w:p w:rsidR="00A3021D" w:rsidRPr="00A95B09" w:rsidRDefault="00A3021D" w:rsidP="00BB1093">
      <w:pPr>
        <w:tabs>
          <w:tab w:val="left" w:pos="0"/>
        </w:tabs>
        <w:autoSpaceDE w:val="0"/>
        <w:autoSpaceDN w:val="0"/>
        <w:adjustRightInd w:val="0"/>
        <w:spacing w:line="360" w:lineRule="auto"/>
        <w:ind w:right="-159"/>
        <w:jc w:val="both"/>
        <w:rPr>
          <w:sz w:val="22"/>
          <w:szCs w:val="22"/>
        </w:rPr>
      </w:pPr>
    </w:p>
    <w:sectPr w:rsidR="00A3021D" w:rsidRPr="00A95B09" w:rsidSect="00A95B09">
      <w:footerReference w:type="even" r:id="rId9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7C2B" w:rsidRDefault="00DA7C2B">
      <w:r>
        <w:separator/>
      </w:r>
    </w:p>
  </w:endnote>
  <w:endnote w:type="continuationSeparator" w:id="0">
    <w:p w:rsidR="00DA7C2B" w:rsidRDefault="00DA7C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C2B" w:rsidRDefault="0036727F" w:rsidP="00CF5EA3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DA7C2B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A7C2B" w:rsidRDefault="00DA7C2B" w:rsidP="00CF5EA3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7C2B" w:rsidRDefault="00DA7C2B">
      <w:r>
        <w:separator/>
      </w:r>
    </w:p>
  </w:footnote>
  <w:footnote w:type="continuationSeparator" w:id="0">
    <w:p w:rsidR="00DA7C2B" w:rsidRDefault="00DA7C2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52E6D"/>
    <w:multiLevelType w:val="hybridMultilevel"/>
    <w:tmpl w:val="74BAA096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7F38E4B0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5B06E01"/>
    <w:multiLevelType w:val="hybridMultilevel"/>
    <w:tmpl w:val="532E70DE"/>
    <w:lvl w:ilvl="0" w:tplc="75800CD8">
      <w:start w:val="1"/>
      <w:numFmt w:val="decimal"/>
      <w:lvlText w:val="%1."/>
      <w:lvlJc w:val="left"/>
      <w:pPr>
        <w:ind w:left="362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2" w:hanging="360"/>
      </w:pPr>
    </w:lvl>
    <w:lvl w:ilvl="2" w:tplc="0419001B" w:tentative="1">
      <w:start w:val="1"/>
      <w:numFmt w:val="lowerRoman"/>
      <w:lvlText w:val="%3."/>
      <w:lvlJc w:val="right"/>
      <w:pPr>
        <w:ind w:left="1802" w:hanging="180"/>
      </w:pPr>
    </w:lvl>
    <w:lvl w:ilvl="3" w:tplc="0419000F" w:tentative="1">
      <w:start w:val="1"/>
      <w:numFmt w:val="decimal"/>
      <w:lvlText w:val="%4."/>
      <w:lvlJc w:val="left"/>
      <w:pPr>
        <w:ind w:left="2522" w:hanging="360"/>
      </w:pPr>
    </w:lvl>
    <w:lvl w:ilvl="4" w:tplc="04190019" w:tentative="1">
      <w:start w:val="1"/>
      <w:numFmt w:val="lowerLetter"/>
      <w:lvlText w:val="%5."/>
      <w:lvlJc w:val="left"/>
      <w:pPr>
        <w:ind w:left="3242" w:hanging="360"/>
      </w:pPr>
    </w:lvl>
    <w:lvl w:ilvl="5" w:tplc="0419001B" w:tentative="1">
      <w:start w:val="1"/>
      <w:numFmt w:val="lowerRoman"/>
      <w:lvlText w:val="%6."/>
      <w:lvlJc w:val="right"/>
      <w:pPr>
        <w:ind w:left="3962" w:hanging="180"/>
      </w:pPr>
    </w:lvl>
    <w:lvl w:ilvl="6" w:tplc="0419000F" w:tentative="1">
      <w:start w:val="1"/>
      <w:numFmt w:val="decimal"/>
      <w:lvlText w:val="%7."/>
      <w:lvlJc w:val="left"/>
      <w:pPr>
        <w:ind w:left="4682" w:hanging="360"/>
      </w:pPr>
    </w:lvl>
    <w:lvl w:ilvl="7" w:tplc="04190019" w:tentative="1">
      <w:start w:val="1"/>
      <w:numFmt w:val="lowerLetter"/>
      <w:lvlText w:val="%8."/>
      <w:lvlJc w:val="left"/>
      <w:pPr>
        <w:ind w:left="5402" w:hanging="360"/>
      </w:pPr>
    </w:lvl>
    <w:lvl w:ilvl="8" w:tplc="0419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2">
    <w:nsid w:val="4CEA0407"/>
    <w:multiLevelType w:val="hybridMultilevel"/>
    <w:tmpl w:val="289A03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995F71"/>
    <w:multiLevelType w:val="hybridMultilevel"/>
    <w:tmpl w:val="704A2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6139A0"/>
    <w:multiLevelType w:val="hybridMultilevel"/>
    <w:tmpl w:val="24FC5670"/>
    <w:lvl w:ilvl="0" w:tplc="F6C0C7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72520162"/>
    <w:multiLevelType w:val="multilevel"/>
    <w:tmpl w:val="BCF0C3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0382"/>
    <w:rsid w:val="000548A5"/>
    <w:rsid w:val="00085375"/>
    <w:rsid w:val="000B0440"/>
    <w:rsid w:val="000B4BD8"/>
    <w:rsid w:val="001835C6"/>
    <w:rsid w:val="00190277"/>
    <w:rsid w:val="00263F4D"/>
    <w:rsid w:val="002B2C69"/>
    <w:rsid w:val="002C13CA"/>
    <w:rsid w:val="00335D71"/>
    <w:rsid w:val="00342DC7"/>
    <w:rsid w:val="0036727F"/>
    <w:rsid w:val="003B4A0E"/>
    <w:rsid w:val="003C77A1"/>
    <w:rsid w:val="004361F2"/>
    <w:rsid w:val="0044164B"/>
    <w:rsid w:val="004F5590"/>
    <w:rsid w:val="00542000"/>
    <w:rsid w:val="00545443"/>
    <w:rsid w:val="00560F1D"/>
    <w:rsid w:val="005A5CF5"/>
    <w:rsid w:val="005D5A0B"/>
    <w:rsid w:val="0062664F"/>
    <w:rsid w:val="00630E76"/>
    <w:rsid w:val="009A27A4"/>
    <w:rsid w:val="009A7892"/>
    <w:rsid w:val="009E6CC3"/>
    <w:rsid w:val="00A3021D"/>
    <w:rsid w:val="00A31F2D"/>
    <w:rsid w:val="00A93B3A"/>
    <w:rsid w:val="00A95B09"/>
    <w:rsid w:val="00B6711A"/>
    <w:rsid w:val="00BA5E3E"/>
    <w:rsid w:val="00BB0D2A"/>
    <w:rsid w:val="00BB1093"/>
    <w:rsid w:val="00BF31EC"/>
    <w:rsid w:val="00C33797"/>
    <w:rsid w:val="00C74A5C"/>
    <w:rsid w:val="00CF5EA3"/>
    <w:rsid w:val="00D50FBC"/>
    <w:rsid w:val="00DA7C2B"/>
    <w:rsid w:val="00DC43A1"/>
    <w:rsid w:val="00E75405"/>
    <w:rsid w:val="00EC3A79"/>
    <w:rsid w:val="00F12E6A"/>
    <w:rsid w:val="00F13D2F"/>
    <w:rsid w:val="00F4585C"/>
    <w:rsid w:val="00FE03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38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Заг1,BO,ID,body indent,ändrad, ändrad,EHPT,Body Text2"/>
    <w:basedOn w:val="a"/>
    <w:link w:val="a4"/>
    <w:rsid w:val="00FE0382"/>
    <w:pPr>
      <w:jc w:val="center"/>
    </w:pPr>
  </w:style>
  <w:style w:type="character" w:customStyle="1" w:styleId="a4">
    <w:name w:val="Основной текст Знак"/>
    <w:aliases w:val="Заг1 Знак,BO Знак,ID Знак,body indent Знак,ändrad Знак, ändrad Знак,EHPT Знак,Body Text2 Знак"/>
    <w:basedOn w:val="a0"/>
    <w:link w:val="a3"/>
    <w:rsid w:val="00FE03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FE0382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FE03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rsid w:val="00FE038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FE038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rsid w:val="00FE0382"/>
  </w:style>
  <w:style w:type="character" w:styleId="aa">
    <w:name w:val="Hyperlink"/>
    <w:basedOn w:val="a0"/>
    <w:rsid w:val="00FE0382"/>
    <w:rPr>
      <w:color w:val="0000FF"/>
      <w:u w:val="single"/>
    </w:rPr>
  </w:style>
  <w:style w:type="paragraph" w:styleId="ab">
    <w:name w:val="header"/>
    <w:basedOn w:val="a"/>
    <w:link w:val="ac"/>
    <w:uiPriority w:val="99"/>
    <w:semiHidden/>
    <w:unhideWhenUsed/>
    <w:rsid w:val="0019027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90277"/>
    <w:rPr>
      <w:rFonts w:ascii="Times New Roman" w:eastAsia="Times New Roman" w:hAnsi="Times New Roman"/>
      <w:sz w:val="24"/>
      <w:szCs w:val="24"/>
    </w:rPr>
  </w:style>
  <w:style w:type="paragraph" w:customStyle="1" w:styleId="Times12">
    <w:name w:val="Times 12"/>
    <w:basedOn w:val="a"/>
    <w:rsid w:val="00A95B0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513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3435</CharactersWithSpaces>
  <SharedDoc>false</SharedDoc>
  <HLinks>
    <vt:vector size="12" baseType="variant">
      <vt:variant>
        <vt:i4>6684731</vt:i4>
      </vt:variant>
      <vt:variant>
        <vt:i4>3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9889</cp:lastModifiedBy>
  <cp:revision>9</cp:revision>
  <cp:lastPrinted>2014-09-19T07:21:00Z</cp:lastPrinted>
  <dcterms:created xsi:type="dcterms:W3CDTF">2014-09-19T06:25:00Z</dcterms:created>
  <dcterms:modified xsi:type="dcterms:W3CDTF">2014-09-19T12:13:00Z</dcterms:modified>
</cp:coreProperties>
</file>