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AE" w:rsidRPr="002A5895" w:rsidRDefault="002A58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-2014/1862</w:t>
      </w:r>
    </w:p>
    <w:p w:rsidR="00AB79AE" w:rsidRPr="002A5895" w:rsidRDefault="002A58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разработку</w:t>
      </w:r>
      <w:proofErr w:type="gramEnd"/>
      <w:r w:rsidRPr="002A58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 диспетчеризации автоматизированной системы на основе информационной системы АРМ «С2000».</w:t>
      </w:r>
    </w:p>
    <w:p w:rsidR="00AB79AE" w:rsidRPr="002A5895" w:rsidRDefault="00AB79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B79AE">
        <w:tc>
          <w:tcPr>
            <w:tcW w:w="5149" w:type="dxa"/>
            <w:hideMark/>
          </w:tcPr>
          <w:p w:rsidR="00AB79AE" w:rsidRDefault="002A589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B79AE" w:rsidRDefault="002A589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B79AE" w:rsidRDefault="00AB79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Default="002A58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B79AE" w:rsidRDefault="00AB79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Default="002A58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B79AE" w:rsidRDefault="002A58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AB79AE" w:rsidRPr="002A5895" w:rsidRDefault="002A58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AB79AE" w:rsidRPr="002A5895" w:rsidRDefault="002A58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разработку программы диспетчеризации автоматизированной системы на основе информационной системы АРМ «С2000».</w:t>
      </w:r>
    </w:p>
    <w:p w:rsidR="00AB79AE" w:rsidRPr="002A5895" w:rsidRDefault="002A58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разработка программы диспетчеризации автоматизированной системы на основе информационной системы АРМ «С2000». </w:t>
      </w:r>
    </w:p>
    <w:p w:rsidR="00AB79AE" w:rsidRPr="002A5895" w:rsidRDefault="00AB7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Pr="002A5895" w:rsidRDefault="002A58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364 000 (Триста шестьдесят четыре тысячи) рублей 00 копеек, включая НДС. </w:t>
      </w:r>
    </w:p>
    <w:p w:rsidR="00AB79AE" w:rsidRPr="002A5895" w:rsidRDefault="00AB79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Default="002A58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58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31401497796,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№140909/0506/660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№Z033864.</w:t>
      </w:r>
    </w:p>
    <w:p w:rsidR="00AB79AE" w:rsidRDefault="00AB79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Default="002A58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AB79AE" w:rsidRDefault="00AB79A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B79AE" w:rsidRDefault="002A58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«22» сентября 2014 года на ЭТП Аук. Конк. Дом:</w:t>
      </w:r>
    </w:p>
    <w:p w:rsidR="00AB79AE" w:rsidRDefault="002A58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B79AE" w:rsidRDefault="002A58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AB79AE" w:rsidRDefault="00AB79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9AE" w:rsidRDefault="002A58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79AE" w:rsidRDefault="002A58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разработка программы диспетчеризации автоматизированной системы на основе информационной системы АРМ «С2000». </w:t>
      </w:r>
    </w:p>
    <w:p w:rsidR="00AB79AE" w:rsidRDefault="002A58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720"/>
        <w:gridCol w:w="2316"/>
        <w:gridCol w:w="2967"/>
      </w:tblGrid>
      <w:tr w:rsidR="00AB79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B79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 w:rsidP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60176766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 w:rsidP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 w:rsidP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79AE" w:rsidRDefault="002A5895" w:rsidP="002A5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359 999 (Триста пятьдесят девять тысяч девятьсот девяносто девять)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AB79AE" w:rsidRDefault="002A589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– </w:t>
      </w:r>
      <w:r>
        <w:rPr>
          <w:sz w:val="28"/>
          <w:szCs w:val="28"/>
        </w:rPr>
        <w:t>Закрытое акционерное общество "Специализированное монтажно-наладочное управление № 70" – принята к рассмотрению</w:t>
      </w:r>
      <w:r>
        <w:rPr>
          <w:rFonts w:eastAsia="Times New Roman"/>
          <w:sz w:val="28"/>
          <w:szCs w:val="28"/>
        </w:rPr>
        <w:t xml:space="preserve">. </w:t>
      </w:r>
    </w:p>
    <w:p w:rsidR="002A5895" w:rsidRDefault="002A58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B79AE" w:rsidRDefault="002A589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6477FE" w:rsidRDefault="006477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477FE" w:rsidRDefault="006477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477FE" w:rsidRDefault="006477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477FE" w:rsidTr="006477FE">
        <w:tc>
          <w:tcPr>
            <w:tcW w:w="2562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477FE" w:rsidTr="006477FE">
        <w:tc>
          <w:tcPr>
            <w:tcW w:w="2562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22.09.2014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6477FE" w:rsidRDefault="00647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AB79AE" w:rsidRDefault="00AB79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B79AE" w:rsidSect="00AB79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9AE" w:rsidRDefault="002A5895">
      <w:pPr>
        <w:spacing w:after="0" w:line="240" w:lineRule="auto"/>
      </w:pPr>
      <w:r>
        <w:separator/>
      </w:r>
    </w:p>
  </w:endnote>
  <w:endnote w:type="continuationSeparator" w:id="0">
    <w:p w:rsidR="00AB79AE" w:rsidRDefault="002A5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AB79A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2A589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708-SH-2014/1862</w:t>
    </w:r>
  </w:p>
  <w:p w:rsidR="00AB79AE" w:rsidRDefault="002A589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разработку программы диспетчеризации автоматизированной системы на основе информационной системы АРМ «С2000».</w:t>
    </w:r>
  </w:p>
  <w:p w:rsidR="00AB79AE" w:rsidRDefault="00AB79AE">
    <w:pPr>
      <w:pStyle w:val="a9"/>
      <w:jc w:val="center"/>
      <w:rPr>
        <w:bCs/>
        <w:sz w:val="16"/>
        <w:szCs w:val="16"/>
      </w:rPr>
    </w:pPr>
  </w:p>
  <w:p w:rsidR="00AB79AE" w:rsidRDefault="0076314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A589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A589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18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A589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A589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185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AB79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9AE" w:rsidRDefault="002A5895">
      <w:pPr>
        <w:spacing w:after="0" w:line="240" w:lineRule="auto"/>
      </w:pPr>
      <w:r>
        <w:separator/>
      </w:r>
    </w:p>
  </w:footnote>
  <w:footnote w:type="continuationSeparator" w:id="0">
    <w:p w:rsidR="00AB79AE" w:rsidRDefault="002A5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AB79A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AB79A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AE" w:rsidRDefault="00AB79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C4556"/>
    <w:multiLevelType w:val="multilevel"/>
    <w:tmpl w:val="8AE61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2A5895"/>
    <w:rsid w:val="00171857"/>
    <w:rsid w:val="002A5895"/>
    <w:rsid w:val="006477FE"/>
    <w:rsid w:val="0076314C"/>
    <w:rsid w:val="00AB7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9A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79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79A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B7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79A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7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79A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B7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79A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B79A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B79A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B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B79A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B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B79A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B79A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B79A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B79A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B79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AA109-5AF6-4BA1-A60B-F68AD13A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2014-09-22T02:07:00Z</dcterms:created>
  <dcterms:modified xsi:type="dcterms:W3CDTF">2014-09-22T02:07:00Z</dcterms:modified>
</cp:coreProperties>
</file>