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4B7" w:rsidRPr="00A273C0" w:rsidRDefault="0090021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73C0">
        <w:rPr>
          <w:rFonts w:ascii="Times New Roman" w:hAnsi="Times New Roman"/>
          <w:b/>
          <w:bCs/>
        </w:rPr>
        <w:t>ПРОТОКОЛ № 708-SH-2014/1907</w:t>
      </w:r>
    </w:p>
    <w:p w:rsidR="00D104B7" w:rsidRPr="00A273C0" w:rsidRDefault="0090021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73C0">
        <w:rPr>
          <w:rFonts w:ascii="Times New Roman" w:hAnsi="Times New Roman"/>
          <w:b/>
          <w:bCs/>
        </w:rPr>
        <w:t xml:space="preserve">заседания закупочной  комиссии </w:t>
      </w:r>
      <w:r w:rsidR="00A73797">
        <w:rPr>
          <w:rFonts w:ascii="Times New Roman" w:hAnsi="Times New Roman"/>
          <w:b/>
          <w:bCs/>
        </w:rPr>
        <w:t xml:space="preserve">ОАО «СХК» </w:t>
      </w:r>
      <w:r w:rsidRPr="00A273C0">
        <w:rPr>
          <w:rFonts w:ascii="Times New Roman" w:hAnsi="Times New Roman"/>
          <w:b/>
          <w:bCs/>
        </w:rPr>
        <w:t xml:space="preserve">по рассмотрению и оценке котировочных заявок на участие в открытом запросе цен в электронной форме на право заключения договора на поставку масла </w:t>
      </w:r>
      <w:proofErr w:type="spellStart"/>
      <w:r w:rsidRPr="00A273C0">
        <w:rPr>
          <w:rFonts w:ascii="Times New Roman" w:hAnsi="Times New Roman"/>
          <w:b/>
          <w:bCs/>
        </w:rPr>
        <w:t>Sabroe</w:t>
      </w:r>
      <w:proofErr w:type="spellEnd"/>
      <w:r w:rsidRPr="00A273C0">
        <w:rPr>
          <w:rFonts w:ascii="Times New Roman" w:hAnsi="Times New Roman"/>
          <w:b/>
          <w:bCs/>
        </w:rPr>
        <w:t xml:space="preserve"> </w:t>
      </w:r>
      <w:proofErr w:type="spellStart"/>
      <w:r w:rsidRPr="00A273C0">
        <w:rPr>
          <w:rFonts w:ascii="Times New Roman" w:hAnsi="Times New Roman"/>
          <w:b/>
          <w:bCs/>
        </w:rPr>
        <w:t>Oil</w:t>
      </w:r>
      <w:proofErr w:type="spellEnd"/>
      <w:r w:rsidRPr="00A273C0">
        <w:rPr>
          <w:rFonts w:ascii="Times New Roman" w:hAnsi="Times New Roman"/>
          <w:b/>
          <w:bCs/>
        </w:rPr>
        <w:t xml:space="preserve"> PAO 68</w:t>
      </w:r>
    </w:p>
    <w:p w:rsidR="00D104B7" w:rsidRPr="00A273C0" w:rsidRDefault="00D104B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104B7" w:rsidRPr="00A273C0" w:rsidRDefault="00D104B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D104B7" w:rsidRPr="00A273C0">
        <w:tc>
          <w:tcPr>
            <w:tcW w:w="5210" w:type="dxa"/>
            <w:hideMark/>
          </w:tcPr>
          <w:p w:rsidR="00D104B7" w:rsidRPr="00A273C0" w:rsidRDefault="0090021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73C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273C0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  <w:hideMark/>
          </w:tcPr>
          <w:p w:rsidR="00D104B7" w:rsidRPr="00A273C0" w:rsidRDefault="0090021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73C0">
              <w:rPr>
                <w:rFonts w:ascii="Times New Roman" w:hAnsi="Times New Roman"/>
                <w:bCs/>
                <w:lang w:val="en-US" w:eastAsia="en-US"/>
              </w:rPr>
              <w:t xml:space="preserve">«25» </w:t>
            </w:r>
            <w:proofErr w:type="spellStart"/>
            <w:r w:rsidRPr="00A273C0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A273C0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A273C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104B7" w:rsidRPr="00A273C0" w:rsidRDefault="00D104B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104B7" w:rsidRPr="00A273C0" w:rsidRDefault="00900216">
      <w:pPr>
        <w:tabs>
          <w:tab w:val="left" w:pos="252"/>
        </w:tabs>
        <w:rPr>
          <w:rFonts w:ascii="Times New Roman" w:hAnsi="Times New Roman"/>
        </w:rPr>
      </w:pPr>
      <w:r w:rsidRPr="00A273C0">
        <w:rPr>
          <w:rFonts w:ascii="Times New Roman" w:hAnsi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273C0">
        <w:rPr>
          <w:rFonts w:ascii="Times New Roman" w:hAnsi="Times New Roman"/>
        </w:rPr>
        <w:t>Госкорпорации</w:t>
      </w:r>
      <w:proofErr w:type="spellEnd"/>
      <w:r w:rsidRPr="00A273C0"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 w:rsidRPr="00A273C0">
        <w:rPr>
          <w:rFonts w:ascii="Times New Roman" w:hAnsi="Times New Roman"/>
          <w:color w:val="FF0000"/>
        </w:rPr>
        <w:t xml:space="preserve"> </w:t>
      </w:r>
      <w:r w:rsidRPr="00A273C0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A273C0">
        <w:rPr>
          <w:rFonts w:ascii="Times New Roman" w:hAnsi="Times New Roman"/>
        </w:rPr>
        <w:t>Аук</w:t>
      </w:r>
      <w:proofErr w:type="spellEnd"/>
      <w:r w:rsidRPr="00A273C0">
        <w:rPr>
          <w:rFonts w:ascii="Times New Roman" w:hAnsi="Times New Roman"/>
        </w:rPr>
        <w:t xml:space="preserve">. </w:t>
      </w:r>
      <w:proofErr w:type="spellStart"/>
      <w:r w:rsidRPr="00A273C0">
        <w:rPr>
          <w:rFonts w:ascii="Times New Roman" w:hAnsi="Times New Roman"/>
        </w:rPr>
        <w:t>Конк</w:t>
      </w:r>
      <w:proofErr w:type="spellEnd"/>
      <w:r w:rsidRPr="00A273C0">
        <w:rPr>
          <w:rFonts w:ascii="Times New Roman" w:hAnsi="Times New Roman"/>
        </w:rPr>
        <w:t>. Дом</w:t>
      </w:r>
      <w:r w:rsidRPr="00A273C0">
        <w:rPr>
          <w:rFonts w:ascii="Times New Roman" w:hAnsi="Times New Roman"/>
          <w:color w:val="FF0000"/>
        </w:rPr>
        <w:t xml:space="preserve"> </w:t>
      </w:r>
      <w:r w:rsidRPr="00A273C0">
        <w:rPr>
          <w:rFonts w:ascii="Times New Roman" w:hAnsi="Times New Roman"/>
        </w:rPr>
        <w:t>согласно регламенту ее работы.</w:t>
      </w:r>
    </w:p>
    <w:p w:rsidR="00A273C0" w:rsidRDefault="00A273C0" w:rsidP="00A273C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A273C0" w:rsidRDefault="00A273C0" w:rsidP="00A273C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A273C0" w:rsidRDefault="00A273C0" w:rsidP="00A273C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A273C0" w:rsidRDefault="00A273C0" w:rsidP="00A273C0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A273C0" w:rsidRDefault="00A273C0" w:rsidP="00A273C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ценовых котировок</w:t>
      </w:r>
      <w:r>
        <w:rPr>
          <w:rFonts w:ascii="Times New Roman" w:hAnsi="Times New Roman"/>
        </w:rPr>
        <w:t>: ОАО "Сибирский химический комбинат"</w:t>
      </w:r>
    </w:p>
    <w:p w:rsidR="00A273C0" w:rsidRDefault="00A273C0" w:rsidP="00A273C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 xml:space="preserve">: право заключения договора на поставку масла </w:t>
      </w:r>
      <w:proofErr w:type="spellStart"/>
      <w:r>
        <w:rPr>
          <w:rFonts w:ascii="Times New Roman" w:hAnsi="Times New Roman"/>
          <w:lang w:val="en-US"/>
        </w:rPr>
        <w:t>Sabroe</w:t>
      </w:r>
      <w:proofErr w:type="spellEnd"/>
      <w:r w:rsidRPr="00DF1CC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Oil</w:t>
      </w:r>
      <w:r w:rsidRPr="00DF1CC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PAO</w:t>
      </w:r>
      <w:r>
        <w:rPr>
          <w:rFonts w:ascii="Times New Roman" w:hAnsi="Times New Roman"/>
        </w:rPr>
        <w:t xml:space="preserve"> 68</w:t>
      </w:r>
    </w:p>
    <w:p w:rsidR="00A273C0" w:rsidRDefault="00A273C0" w:rsidP="00A273C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</w:p>
    <w:p w:rsidR="00A273C0" w:rsidRDefault="00A273C0" w:rsidP="00A273C0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268"/>
        <w:gridCol w:w="5103"/>
        <w:gridCol w:w="851"/>
        <w:gridCol w:w="1417"/>
      </w:tblGrid>
      <w:tr w:rsidR="00A273C0" w:rsidTr="00A273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товара, комплектность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Обозначение нормативного документа </w:t>
            </w:r>
          </w:p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(ГОСТ, ТУ, ОСТ и т.п.)</w:t>
            </w:r>
          </w:p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для товаров, техническая и функциональная характеристика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изм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</w:tr>
      <w:tr w:rsidR="00A273C0" w:rsidTr="00A273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Масло</w:t>
            </w:r>
            <w:r>
              <w:rPr>
                <w:rFonts w:ascii="Times New Roman" w:hAnsi="Times New Roman"/>
                <w:lang w:val="en-US"/>
              </w:rPr>
              <w:t xml:space="preserve"> SABROE OIL PAO 68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Oil type:       </w:t>
            </w:r>
            <w:proofErr w:type="spellStart"/>
            <w:r>
              <w:rPr>
                <w:rFonts w:ascii="Times New Roman" w:hAnsi="Times New Roman"/>
                <w:lang w:val="en-US"/>
              </w:rPr>
              <w:t>Sabroe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PAO 68; Application:  New R 717 plants; Quantity:       20/ pail; </w:t>
            </w:r>
            <w:r>
              <w:rPr>
                <w:rFonts w:ascii="Times New Roman" w:hAnsi="Times New Roman"/>
                <w:color w:val="000000"/>
                <w:lang w:val="en-US"/>
              </w:rPr>
              <w:t>Part №:        1231-256;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Состоит из термоустойчивых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полиальфаолефинов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(РАО)  с отличными показателями текучести при низких температурах. Синтетический смазочный материал для обычных аммиачных холодильных установок и для высокопроизводительных компрессоров, особенно при низких температурах испарения. Может применяться в пластинчатых испарителях при низких температурах испарения и маленьких трубках.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  <w:u w:val="single"/>
              </w:rPr>
            </w:pPr>
            <w:r>
              <w:rPr>
                <w:rFonts w:ascii="Times New Roman" w:hAnsi="Times New Roman"/>
                <w:color w:val="000000"/>
                <w:u w:val="single"/>
              </w:rPr>
              <w:t>Физико-химические показатели: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Физическое состояние – жидкость,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Цвет – светло-желтый,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Температура вспышки  - &gt;266</w:t>
            </w:r>
            <w:proofErr w:type="spellStart"/>
            <w:r>
              <w:rPr>
                <w:rFonts w:ascii="Times New Roman" w:hAnsi="Times New Roman"/>
                <w:color w:val="000000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lang w:val="en-US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(</w:t>
            </w:r>
            <w:smartTag w:uri="urn:schemas-microsoft-com:office:smarttags" w:element="metricconverter">
              <w:smartTagPr>
                <w:attr w:name="ProductID" w:val="510F"/>
              </w:smartTagPr>
              <w:r>
                <w:rPr>
                  <w:rFonts w:ascii="Times New Roman" w:hAnsi="Times New Roman"/>
                  <w:color w:val="000000"/>
                </w:rPr>
                <w:t>510</w:t>
              </w:r>
              <w:r>
                <w:rPr>
                  <w:rFonts w:ascii="Times New Roman" w:hAnsi="Times New Roman"/>
                  <w:color w:val="000000"/>
                  <w:lang w:val="en-US"/>
                </w:rPr>
                <w:t>F</w:t>
              </w:r>
            </w:smartTag>
            <w:r>
              <w:rPr>
                <w:rFonts w:ascii="Times New Roman" w:hAnsi="Times New Roman"/>
                <w:color w:val="000000"/>
              </w:rPr>
              <w:t>)(</w:t>
            </w:r>
            <w:r>
              <w:rPr>
                <w:rFonts w:ascii="Times New Roman" w:hAnsi="Times New Roman"/>
                <w:color w:val="000000"/>
                <w:lang w:val="en-US"/>
              </w:rPr>
              <w:t>IP</w:t>
            </w:r>
            <w:r>
              <w:rPr>
                <w:rFonts w:ascii="Times New Roman" w:hAnsi="Times New Roman"/>
                <w:color w:val="000000"/>
              </w:rPr>
              <w:t xml:space="preserve"> 36/</w:t>
            </w:r>
            <w:r>
              <w:rPr>
                <w:rFonts w:ascii="Times New Roman" w:hAnsi="Times New Roman"/>
                <w:color w:val="000000"/>
                <w:lang w:val="en-US"/>
              </w:rPr>
              <w:t>ASTM</w:t>
            </w:r>
            <w:r w:rsidRPr="00DF1CC6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</w:rPr>
              <w:t>-92)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Паровое давление – </w:t>
            </w:r>
            <w:r>
              <w:rPr>
                <w:rFonts w:ascii="Times New Roman" w:hAnsi="Times New Roman"/>
                <w:color w:val="000000"/>
                <w:lang w:val="en-US"/>
              </w:rPr>
              <w:t>mmHg</w:t>
            </w:r>
            <w:r>
              <w:rPr>
                <w:rFonts w:ascii="Times New Roman" w:hAnsi="Times New Roman"/>
                <w:color w:val="000000"/>
              </w:rPr>
              <w:t xml:space="preserve"> 20</w:t>
            </w:r>
            <w:r>
              <w:rPr>
                <w:rFonts w:ascii="Times New Roman" w:hAnsi="Times New Roman"/>
                <w:color w:val="00000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lang w:val="en-US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- &lt; 0,1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Плотность паров - &gt;2,0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Плотность при 15</w:t>
            </w:r>
            <w:r>
              <w:rPr>
                <w:rFonts w:ascii="Times New Roman" w:hAnsi="Times New Roman"/>
                <w:color w:val="00000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lang w:val="en-US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– 0,835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Растворимость в воде - незначительная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Вязкость при 40</w:t>
            </w:r>
            <w:r>
              <w:rPr>
                <w:rFonts w:ascii="Times New Roman" w:hAnsi="Times New Roman"/>
                <w:color w:val="00000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lang w:val="en-US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сСт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- &gt;61,2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Вязкость при 100</w:t>
            </w:r>
            <w:r>
              <w:rPr>
                <w:rFonts w:ascii="Times New Roman" w:hAnsi="Times New Roman"/>
                <w:color w:val="000000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lang w:val="en-US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сСт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-10,1</w:t>
            </w:r>
          </w:p>
          <w:p w:rsidR="00A273C0" w:rsidRDefault="00A273C0" w:rsidP="00EB558D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Температура застывания - </w:t>
            </w:r>
            <w:r>
              <w:rPr>
                <w:rFonts w:ascii="Times New Roman" w:hAnsi="Times New Roman"/>
                <w:color w:val="000000"/>
                <w:lang w:val="en-US"/>
              </w:rPr>
              <w:t>&lt; -38</w:t>
            </w:r>
            <w:r>
              <w:rPr>
                <w:rFonts w:ascii="Times New Roman" w:hAnsi="Times New Roman"/>
                <w:color w:val="000000"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lang w:val="en-US"/>
              </w:rPr>
              <w:t>C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</w:t>
            </w:r>
          </w:p>
        </w:tc>
      </w:tr>
    </w:tbl>
    <w:p w:rsidR="00A273C0" w:rsidRDefault="00A273C0" w:rsidP="00A273C0">
      <w:pPr>
        <w:pStyle w:val="2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p w:rsidR="00A273C0" w:rsidRDefault="00A273C0" w:rsidP="00A273C0">
      <w:pPr>
        <w:pStyle w:val="2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 соответствии с п.12.2.2 а) Единого отраслевого стандарта закупок (Положение о закупке) Государственной корпорации по атомной энергии «Росатом» предложение аналогов (эквивалентов) продукции не допускается.</w:t>
      </w:r>
    </w:p>
    <w:p w:rsidR="00A273C0" w:rsidRDefault="00A273C0" w:rsidP="00A273C0">
      <w:pPr>
        <w:pStyle w:val="2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p w:rsidR="00A273C0" w:rsidRDefault="00A273C0" w:rsidP="00A273C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Требования к поставляемому товару:</w:t>
      </w:r>
    </w:p>
    <w:p w:rsidR="00A273C0" w:rsidRDefault="00A273C0" w:rsidP="00A273C0">
      <w:pPr>
        <w:widowControl w:val="0"/>
        <w:tabs>
          <w:tab w:val="left" w:pos="709"/>
        </w:tabs>
        <w:adjustRightInd w:val="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момент поставки на товары должны быть предоставлены: сертификаты (паспорта) качества, сертификаты </w:t>
      </w:r>
      <w:proofErr w:type="gramStart"/>
      <w:r>
        <w:rPr>
          <w:rFonts w:ascii="Times New Roman" w:hAnsi="Times New Roman"/>
        </w:rPr>
        <w:t>соответствия</w:t>
      </w:r>
      <w:proofErr w:type="gramEnd"/>
      <w:r>
        <w:rPr>
          <w:rFonts w:ascii="Times New Roman" w:hAnsi="Times New Roman"/>
        </w:rPr>
        <w:t xml:space="preserve"> оформленные должным образом, согласно действующему законодательству РФ. Вся сопроводительная документация должна быть представлена с аутентичным русским переводом.</w:t>
      </w:r>
    </w:p>
    <w:p w:rsidR="00A273C0" w:rsidRDefault="00A273C0" w:rsidP="00A273C0">
      <w:pPr>
        <w:widowControl w:val="0"/>
        <w:tabs>
          <w:tab w:val="left" w:pos="709"/>
        </w:tabs>
        <w:adjustRightInd w:val="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Поставляемый товар должен быть новым, не бывшим в употреблении, расфасован в тару изготовителя, которая не была ранее использована. Фасовка - канистры.</w:t>
      </w:r>
    </w:p>
    <w:p w:rsidR="00A273C0" w:rsidRDefault="00A273C0" w:rsidP="00A273C0">
      <w:pPr>
        <w:widowControl w:val="0"/>
        <w:tabs>
          <w:tab w:val="left" w:pos="709"/>
        </w:tabs>
        <w:adjustRightInd w:val="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гарантии качества: согласно сертификату качества. Остаточный срок годности продукции на момент поставки  должен  составлять  не менее 80% от </w:t>
      </w:r>
      <w:proofErr w:type="gramStart"/>
      <w:r>
        <w:rPr>
          <w:rFonts w:ascii="Times New Roman" w:hAnsi="Times New Roman"/>
        </w:rPr>
        <w:t>заявленного</w:t>
      </w:r>
      <w:proofErr w:type="gramEnd"/>
      <w:r>
        <w:rPr>
          <w:rFonts w:ascii="Times New Roman" w:hAnsi="Times New Roman"/>
        </w:rPr>
        <w:t xml:space="preserve"> изготовителем.</w:t>
      </w:r>
    </w:p>
    <w:p w:rsidR="00A273C0" w:rsidRDefault="00A273C0" w:rsidP="00A273C0">
      <w:pPr>
        <w:widowControl w:val="0"/>
        <w:tabs>
          <w:tab w:val="left" w:pos="709"/>
        </w:tabs>
        <w:adjustRightInd w:val="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Объёмы ТМЦ, подлежащие поставке могут меняться в зависимости от нормы отгрузи производителя, но не более </w:t>
      </w:r>
      <w:r>
        <w:rPr>
          <w:rFonts w:ascii="Times New Roman" w:hAnsi="Times New Roman"/>
          <w:u w:val="single"/>
        </w:rPr>
        <w:t>+</w:t>
      </w:r>
      <w:r>
        <w:rPr>
          <w:rFonts w:ascii="Times New Roman" w:hAnsi="Times New Roman"/>
        </w:rPr>
        <w:t xml:space="preserve"> 10% </w:t>
      </w:r>
      <w:proofErr w:type="gramStart"/>
      <w:r>
        <w:rPr>
          <w:rFonts w:ascii="Times New Roman" w:hAnsi="Times New Roman"/>
        </w:rPr>
        <w:t>от</w:t>
      </w:r>
      <w:proofErr w:type="gramEnd"/>
      <w:r>
        <w:rPr>
          <w:rFonts w:ascii="Times New Roman" w:hAnsi="Times New Roman"/>
        </w:rPr>
        <w:t xml:space="preserve"> заявленного.</w:t>
      </w:r>
    </w:p>
    <w:p w:rsidR="00A273C0" w:rsidRDefault="00A273C0" w:rsidP="00A273C0">
      <w:pPr>
        <w:rPr>
          <w:rFonts w:ascii="Times New Roman" w:hAnsi="Times New Roman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A273C0" w:rsidTr="00A273C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Начальная (максимальная) цена договора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</w:rPr>
              <w:t>329 000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(триста двадцать девять тысяч)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 рублей 00 копеек, включая НДС 18% </w:t>
            </w:r>
          </w:p>
          <w:p w:rsidR="00A273C0" w:rsidRDefault="00A273C0" w:rsidP="00EB558D">
            <w:p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278 813 </w:t>
            </w:r>
            <w:r>
              <w:rPr>
                <w:rFonts w:ascii="Times New Roman" w:hAnsi="Times New Roman"/>
                <w:color w:val="000000"/>
              </w:rPr>
              <w:t>(двести семьдесят восемь тысяч восемьсот тринадцать)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 рублей 56 копеек, без учета НДС</w:t>
            </w:r>
          </w:p>
        </w:tc>
      </w:tr>
      <w:tr w:rsidR="00A273C0" w:rsidTr="00A273C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>
              <w:rPr>
                <w:rFonts w:ascii="Times New Roman" w:hAnsi="Times New Roman"/>
              </w:rPr>
              <w:t>расходы</w:t>
            </w:r>
            <w:proofErr w:type="gramEnd"/>
            <w:r>
              <w:rPr>
                <w:rFonts w:ascii="Times New Roman" w:hAnsi="Times New Roman"/>
              </w:rPr>
              <w:t xml:space="preserve"> связанные с исполнением договора.</w:t>
            </w:r>
          </w:p>
        </w:tc>
      </w:tr>
      <w:tr w:rsidR="00A273C0" w:rsidTr="00A273C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ОАО «СХК», Томская обл., г. Северск, ул. </w:t>
            </w:r>
            <w:proofErr w:type="spellStart"/>
            <w:r>
              <w:rPr>
                <w:rFonts w:ascii="Times New Roman" w:hAnsi="Times New Roman"/>
              </w:rPr>
              <w:t>Предзаводская</w:t>
            </w:r>
            <w:proofErr w:type="spellEnd"/>
            <w:r>
              <w:rPr>
                <w:rFonts w:ascii="Times New Roman" w:hAnsi="Times New Roman"/>
              </w:rPr>
              <w:t>, 9.</w:t>
            </w:r>
          </w:p>
          <w:p w:rsidR="00A273C0" w:rsidRDefault="00A273C0" w:rsidP="00EB558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Предлагаемые способы доставки:</w:t>
            </w:r>
          </w:p>
          <w:p w:rsidR="00A273C0" w:rsidRDefault="00A273C0" w:rsidP="00EB55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 ж/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 xml:space="preserve"> транспортом, либо автотранспортом до терминала транспортной компании в г. Томск, далее </w:t>
            </w:r>
            <w:proofErr w:type="spellStart"/>
            <w:r>
              <w:rPr>
                <w:rFonts w:ascii="Times New Roman" w:hAnsi="Times New Roman"/>
              </w:rPr>
              <w:t>самовывоз</w:t>
            </w:r>
            <w:proofErr w:type="spellEnd"/>
            <w:r>
              <w:rPr>
                <w:rFonts w:ascii="Times New Roman" w:hAnsi="Times New Roman"/>
              </w:rPr>
              <w:t xml:space="preserve"> со склада перевозчика до склада ОАО «СХК», </w:t>
            </w:r>
            <w:proofErr w:type="gramStart"/>
            <w:r>
              <w:rPr>
                <w:rFonts w:ascii="Times New Roman" w:hAnsi="Times New Roman"/>
              </w:rPr>
              <w:t>Томская</w:t>
            </w:r>
            <w:proofErr w:type="gramEnd"/>
            <w:r>
              <w:rPr>
                <w:rFonts w:ascii="Times New Roman" w:hAnsi="Times New Roman"/>
              </w:rPr>
              <w:t xml:space="preserve"> обл. г. Северск, ул. </w:t>
            </w:r>
            <w:proofErr w:type="spellStart"/>
            <w:r>
              <w:rPr>
                <w:rFonts w:ascii="Times New Roman" w:hAnsi="Times New Roman"/>
              </w:rPr>
              <w:t>Предзаводская</w:t>
            </w:r>
            <w:proofErr w:type="spellEnd"/>
            <w:r>
              <w:rPr>
                <w:rFonts w:ascii="Times New Roman" w:hAnsi="Times New Roman"/>
              </w:rPr>
              <w:t xml:space="preserve">, 9. </w:t>
            </w:r>
          </w:p>
          <w:p w:rsidR="00A273C0" w:rsidRDefault="00A273C0" w:rsidP="00EB55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proofErr w:type="gramStart"/>
            <w:r>
              <w:rPr>
                <w:rFonts w:ascii="Times New Roman" w:hAnsi="Times New Roman"/>
              </w:rPr>
              <w:t>возможен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самовывоз</w:t>
            </w:r>
            <w:proofErr w:type="spellEnd"/>
            <w:r>
              <w:rPr>
                <w:rFonts w:ascii="Times New Roman" w:hAnsi="Times New Roman"/>
              </w:rPr>
              <w:t xml:space="preserve"> со склада поставщика  в г. Томске.</w:t>
            </w:r>
          </w:p>
          <w:p w:rsidR="00A273C0" w:rsidRDefault="00A273C0" w:rsidP="00EB55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автотранспортом поставщика до склада ОАО «СХК», </w:t>
            </w:r>
            <w:proofErr w:type="gramStart"/>
            <w:r>
              <w:rPr>
                <w:rFonts w:ascii="Times New Roman" w:hAnsi="Times New Roman"/>
              </w:rPr>
              <w:t>Томская</w:t>
            </w:r>
            <w:proofErr w:type="gramEnd"/>
            <w:r>
              <w:rPr>
                <w:rFonts w:ascii="Times New Roman" w:hAnsi="Times New Roman"/>
              </w:rPr>
              <w:t xml:space="preserve"> обл.,  г. Северск, ул. </w:t>
            </w:r>
            <w:proofErr w:type="spellStart"/>
            <w:r>
              <w:rPr>
                <w:rFonts w:ascii="Times New Roman" w:hAnsi="Times New Roman"/>
              </w:rPr>
              <w:t>Предзаводская</w:t>
            </w:r>
            <w:proofErr w:type="spellEnd"/>
            <w:r>
              <w:rPr>
                <w:rFonts w:ascii="Times New Roman" w:hAnsi="Times New Roman"/>
              </w:rPr>
              <w:t xml:space="preserve">, 9. </w:t>
            </w:r>
          </w:p>
        </w:tc>
      </w:tr>
      <w:tr w:rsidR="00A273C0" w:rsidTr="00A273C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поставки товара (работ/услуг)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50 календарных дней с момента подписания договора уполномоченными представителями сторон.</w:t>
            </w:r>
          </w:p>
        </w:tc>
      </w:tr>
      <w:tr w:rsidR="00A273C0" w:rsidTr="00A273C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документов, сертификатов (паспортов) качества и сертификатов соответствия.</w:t>
            </w:r>
          </w:p>
        </w:tc>
      </w:tr>
      <w:tr w:rsidR="00A273C0" w:rsidTr="00A273C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Default="00A273C0" w:rsidP="00EB558D">
            <w:pPr>
              <w:shd w:val="clear" w:color="auto" w:fill="FFFFFF"/>
              <w:rPr>
                <w:rFonts w:ascii="Times New Roman" w:hAnsi="Times New Roman"/>
                <w:highlight w:val="green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Без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A273C0" w:rsidRDefault="00A273C0" w:rsidP="00A273C0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«10» сентября 2014 года в информационно</w:t>
      </w:r>
      <w:r>
        <w:rPr>
          <w:rFonts w:ascii="Times New Roman" w:hAnsi="Times New Roman" w:cstheme="minorBidi"/>
        </w:rPr>
        <w:t>-телекоммуникационной</w:t>
      </w:r>
      <w:r>
        <w:rPr>
          <w:rFonts w:ascii="Times New Roman" w:hAnsi="Times New Roman"/>
        </w:rPr>
        <w:t xml:space="preserve"> сети «Интернет» на официальном сайте </w:t>
      </w:r>
      <w:r>
        <w:rPr>
          <w:rFonts w:ascii="Times New Roman" w:hAnsi="Times New Roman" w:cstheme="minorBidi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 w:cstheme="minorBidi"/>
          </w:rPr>
          <w:t>http://www.zakupki.gov.ru</w:t>
        </w:r>
      </w:hyperlink>
      <w:r>
        <w:rPr>
          <w:rStyle w:val="a3"/>
          <w:rFonts w:ascii="Times New Roman" w:hAnsi="Times New Roman"/>
        </w:rPr>
        <w:t>/,</w:t>
      </w:r>
      <w:r>
        <w:rPr>
          <w:rFonts w:ascii="Times New Roman" w:hAnsi="Times New Roman"/>
        </w:rPr>
        <w:t xml:space="preserve"> закупка 31401500496,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 </w:t>
      </w:r>
      <w:hyperlink r:id="rId9" w:history="1">
        <w:r>
          <w:rPr>
            <w:rStyle w:val="a3"/>
            <w:rFonts w:ascii="Times New Roman" w:hAnsi="Times New Roman" w:cstheme="minorBidi"/>
          </w:rPr>
          <w:t>http://zakupki.rosatom.ru/</w:t>
        </w:r>
      </w:hyperlink>
      <w:r>
        <w:rPr>
          <w:rFonts w:ascii="Times New Roman" w:hAnsi="Times New Roman"/>
        </w:rPr>
        <w:t>, закупка №140910/0506/664,</w:t>
      </w:r>
      <w:r>
        <w:rPr>
          <w:rFonts w:ascii="Times New Roman" w:hAnsi="Times New Roman" w:cstheme="minorBidi"/>
        </w:rPr>
        <w:t xml:space="preserve"> </w:t>
      </w:r>
      <w:r>
        <w:rPr>
          <w:rFonts w:ascii="Times New Roman" w:hAnsi="Times New Roman"/>
        </w:rPr>
        <w:t>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№Z033894.</w:t>
      </w:r>
    </w:p>
    <w:p w:rsidR="00A273C0" w:rsidRPr="00A273C0" w:rsidRDefault="00A273C0" w:rsidP="00A273C0">
      <w:pPr>
        <w:shd w:val="clear" w:color="auto" w:fill="FFFFFF"/>
        <w:rPr>
          <w:rFonts w:ascii="Times New Roman" w:hAnsi="Times New Roman"/>
          <w:bCs/>
          <w:color w:val="000000"/>
        </w:rPr>
      </w:pPr>
      <w:r w:rsidRPr="00A273C0">
        <w:rPr>
          <w:rFonts w:ascii="Times New Roman" w:hAnsi="Times New Roman"/>
          <w:bCs/>
          <w:color w:val="000000"/>
        </w:rPr>
        <w:lastRenderedPageBreak/>
        <w:t xml:space="preserve">Заседание </w:t>
      </w:r>
      <w:r w:rsidRPr="00A273C0">
        <w:rPr>
          <w:rFonts w:ascii="Times New Roman" w:hAnsi="Times New Roman"/>
        </w:rPr>
        <w:t>закупочной комиссии ОАО «СХК» проводится в заочной форме. Кворум имеется.</w:t>
      </w:r>
    </w:p>
    <w:p w:rsidR="00A273C0" w:rsidRDefault="00A273C0">
      <w:pPr>
        <w:rPr>
          <w:rFonts w:ascii="Times New Roman" w:hAnsi="Times New Roman"/>
        </w:rPr>
      </w:pPr>
    </w:p>
    <w:p w:rsidR="00D104B7" w:rsidRDefault="00900216">
      <w:pPr>
        <w:rPr>
          <w:rFonts w:ascii="Times New Roman" w:hAnsi="Times New Roman"/>
        </w:rPr>
      </w:pPr>
      <w:r w:rsidRPr="00A273C0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17.09.2014 № 708-SH-2014/1839 к рассмотрению приняты заявки от следующих участников процедуры закупки:</w:t>
      </w:r>
    </w:p>
    <w:p w:rsidR="00A273C0" w:rsidRDefault="00A273C0" w:rsidP="00A273C0">
      <w:pPr>
        <w:tabs>
          <w:tab w:val="left" w:pos="252"/>
        </w:tabs>
        <w:rPr>
          <w:rFonts w:ascii="Times New Roman" w:hAnsi="Times New Roman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49"/>
        <w:gridCol w:w="1316"/>
        <w:gridCol w:w="1512"/>
        <w:gridCol w:w="2710"/>
        <w:gridCol w:w="2269"/>
      </w:tblGrid>
      <w:tr w:rsidR="00A273C0" w:rsidRPr="00A273C0" w:rsidTr="00A273C0"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ИНН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1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Цена заявки с НДС/ без НДС</w:t>
            </w:r>
          </w:p>
        </w:tc>
      </w:tr>
      <w:tr w:rsidR="00A273C0" w:rsidRPr="00A273C0" w:rsidTr="00A273C0"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A273C0">
              <w:rPr>
                <w:rFonts w:ascii="Times New Roman" w:hAnsi="Times New Roman"/>
                <w:sz w:val="22"/>
                <w:szCs w:val="22"/>
              </w:rPr>
              <w:t>Истерн-Техно</w:t>
            </w:r>
            <w:proofErr w:type="spellEnd"/>
            <w:r w:rsidRPr="00A273C0">
              <w:rPr>
                <w:rFonts w:ascii="Times New Roman" w:hAnsi="Times New Roman"/>
                <w:sz w:val="22"/>
                <w:szCs w:val="22"/>
              </w:rPr>
              <w:t>"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7710448953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napToGrid w:val="0"/>
                <w:sz w:val="22"/>
                <w:szCs w:val="22"/>
              </w:rPr>
              <w:t>16</w:t>
            </w:r>
            <w:r w:rsidRPr="00A273C0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.09.2014 </w:t>
            </w:r>
            <w:r w:rsidRPr="00A273C0">
              <w:rPr>
                <w:rFonts w:ascii="Times New Roman" w:hAnsi="Times New Roman"/>
                <w:snapToGrid w:val="0"/>
                <w:sz w:val="22"/>
                <w:szCs w:val="22"/>
              </w:rPr>
              <w:t>19</w:t>
            </w:r>
            <w:r w:rsidRPr="00A273C0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:</w:t>
            </w:r>
            <w:r w:rsidRPr="00A273C0">
              <w:rPr>
                <w:rFonts w:ascii="Times New Roman" w:hAnsi="Times New Roman"/>
                <w:snapToGrid w:val="0"/>
                <w:sz w:val="22"/>
                <w:szCs w:val="22"/>
              </w:rPr>
              <w:t>05</w:t>
            </w:r>
            <w:r w:rsidRPr="00A273C0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:00</w:t>
            </w:r>
          </w:p>
        </w:tc>
        <w:tc>
          <w:tcPr>
            <w:tcW w:w="1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 xml:space="preserve">115093, Россия, </w:t>
            </w:r>
          </w:p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 xml:space="preserve">г. Москва, ул. Большая Серпуховская, д. 44, </w:t>
            </w:r>
            <w:proofErr w:type="spellStart"/>
            <w:r w:rsidRPr="00A273C0">
              <w:rPr>
                <w:rFonts w:ascii="Times New Roman" w:hAnsi="Times New Roman"/>
                <w:sz w:val="22"/>
                <w:szCs w:val="22"/>
              </w:rPr>
              <w:t>оф</w:t>
            </w:r>
            <w:proofErr w:type="spellEnd"/>
            <w:r w:rsidRPr="00A273C0">
              <w:rPr>
                <w:rFonts w:ascii="Times New Roman" w:hAnsi="Times New Roman"/>
                <w:sz w:val="22"/>
                <w:szCs w:val="22"/>
              </w:rPr>
              <w:t>. 19</w:t>
            </w:r>
          </w:p>
        </w:tc>
        <w:tc>
          <w:tcPr>
            <w:tcW w:w="1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327 601 (Триста двадцать семь тысяч шестьсот один) рубль 51 копейка, включая НДС</w:t>
            </w:r>
          </w:p>
        </w:tc>
      </w:tr>
      <w:tr w:rsidR="00A273C0" w:rsidRPr="00A273C0" w:rsidTr="00A273C0"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"ТОРГОВЫЙ ДОМ РИМ"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7017319694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napToGrid w:val="0"/>
                <w:sz w:val="22"/>
                <w:szCs w:val="22"/>
              </w:rPr>
              <w:t>17</w:t>
            </w:r>
            <w:r w:rsidRPr="00A273C0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.09.2014 </w:t>
            </w:r>
            <w:r w:rsidRPr="00A273C0">
              <w:rPr>
                <w:rFonts w:ascii="Times New Roman" w:hAnsi="Times New Roman"/>
                <w:snapToGrid w:val="0"/>
                <w:sz w:val="22"/>
                <w:szCs w:val="22"/>
              </w:rPr>
              <w:t>04</w:t>
            </w:r>
            <w:r w:rsidRPr="00A273C0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:</w:t>
            </w:r>
            <w:r w:rsidRPr="00A273C0">
              <w:rPr>
                <w:rFonts w:ascii="Times New Roman" w:hAnsi="Times New Roman"/>
                <w:snapToGrid w:val="0"/>
                <w:sz w:val="22"/>
                <w:szCs w:val="22"/>
              </w:rPr>
              <w:t>57</w:t>
            </w:r>
            <w:r w:rsidRPr="00A273C0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:00</w:t>
            </w:r>
          </w:p>
        </w:tc>
        <w:tc>
          <w:tcPr>
            <w:tcW w:w="1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 xml:space="preserve">634012, Россия, Томская область, </w:t>
            </w:r>
          </w:p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г. Томск, Усова, 66</w:t>
            </w:r>
          </w:p>
        </w:tc>
        <w:tc>
          <w:tcPr>
            <w:tcW w:w="1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EB558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273C0">
              <w:rPr>
                <w:rFonts w:ascii="Times New Roman" w:hAnsi="Times New Roman"/>
                <w:sz w:val="22"/>
                <w:szCs w:val="22"/>
              </w:rPr>
              <w:t>318 836 (Триста восемнадцать тысяч восемьсот тридцать шесть) рублей 00 копеек, включая НДС</w:t>
            </w:r>
          </w:p>
        </w:tc>
      </w:tr>
    </w:tbl>
    <w:p w:rsidR="00D104B7" w:rsidRPr="00A273C0" w:rsidRDefault="00D104B7" w:rsidP="00A273C0">
      <w:pPr>
        <w:keepLines w:val="0"/>
        <w:rPr>
          <w:rFonts w:ascii="Times New Roman" w:eastAsiaTheme="minorHAnsi" w:hAnsi="Times New Roman"/>
        </w:rPr>
      </w:pPr>
    </w:p>
    <w:p w:rsidR="00D104B7" w:rsidRPr="00A273C0" w:rsidRDefault="00900216" w:rsidP="00A273C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A273C0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273C0" w:rsidRPr="00A273C0" w:rsidRDefault="00900216" w:rsidP="00A273C0">
      <w:pPr>
        <w:rPr>
          <w:rFonts w:ascii="Times New Roman" w:hAnsi="Times New Roman"/>
        </w:rPr>
      </w:pPr>
      <w:r w:rsidRPr="00A273C0">
        <w:rPr>
          <w:rFonts w:ascii="Times New Roman" w:eastAsiaTheme="minorHAnsi" w:hAnsi="Times New Roman"/>
        </w:rPr>
        <w:t xml:space="preserve">2.1. </w:t>
      </w:r>
      <w:r w:rsidR="00A273C0" w:rsidRPr="00A273C0">
        <w:rPr>
          <w:rFonts w:ascii="Times New Roman" w:hAnsi="Times New Roman"/>
        </w:rPr>
        <w:t>Допустить к участию в запросе цен с условием предоставления недостающих документов/сведений:</w:t>
      </w:r>
    </w:p>
    <w:p w:rsidR="00D104B7" w:rsidRPr="00A273C0" w:rsidRDefault="00900216" w:rsidP="00A273C0">
      <w:pPr>
        <w:pStyle w:val="a5"/>
        <w:spacing w:before="0" w:beforeAutospacing="0" w:after="0" w:afterAutospacing="0"/>
        <w:jc w:val="both"/>
      </w:pPr>
      <w:r w:rsidRPr="00A273C0">
        <w:t> 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A273C0" w:rsidRPr="00A273C0" w:rsidTr="00A273C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A273C0">
            <w:pPr>
              <w:shd w:val="clear" w:color="auto" w:fill="FFFFFF"/>
              <w:rPr>
                <w:rFonts w:ascii="Times New Roman" w:hAnsi="Times New Roman"/>
              </w:rPr>
            </w:pPr>
            <w:r w:rsidRPr="00A273C0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3C0" w:rsidRPr="00A273C0" w:rsidRDefault="00A273C0" w:rsidP="00A273C0">
            <w:pPr>
              <w:shd w:val="clear" w:color="auto" w:fill="FFFFFF"/>
              <w:rPr>
                <w:rFonts w:ascii="Times New Roman" w:hAnsi="Times New Roman"/>
              </w:rPr>
            </w:pPr>
            <w:r w:rsidRPr="00A273C0">
              <w:rPr>
                <w:rFonts w:ascii="Times New Roman" w:eastAsia="Calibri" w:hAnsi="Times New Roman"/>
              </w:rPr>
              <w:t>В соответствии с подразделом 20 ЕОСЗ, на основании пункта 14.8.4 ЕОСЗ и пункта 4.3.6</w:t>
            </w:r>
            <w:r w:rsidRPr="00A273C0">
              <w:rPr>
                <w:rFonts w:ascii="Times New Roman" w:eastAsia="Calibri" w:hAnsi="Times New Roman"/>
                <w:i/>
              </w:rPr>
              <w:t xml:space="preserve"> </w:t>
            </w:r>
            <w:r w:rsidRPr="00A273C0">
              <w:rPr>
                <w:rFonts w:ascii="Times New Roman" w:eastAsia="Calibri" w:hAnsi="Times New Roman"/>
              </w:rPr>
              <w:t>документации по запросу цен</w:t>
            </w:r>
            <w:r w:rsidRPr="00A273C0">
              <w:rPr>
                <w:rFonts w:ascii="Times New Roman" w:eastAsia="Calibri" w:hAnsi="Times New Roman"/>
                <w:i/>
              </w:rPr>
              <w:t xml:space="preserve"> </w:t>
            </w:r>
            <w:r w:rsidRPr="00A273C0">
              <w:rPr>
                <w:rFonts w:ascii="Times New Roman" w:eastAsia="Calibri" w:hAnsi="Times New Roman"/>
              </w:rPr>
              <w:t>направить запрос</w:t>
            </w:r>
            <w:r w:rsidR="00C136FC">
              <w:rPr>
                <w:rFonts w:ascii="Times New Roman" w:eastAsia="Calibri" w:hAnsi="Times New Roman"/>
              </w:rPr>
              <w:t>ы</w:t>
            </w:r>
            <w:r w:rsidRPr="00A273C0">
              <w:rPr>
                <w:rFonts w:ascii="Times New Roman" w:eastAsia="Calibri" w:hAnsi="Times New Roman"/>
              </w:rPr>
              <w:t xml:space="preserve">  по уточнению заявки на участие в запросе цен, а именно:</w:t>
            </w:r>
          </w:p>
        </w:tc>
      </w:tr>
      <w:tr w:rsidR="00A273C0" w:rsidRPr="00A273C0" w:rsidTr="00A273C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A273C0">
            <w:pPr>
              <w:shd w:val="clear" w:color="auto" w:fill="FFFFFF"/>
              <w:rPr>
                <w:rFonts w:ascii="Times New Roman" w:hAnsi="Times New Roman"/>
              </w:rPr>
            </w:pPr>
            <w:r w:rsidRPr="00A273C0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A273C0">
              <w:rPr>
                <w:rFonts w:ascii="Times New Roman" w:eastAsiaTheme="minorHAnsi" w:hAnsi="Times New Roman"/>
              </w:rPr>
              <w:t>Истерн-техно</w:t>
            </w:r>
            <w:proofErr w:type="spellEnd"/>
            <w:r w:rsidRPr="00A273C0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58D" w:rsidRPr="00C136FC" w:rsidRDefault="0097358D" w:rsidP="00900216">
            <w:pPr>
              <w:shd w:val="clear" w:color="auto" w:fill="FFFFFF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 xml:space="preserve">1. </w:t>
            </w:r>
            <w:r w:rsidRPr="00C136FC">
              <w:rPr>
                <w:rFonts w:ascii="Times New Roman" w:eastAsia="Calibri" w:hAnsi="Times New Roman"/>
                <w:sz w:val="22"/>
                <w:szCs w:val="22"/>
              </w:rPr>
              <w:t>запрос о предоставлении представленных не в полном объеме документов:</w:t>
            </w:r>
          </w:p>
          <w:p w:rsidR="0097358D" w:rsidRDefault="0097358D" w:rsidP="00900216">
            <w:pPr>
              <w:shd w:val="clear" w:color="auto" w:fill="FFFFFF"/>
              <w:rPr>
                <w:rFonts w:ascii="Times New Roman" w:hAnsi="Times New Roman"/>
                <w:smallCap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gramStart"/>
            <w:r w:rsidRPr="00C136FC">
              <w:rPr>
                <w:rFonts w:ascii="Times New Roman" w:hAnsi="Times New Roman"/>
                <w:sz w:val="22"/>
                <w:szCs w:val="22"/>
              </w:rPr>
              <w:t>пред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C136FC">
              <w:rPr>
                <w:rFonts w:ascii="Times New Roman" w:hAnsi="Times New Roman"/>
                <w:sz w:val="22"/>
                <w:szCs w:val="22"/>
              </w:rPr>
              <w:t xml:space="preserve">ставить </w:t>
            </w:r>
            <w:r>
              <w:rPr>
                <w:rFonts w:ascii="Times New Roman" w:hAnsi="Times New Roman"/>
                <w:sz w:val="22"/>
                <w:szCs w:val="22"/>
              </w:rPr>
              <w:t>справку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 цепочке собственников, включая бенефициаров (в том числе конечных)</w:t>
            </w:r>
            <w:r w:rsidRPr="00C136F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>в соответствии с инструкциями, приведенными в настоящей документации по запросу цен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в форматах </w:t>
            </w:r>
            <w:r w:rsidRPr="00C136FC">
              <w:rPr>
                <w:rFonts w:ascii="Times New Roman" w:hAnsi="Times New Roman"/>
                <w:sz w:val="22"/>
                <w:szCs w:val="22"/>
              </w:rPr>
              <w:t>*</w:t>
            </w:r>
            <w:proofErr w:type="spellStart"/>
            <w:r w:rsidRPr="00C136FC">
              <w:rPr>
                <w:rFonts w:ascii="Times New Roman" w:hAnsi="Times New Roman"/>
                <w:sz w:val="22"/>
                <w:szCs w:val="22"/>
                <w:lang w:val="en-US"/>
              </w:rPr>
              <w:t>pdf</w:t>
            </w:r>
            <w:proofErr w:type="spellEnd"/>
            <w:r w:rsidRPr="00C136FC">
              <w:rPr>
                <w:rFonts w:ascii="Times New Roman" w:hAnsi="Times New Roman"/>
                <w:sz w:val="22"/>
                <w:szCs w:val="22"/>
              </w:rPr>
              <w:t>, *</w:t>
            </w:r>
            <w:proofErr w:type="spellStart"/>
            <w:r w:rsidRPr="00C136FC">
              <w:rPr>
                <w:rFonts w:ascii="Times New Roman" w:hAnsi="Times New Roman"/>
                <w:sz w:val="22"/>
                <w:szCs w:val="22"/>
                <w:lang w:val="en-US"/>
              </w:rPr>
              <w:t>xls</w:t>
            </w:r>
            <w:proofErr w:type="spellEnd"/>
            <w:r>
              <w:rPr>
                <w:rFonts w:ascii="Times New Roman" w:hAnsi="Times New Roman"/>
                <w:smallCaps/>
                <w:sz w:val="22"/>
                <w:szCs w:val="22"/>
              </w:rPr>
              <w:t>.;</w:t>
            </w:r>
          </w:p>
          <w:p w:rsidR="00A73797" w:rsidRPr="0097358D" w:rsidRDefault="00A73797" w:rsidP="00900216">
            <w:pPr>
              <w:shd w:val="clear" w:color="auto" w:fill="FFFFFF"/>
              <w:rPr>
                <w:rFonts w:ascii="Times New Roman" w:hAnsi="Times New Roman"/>
                <w:smallCaps/>
                <w:sz w:val="22"/>
                <w:szCs w:val="22"/>
              </w:rPr>
            </w:pPr>
          </w:p>
          <w:p w:rsidR="0097358D" w:rsidRPr="0097358D" w:rsidRDefault="0097358D" w:rsidP="00900216">
            <w:pPr>
              <w:shd w:val="clear" w:color="auto" w:fill="FFFFFF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запрос </w:t>
            </w:r>
            <w:r w:rsidRPr="00834ACA">
              <w:rPr>
                <w:rFonts w:ascii="Times New Roman" w:hAnsi="Times New Roman"/>
                <w:sz w:val="22"/>
              </w:rPr>
              <w:t>об уточнении условий заявки</w:t>
            </w:r>
            <w:r>
              <w:rPr>
                <w:rFonts w:ascii="Times New Roman" w:hAnsi="Times New Roman"/>
                <w:sz w:val="22"/>
              </w:rPr>
              <w:t xml:space="preserve"> на участие, технического предложения</w:t>
            </w:r>
            <w:r w:rsidRPr="00834ACA">
              <w:rPr>
                <w:rFonts w:ascii="Times New Roman" w:hAnsi="Times New Roman"/>
                <w:sz w:val="22"/>
              </w:rPr>
              <w:t>:</w:t>
            </w:r>
          </w:p>
          <w:p w:rsidR="0047444D" w:rsidRDefault="0097358D" w:rsidP="00900216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предо</w:t>
            </w:r>
            <w:r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ставить техническое предложение в соответствии с инструкциями, приведенными в настоящей документации по запросу цен,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в котором указать </w:t>
            </w:r>
            <w:r>
              <w:rPr>
                <w:rFonts w:ascii="Times New Roman" w:hAnsi="Times New Roman"/>
                <w:color w:val="000000"/>
              </w:rPr>
              <w:t>т</w:t>
            </w:r>
            <w:r w:rsidRPr="0097358D">
              <w:rPr>
                <w:rFonts w:ascii="Times New Roman" w:hAnsi="Times New Roman"/>
                <w:color w:val="000000"/>
              </w:rPr>
              <w:t>ехнические, функциональные и качественные характеристики (потребительские свойства) товар</w:t>
            </w:r>
            <w:r>
              <w:rPr>
                <w:rFonts w:ascii="Times New Roman" w:hAnsi="Times New Roman"/>
                <w:color w:val="000000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по форме 3</w:t>
            </w:r>
            <w:r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раздел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а 6</w:t>
            </w:r>
            <w:r w:rsidR="0047444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документации запроса цен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;</w:t>
            </w:r>
            <w:r w:rsidR="0047444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в техническом предложении подтвердить требования подраздела 4.2, 4.5 Раздела 4 тома 2 «техническая часть» документации;</w:t>
            </w:r>
          </w:p>
          <w:p w:rsidR="00A273C0" w:rsidRPr="0097358D" w:rsidRDefault="0097358D" w:rsidP="0090021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предоставить сведения </w:t>
            </w:r>
            <w:r w:rsidRPr="00834ACA">
              <w:rPr>
                <w:rFonts w:ascii="Times New Roman" w:hAnsi="Times New Roman"/>
                <w:sz w:val="22"/>
                <w:szCs w:val="22"/>
              </w:rPr>
              <w:t>в части порядка формирования цены договора в соответствии с п. 8 Раздела  4 И</w:t>
            </w:r>
            <w:r>
              <w:rPr>
                <w:rFonts w:ascii="Times New Roman" w:hAnsi="Times New Roman"/>
                <w:sz w:val="22"/>
                <w:szCs w:val="22"/>
              </w:rPr>
              <w:t>нформационной карты запроса цен (</w:t>
            </w:r>
            <w:r w:rsidRPr="0097358D">
              <w:rPr>
                <w:rFonts w:ascii="Times New Roman" w:hAnsi="Times New Roman"/>
                <w:bCs/>
                <w:iCs/>
                <w:sz w:val="22"/>
                <w:szCs w:val="22"/>
              </w:rPr>
              <w:t>расходы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, связанные с поставкой товара, </w:t>
            </w:r>
            <w:r w:rsidRPr="0097358D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включаемые в цену 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товара</w:t>
            </w:r>
            <w:r w:rsidRPr="0097358D">
              <w:rPr>
                <w:rFonts w:ascii="Times New Roman" w:hAnsi="Times New Roman"/>
                <w:bCs/>
                <w:iCs/>
                <w:sz w:val="22"/>
                <w:szCs w:val="22"/>
              </w:rPr>
              <w:t>)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.</w:t>
            </w:r>
          </w:p>
        </w:tc>
      </w:tr>
      <w:tr w:rsidR="00A273C0" w:rsidRPr="00A273C0" w:rsidTr="00A273C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3C0" w:rsidRPr="00A273C0" w:rsidRDefault="00A273C0" w:rsidP="00A273C0">
            <w:pPr>
              <w:shd w:val="clear" w:color="auto" w:fill="FFFFFF"/>
              <w:rPr>
                <w:rFonts w:ascii="Times New Roman" w:hAnsi="Times New Roman"/>
              </w:rPr>
            </w:pPr>
            <w:r w:rsidRPr="00A273C0">
              <w:rPr>
                <w:rFonts w:ascii="Times New Roman" w:eastAsiaTheme="minorHAnsi" w:hAnsi="Times New Roman"/>
              </w:rPr>
              <w:t>Общество с ограниченной ответственностью "ТОРГОВЫЙ ДОМ РИМ"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44D" w:rsidRPr="00C136FC" w:rsidRDefault="0047444D" w:rsidP="00900216">
            <w:pPr>
              <w:shd w:val="clear" w:color="auto" w:fill="FFFFFF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 xml:space="preserve">1. </w:t>
            </w:r>
            <w:r w:rsidRPr="00C136FC">
              <w:rPr>
                <w:rFonts w:ascii="Times New Roman" w:eastAsia="Calibri" w:hAnsi="Times New Roman"/>
                <w:sz w:val="22"/>
                <w:szCs w:val="22"/>
              </w:rPr>
              <w:t>запрос о предоставлении представленных не в полном объеме документов:</w:t>
            </w:r>
          </w:p>
          <w:p w:rsidR="0047444D" w:rsidRPr="0097358D" w:rsidRDefault="0047444D" w:rsidP="00900216">
            <w:pPr>
              <w:shd w:val="clear" w:color="auto" w:fill="FFFFFF"/>
              <w:rPr>
                <w:rFonts w:ascii="Times New Roman" w:hAnsi="Times New Roman"/>
                <w:smallCaps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proofErr w:type="gramStart"/>
            <w:r w:rsidRPr="00C136FC">
              <w:rPr>
                <w:rFonts w:ascii="Times New Roman" w:hAnsi="Times New Roman"/>
                <w:sz w:val="22"/>
                <w:szCs w:val="22"/>
              </w:rPr>
              <w:t>пред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C136FC">
              <w:rPr>
                <w:rFonts w:ascii="Times New Roman" w:hAnsi="Times New Roman"/>
                <w:sz w:val="22"/>
                <w:szCs w:val="22"/>
              </w:rPr>
              <w:t xml:space="preserve">ставить </w:t>
            </w:r>
            <w:r>
              <w:rPr>
                <w:rFonts w:ascii="Times New Roman" w:hAnsi="Times New Roman"/>
                <w:sz w:val="22"/>
                <w:szCs w:val="22"/>
              </w:rPr>
              <w:t>справку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 цепочке собственников, включая бенефициаров (в том числе конечных)</w:t>
            </w:r>
            <w:r w:rsidRPr="00C136F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>в соответствии с инструкциями, приведенными в настоящей документации по запросу цен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в формате </w:t>
            </w:r>
            <w:r w:rsidRPr="00C136FC">
              <w:rPr>
                <w:rFonts w:ascii="Times New Roman" w:hAnsi="Times New Roman"/>
                <w:sz w:val="22"/>
                <w:szCs w:val="22"/>
              </w:rPr>
              <w:t>*</w:t>
            </w:r>
            <w:proofErr w:type="spellStart"/>
            <w:r w:rsidRPr="00C136FC">
              <w:rPr>
                <w:rFonts w:ascii="Times New Roman" w:hAnsi="Times New Roman"/>
                <w:sz w:val="22"/>
                <w:szCs w:val="22"/>
                <w:lang w:val="en-US"/>
              </w:rPr>
              <w:t>pdf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mallCaps/>
                <w:sz w:val="22"/>
                <w:szCs w:val="22"/>
              </w:rPr>
              <w:t>;</w:t>
            </w:r>
          </w:p>
          <w:p w:rsidR="0047444D" w:rsidRDefault="0047444D" w:rsidP="00900216">
            <w:pPr>
              <w:keepLines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47444D">
              <w:rPr>
                <w:rFonts w:ascii="Times New Roman" w:hAnsi="Times New Roman"/>
                <w:sz w:val="22"/>
              </w:rPr>
              <w:lastRenderedPageBreak/>
              <w:t>- предоставить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копию</w:t>
            </w:r>
            <w:r w:rsidRPr="0047444D">
              <w:rPr>
                <w:rFonts w:ascii="Times New Roman" w:hAnsi="Times New Roman"/>
                <w:sz w:val="22"/>
                <w:szCs w:val="22"/>
              </w:rPr>
              <w:t xml:space="preserve"> свидетельства о внесении записи в Единый государственный реестр юридических лиц </w:t>
            </w:r>
            <w:r w:rsidRPr="0047444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(в составе заявки 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участника </w:t>
            </w:r>
            <w:r w:rsidRPr="0047444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приложено свидетельств</w:t>
            </w:r>
            <w:proofErr w:type="gramStart"/>
            <w:r w:rsidRPr="0047444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 ООО</w:t>
            </w:r>
            <w:proofErr w:type="gramEnd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"</w:t>
            </w:r>
            <w:proofErr w:type="spell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ЭлКИП</w:t>
            </w:r>
            <w:proofErr w:type="spellEnd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");</w:t>
            </w:r>
          </w:p>
          <w:p w:rsidR="00900216" w:rsidRPr="00900216" w:rsidRDefault="0047444D" w:rsidP="00900216">
            <w:pPr>
              <w:keepLines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- </w:t>
            </w:r>
            <w:r w:rsidR="00900216">
              <w:rPr>
                <w:rFonts w:ascii="Times New Roman" w:eastAsia="Calibri" w:hAnsi="Times New Roman"/>
                <w:lang w:eastAsia="en-US"/>
              </w:rPr>
              <w:t>п</w:t>
            </w:r>
            <w:r w:rsidR="00900216">
              <w:rPr>
                <w:rFonts w:ascii="Times New Roman" w:hAnsi="Times New Roman"/>
                <w:lang w:eastAsia="en-US"/>
              </w:rPr>
              <w:t xml:space="preserve">редоставить копию </w:t>
            </w:r>
            <w:r w:rsidR="00900216" w:rsidRP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решения об одобрении или о совершении сделки с заинтересованностью, если требование о</w:t>
            </w:r>
            <w:r w:rsid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="00900216" w:rsidRP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наличии такого одобрения установлено законодательством Росси</w:t>
            </w:r>
            <w:r w:rsid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йской Федерации, учредительными </w:t>
            </w:r>
            <w:r w:rsidR="00900216" w:rsidRP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документами юридического лица и если для участника запр</w:t>
            </w:r>
            <w:r w:rsid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оса цен выполнение договора или </w:t>
            </w:r>
            <w:r w:rsidR="00900216" w:rsidRP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предоставление обеспечение договора является сделкой с заинтересов</w:t>
            </w:r>
            <w:r w:rsid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анностью, либо письмо участника </w:t>
            </w:r>
            <w:r w:rsidR="00900216" w:rsidRP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запроса цен о том, что данная сделка для такого участника за</w:t>
            </w:r>
            <w:r w:rsid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проса цен не является сделкой с</w:t>
            </w:r>
            <w:proofErr w:type="gramEnd"/>
            <w:r w:rsid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="00900216" w:rsidRP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заинтересованностью или письмо о том, что организация не попадает под действие такого требования</w:t>
            </w:r>
          </w:p>
          <w:p w:rsidR="00900216" w:rsidRDefault="00900216" w:rsidP="00900216">
            <w:pPr>
              <w:keepLines w:val="0"/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0021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закона, поскольку единственный участник (акционер) является еди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ноличным исполнительным органом;</w:t>
            </w:r>
          </w:p>
          <w:p w:rsidR="00A273C0" w:rsidRPr="00900216" w:rsidRDefault="00900216" w:rsidP="00900216">
            <w:pPr>
              <w:keepLines w:val="0"/>
              <w:tabs>
                <w:tab w:val="left" w:pos="2040"/>
              </w:tabs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 предоставить р</w:t>
            </w:r>
            <w:r w:rsidRPr="0047444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ешение собственника о н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азначении директора (в составе з</w:t>
            </w:r>
            <w:r w:rsidRPr="0047444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аявки 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участника представлен только </w:t>
            </w:r>
            <w:r w:rsidRPr="0047444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риказ директора о </w:t>
            </w:r>
            <w:r w:rsidRPr="0047444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назначении директора).</w:t>
            </w:r>
          </w:p>
        </w:tc>
      </w:tr>
    </w:tbl>
    <w:p w:rsidR="00A273C0" w:rsidRPr="00C136FC" w:rsidRDefault="00A273C0" w:rsidP="00C136FC">
      <w:pPr>
        <w:pStyle w:val="a5"/>
        <w:spacing w:before="0" w:beforeAutospacing="0" w:after="0" w:afterAutospacing="0"/>
        <w:jc w:val="both"/>
      </w:pPr>
    </w:p>
    <w:p w:rsidR="00A273C0" w:rsidRPr="00A273C0" w:rsidRDefault="00A273C0" w:rsidP="00A273C0">
      <w:pPr>
        <w:widowControl w:val="0"/>
        <w:spacing w:before="120"/>
        <w:rPr>
          <w:rFonts w:ascii="Times New Roman" w:eastAsia="Calibri" w:hAnsi="Times New Roman"/>
        </w:rPr>
      </w:pPr>
      <w:r w:rsidRPr="00A273C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A273C0" w:rsidRPr="00A273C0" w:rsidRDefault="00A273C0" w:rsidP="00A273C0">
      <w:pPr>
        <w:keepLines w:val="0"/>
        <w:widowControl w:val="0"/>
        <w:numPr>
          <w:ilvl w:val="0"/>
          <w:numId w:val="1"/>
        </w:numPr>
        <w:spacing w:before="60" w:after="60"/>
        <w:ind w:left="0" w:firstLine="0"/>
        <w:rPr>
          <w:rFonts w:ascii="Times New Roman" w:eastAsia="Calibri" w:hAnsi="Times New Roman"/>
        </w:rPr>
      </w:pPr>
      <w:r w:rsidRPr="00A273C0">
        <w:rPr>
          <w:rFonts w:ascii="Times New Roman" w:eastAsia="Calibri" w:hAnsi="Times New Roman"/>
        </w:rPr>
        <w:t>«за» – 7 голоса</w:t>
      </w:r>
      <w:proofErr w:type="gramStart"/>
      <w:r w:rsidRPr="00A273C0">
        <w:rPr>
          <w:rFonts w:ascii="Times New Roman" w:eastAsia="Calibri" w:hAnsi="Times New Roman"/>
        </w:rPr>
        <w:t>/-</w:t>
      </w:r>
      <w:proofErr w:type="spellStart"/>
      <w:proofErr w:type="gramEnd"/>
      <w:r w:rsidRPr="00A273C0">
        <w:rPr>
          <w:rFonts w:ascii="Times New Roman" w:eastAsia="Calibri" w:hAnsi="Times New Roman"/>
        </w:rPr>
        <w:t>ов</w:t>
      </w:r>
      <w:proofErr w:type="spellEnd"/>
      <w:r w:rsidRPr="00A273C0">
        <w:rPr>
          <w:rFonts w:ascii="Times New Roman" w:eastAsia="Calibri" w:hAnsi="Times New Roman"/>
        </w:rPr>
        <w:t xml:space="preserve">; </w:t>
      </w:r>
    </w:p>
    <w:p w:rsidR="00A273C0" w:rsidRPr="00A273C0" w:rsidRDefault="00A273C0" w:rsidP="00A273C0">
      <w:pPr>
        <w:keepLines w:val="0"/>
        <w:widowControl w:val="0"/>
        <w:numPr>
          <w:ilvl w:val="0"/>
          <w:numId w:val="1"/>
        </w:numPr>
        <w:spacing w:before="60" w:after="60"/>
        <w:ind w:left="0" w:firstLine="0"/>
        <w:rPr>
          <w:rFonts w:ascii="Times New Roman" w:eastAsia="Calibri" w:hAnsi="Times New Roman"/>
        </w:rPr>
      </w:pPr>
      <w:r w:rsidRPr="00A273C0">
        <w:rPr>
          <w:rFonts w:ascii="Times New Roman" w:eastAsia="Calibri" w:hAnsi="Times New Roman"/>
        </w:rPr>
        <w:t>«против» – 0 голоса</w:t>
      </w:r>
      <w:proofErr w:type="gramStart"/>
      <w:r w:rsidRPr="00A273C0">
        <w:rPr>
          <w:rFonts w:ascii="Times New Roman" w:eastAsia="Calibri" w:hAnsi="Times New Roman"/>
        </w:rPr>
        <w:t>/-</w:t>
      </w:r>
      <w:proofErr w:type="spellStart"/>
      <w:proofErr w:type="gramEnd"/>
      <w:r w:rsidRPr="00A273C0">
        <w:rPr>
          <w:rFonts w:ascii="Times New Roman" w:eastAsia="Calibri" w:hAnsi="Times New Roman"/>
        </w:rPr>
        <w:t>ов</w:t>
      </w:r>
      <w:proofErr w:type="spellEnd"/>
      <w:r w:rsidRPr="00A273C0">
        <w:rPr>
          <w:rFonts w:ascii="Times New Roman" w:eastAsia="Calibri" w:hAnsi="Times New Roman"/>
        </w:rPr>
        <w:t xml:space="preserve">; </w:t>
      </w:r>
    </w:p>
    <w:p w:rsidR="00D104B7" w:rsidRPr="00C136FC" w:rsidRDefault="00A273C0" w:rsidP="00C136FC">
      <w:pPr>
        <w:keepLines w:val="0"/>
        <w:widowControl w:val="0"/>
        <w:numPr>
          <w:ilvl w:val="0"/>
          <w:numId w:val="1"/>
        </w:numPr>
        <w:spacing w:before="60" w:after="60"/>
        <w:ind w:left="0" w:firstLine="0"/>
        <w:rPr>
          <w:rFonts w:ascii="Times New Roman" w:eastAsia="Calibri" w:hAnsi="Times New Roman"/>
        </w:rPr>
      </w:pPr>
      <w:r w:rsidRPr="00A273C0">
        <w:rPr>
          <w:rFonts w:ascii="Times New Roman" w:eastAsia="Calibri" w:hAnsi="Times New Roman"/>
        </w:rPr>
        <w:t>«воздержался» – 0 голоса</w:t>
      </w:r>
      <w:proofErr w:type="gramStart"/>
      <w:r w:rsidRPr="00A273C0">
        <w:rPr>
          <w:rFonts w:ascii="Times New Roman" w:eastAsia="Calibri" w:hAnsi="Times New Roman"/>
        </w:rPr>
        <w:t>/-</w:t>
      </w:r>
      <w:proofErr w:type="spellStart"/>
      <w:proofErr w:type="gramEnd"/>
      <w:r w:rsidRPr="00A273C0">
        <w:rPr>
          <w:rFonts w:ascii="Times New Roman" w:eastAsia="Calibri" w:hAnsi="Times New Roman"/>
        </w:rPr>
        <w:t>ов</w:t>
      </w:r>
      <w:proofErr w:type="spellEnd"/>
      <w:r w:rsidRPr="00A273C0">
        <w:rPr>
          <w:rFonts w:ascii="Times New Roman" w:eastAsia="Calibri" w:hAnsi="Times New Roman"/>
        </w:rPr>
        <w:t>.</w:t>
      </w:r>
    </w:p>
    <w:p w:rsidR="00A273C0" w:rsidRDefault="00A273C0">
      <w:pPr>
        <w:rPr>
          <w:rFonts w:ascii="Times New Roman" w:hAnsi="Times New Roman"/>
        </w:rPr>
      </w:pPr>
    </w:p>
    <w:p w:rsidR="00A273C0" w:rsidRDefault="00A273C0" w:rsidP="00A273C0">
      <w:pPr>
        <w:pStyle w:val="a5"/>
        <w:spacing w:before="0" w:beforeAutospacing="0" w:after="0" w:afterAutospacing="0"/>
        <w:jc w:val="both"/>
        <w:rPr>
          <w:rFonts w:eastAsiaTheme="minorHAnsi"/>
        </w:rPr>
      </w:pPr>
      <w:r>
        <w:rPr>
          <w:rFonts w:eastAsiaTheme="minorHAnsi"/>
        </w:rPr>
        <w:t xml:space="preserve">2.2 </w:t>
      </w:r>
      <w:r>
        <w:t xml:space="preserve">Срок предоставления уточнений по запросу 2 (два) рабочих дня </w:t>
      </w:r>
      <w:r>
        <w:rPr>
          <w:b/>
        </w:rPr>
        <w:t>до</w:t>
      </w:r>
      <w:r>
        <w:rPr>
          <w:b/>
          <w:color w:val="FF0000"/>
        </w:rPr>
        <w:t xml:space="preserve"> </w:t>
      </w:r>
      <w:r w:rsidR="00A73797">
        <w:rPr>
          <w:b/>
        </w:rPr>
        <w:t>06</w:t>
      </w:r>
      <w:r w:rsidRPr="00A73797">
        <w:rPr>
          <w:b/>
        </w:rPr>
        <w:t>.10.2014 05:00</w:t>
      </w:r>
      <w:r w:rsidRPr="00900216">
        <w:rPr>
          <w:b/>
          <w:color w:val="FF0000"/>
        </w:rPr>
        <w:t xml:space="preserve"> </w:t>
      </w:r>
      <w:r>
        <w:rPr>
          <w:b/>
        </w:rPr>
        <w:t>(время московское)</w:t>
      </w:r>
      <w:r>
        <w:t>,</w:t>
      </w:r>
      <w:r>
        <w:rPr>
          <w:b/>
        </w:rPr>
        <w:t xml:space="preserve"> </w:t>
      </w:r>
      <w:r>
        <w:t>после опубликования настоящего протокола и одновременного направления запроса участникам. Направить запросы участникам незамедлительно  после опубликования настоящего протокола.</w:t>
      </w:r>
    </w:p>
    <w:p w:rsidR="00A273C0" w:rsidRDefault="00A273C0" w:rsidP="00A273C0">
      <w:pPr>
        <w:rPr>
          <w:rFonts w:ascii="Times New Roman" w:hAnsi="Times New Roman"/>
        </w:rPr>
      </w:pPr>
    </w:p>
    <w:p w:rsidR="00A273C0" w:rsidRDefault="00A273C0" w:rsidP="00A273C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На основании п. 14.8.11 Единого отраслевого стандарта закупок (положения о закупках)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</w:rPr>
        <w:t xml:space="preserve">в связи с необходимостью запросов об уточнении заявок участникам запроса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 w:rsidR="00A73797">
        <w:rPr>
          <w:rFonts w:ascii="Times New Roman" w:hAnsi="Times New Roman"/>
          <w:b/>
          <w:bCs/>
        </w:rPr>
        <w:t>не позднее 24</w:t>
      </w:r>
      <w:r>
        <w:rPr>
          <w:rFonts w:ascii="Times New Roman" w:hAnsi="Times New Roman"/>
          <w:b/>
          <w:bCs/>
        </w:rPr>
        <w:t xml:space="preserve"> «октября» 2014 г.</w:t>
      </w:r>
    </w:p>
    <w:p w:rsidR="00A273C0" w:rsidRDefault="00A273C0" w:rsidP="00A273C0">
      <w:pPr>
        <w:rPr>
          <w:rFonts w:ascii="Times New Roman" w:hAnsi="Times New Roman"/>
        </w:rPr>
      </w:pPr>
    </w:p>
    <w:p w:rsidR="00A273C0" w:rsidRDefault="00A273C0" w:rsidP="00A273C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10" w:history="1">
        <w:r>
          <w:rPr>
            <w:rStyle w:val="a3"/>
            <w:rFonts w:ascii="Times New Roman" w:hAnsi="Times New Roman"/>
          </w:rPr>
          <w:t>www.zakupki.</w:t>
        </w:r>
        <w:r>
          <w:rPr>
            <w:rStyle w:val="a3"/>
            <w:rFonts w:ascii="Times New Roman" w:hAnsi="Times New Roman"/>
            <w:lang w:val="en-US"/>
          </w:rPr>
          <w:t>rosatom</w:t>
        </w:r>
        <w:r>
          <w:rPr>
            <w:rStyle w:val="a3"/>
            <w:rFonts w:ascii="Times New Roman" w:hAnsi="Times New Roman"/>
          </w:rPr>
          <w:t>.ru</w:t>
        </w:r>
      </w:hyperlink>
      <w:r>
        <w:rPr>
          <w:rFonts w:ascii="Times New Roman" w:hAnsi="Times New Roman"/>
        </w:rPr>
        <w:t xml:space="preserve">, </w:t>
      </w:r>
      <w:hyperlink r:id="rId11" w:history="1">
        <w:r>
          <w:rPr>
            <w:rStyle w:val="a3"/>
            <w:rFonts w:ascii="Times New Roman" w:hAnsi="Times New Roman"/>
          </w:rPr>
          <w:t>www.zakupki.gov.ru</w:t>
        </w:r>
      </w:hyperlink>
      <w:r>
        <w:rPr>
          <w:rFonts w:ascii="Times New Roman" w:hAnsi="Times New Roman"/>
          <w:color w:val="666666"/>
        </w:rPr>
        <w:t xml:space="preserve">, </w:t>
      </w:r>
      <w:hyperlink r:id="rId12" w:history="1">
        <w:r>
          <w:rPr>
            <w:rStyle w:val="a3"/>
            <w:rFonts w:ascii="Times New Roman" w:hAnsi="Times New Roman"/>
            <w:lang w:val="en-US"/>
          </w:rPr>
          <w:t>www</w:t>
        </w:r>
        <w:r>
          <w:rPr>
            <w:rStyle w:val="a3"/>
            <w:rFonts w:ascii="Times New Roman" w:hAnsi="Times New Roman"/>
          </w:rPr>
          <w:t>.</w:t>
        </w:r>
        <w:r>
          <w:rPr>
            <w:rStyle w:val="a3"/>
            <w:rFonts w:ascii="Times New Roman" w:hAnsi="Times New Roman"/>
            <w:lang w:val="en-US"/>
          </w:rPr>
          <w:t>a</w:t>
        </w:r>
        <w:r>
          <w:rPr>
            <w:rStyle w:val="a3"/>
            <w:rFonts w:ascii="Times New Roman" w:hAnsi="Times New Roman"/>
          </w:rPr>
          <w:t>-</w:t>
        </w:r>
        <w:r>
          <w:rPr>
            <w:rStyle w:val="a3"/>
            <w:rFonts w:ascii="Times New Roman" w:hAnsi="Times New Roman"/>
            <w:lang w:val="en-US"/>
          </w:rPr>
          <w:t>k</w:t>
        </w:r>
        <w:r>
          <w:rPr>
            <w:rStyle w:val="a3"/>
            <w:rFonts w:ascii="Times New Roman" w:hAnsi="Times New Roman"/>
          </w:rPr>
          <w:t>-</w:t>
        </w:r>
        <w:r>
          <w:rPr>
            <w:rStyle w:val="a3"/>
            <w:rFonts w:ascii="Times New Roman" w:hAnsi="Times New Roman"/>
            <w:lang w:val="en-US"/>
          </w:rPr>
          <w:t>d</w:t>
        </w:r>
        <w:r>
          <w:rPr>
            <w:rStyle w:val="a3"/>
            <w:rFonts w:ascii="Times New Roman" w:hAnsi="Times New Roman"/>
          </w:rPr>
          <w:t>.</w:t>
        </w:r>
        <w:proofErr w:type="spellStart"/>
        <w:r>
          <w:rPr>
            <w:rStyle w:val="a3"/>
            <w:rFonts w:ascii="Times New Roman" w:hAnsi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</w:rPr>
          <w:t>»</w:t>
        </w:r>
      </w:hyperlink>
    </w:p>
    <w:p w:rsidR="00392CB2" w:rsidRDefault="00392CB2" w:rsidP="00834ACA">
      <w:pPr>
        <w:shd w:val="clear" w:color="auto" w:fill="FFFFFF"/>
        <w:rPr>
          <w:rFonts w:ascii="Times New Roman" w:hAnsi="Times New Roman"/>
          <w:sz w:val="22"/>
          <w:szCs w:val="22"/>
        </w:rPr>
      </w:pPr>
    </w:p>
    <w:p w:rsidR="00392CB2" w:rsidRDefault="00392CB2" w:rsidP="00834ACA">
      <w:pPr>
        <w:shd w:val="clear" w:color="auto" w:fill="FFFFFF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1941"/>
        <w:gridCol w:w="4536"/>
        <w:gridCol w:w="1417"/>
      </w:tblGrid>
      <w:tr w:rsidR="00392CB2" w:rsidTr="00A73797">
        <w:tc>
          <w:tcPr>
            <w:tcW w:w="2562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Подписант</w:t>
            </w:r>
          </w:p>
        </w:tc>
        <w:tc>
          <w:tcPr>
            <w:tcW w:w="1941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Дата подписания</w:t>
            </w:r>
          </w:p>
        </w:tc>
        <w:tc>
          <w:tcPr>
            <w:tcW w:w="4536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Документ</w:t>
            </w:r>
          </w:p>
        </w:tc>
        <w:tc>
          <w:tcPr>
            <w:tcW w:w="1417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ЭП</w:t>
            </w:r>
          </w:p>
        </w:tc>
      </w:tr>
      <w:tr w:rsidR="00392CB2" w:rsidTr="00A73797">
        <w:tc>
          <w:tcPr>
            <w:tcW w:w="2562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41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30.09.2014</w:t>
            </w:r>
          </w:p>
        </w:tc>
        <w:tc>
          <w:tcPr>
            <w:tcW w:w="4536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417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161</w:t>
            </w:r>
          </w:p>
        </w:tc>
      </w:tr>
      <w:tr w:rsidR="00392CB2" w:rsidTr="00A73797">
        <w:tc>
          <w:tcPr>
            <w:tcW w:w="2562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1941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26.09.2014</w:t>
            </w:r>
          </w:p>
        </w:tc>
        <w:tc>
          <w:tcPr>
            <w:tcW w:w="4536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417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221</w:t>
            </w:r>
          </w:p>
        </w:tc>
      </w:tr>
      <w:tr w:rsidR="00392CB2" w:rsidTr="00A73797">
        <w:tc>
          <w:tcPr>
            <w:tcW w:w="2562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Артельная Светлана Николаевна</w:t>
            </w:r>
          </w:p>
        </w:tc>
        <w:tc>
          <w:tcPr>
            <w:tcW w:w="1941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30.09.2014</w:t>
            </w:r>
          </w:p>
        </w:tc>
        <w:tc>
          <w:tcPr>
            <w:tcW w:w="4536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19/238Д от 03.09.2013</w:t>
            </w:r>
          </w:p>
        </w:tc>
        <w:tc>
          <w:tcPr>
            <w:tcW w:w="1417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168</w:t>
            </w:r>
          </w:p>
        </w:tc>
      </w:tr>
      <w:tr w:rsidR="00392CB2" w:rsidTr="00A73797">
        <w:tc>
          <w:tcPr>
            <w:tcW w:w="2562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1941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30.09.2014</w:t>
            </w:r>
          </w:p>
        </w:tc>
        <w:tc>
          <w:tcPr>
            <w:tcW w:w="4536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417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157</w:t>
            </w:r>
          </w:p>
        </w:tc>
      </w:tr>
      <w:tr w:rsidR="00392CB2" w:rsidTr="00A73797">
        <w:tc>
          <w:tcPr>
            <w:tcW w:w="2562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Сергеева Ирина Олеговна</w:t>
            </w:r>
          </w:p>
        </w:tc>
        <w:tc>
          <w:tcPr>
            <w:tcW w:w="1941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29.09.2014</w:t>
            </w:r>
          </w:p>
        </w:tc>
        <w:tc>
          <w:tcPr>
            <w:tcW w:w="4536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19/83Д от 14.04.2014</w:t>
            </w:r>
          </w:p>
        </w:tc>
        <w:tc>
          <w:tcPr>
            <w:tcW w:w="1417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№ 16 b7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b7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50 00 01 00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00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02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02</w:t>
            </w:r>
            <w:proofErr w:type="spellEnd"/>
          </w:p>
        </w:tc>
      </w:tr>
      <w:tr w:rsidR="00392CB2" w:rsidTr="00A73797">
        <w:tc>
          <w:tcPr>
            <w:tcW w:w="2562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1941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28.09.2014</w:t>
            </w:r>
          </w:p>
        </w:tc>
        <w:tc>
          <w:tcPr>
            <w:tcW w:w="4536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417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207</w:t>
            </w:r>
          </w:p>
        </w:tc>
      </w:tr>
      <w:tr w:rsidR="00392CB2" w:rsidTr="00A73797">
        <w:tc>
          <w:tcPr>
            <w:tcW w:w="2562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Боровков Иван Владимирович</w:t>
            </w:r>
          </w:p>
        </w:tc>
        <w:tc>
          <w:tcPr>
            <w:tcW w:w="1941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29.09.2014</w:t>
            </w:r>
          </w:p>
        </w:tc>
        <w:tc>
          <w:tcPr>
            <w:tcW w:w="4536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1417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239</w:t>
            </w:r>
          </w:p>
        </w:tc>
      </w:tr>
      <w:tr w:rsidR="00392CB2" w:rsidTr="00A73797">
        <w:tc>
          <w:tcPr>
            <w:tcW w:w="2562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941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29.09.2014</w:t>
            </w:r>
          </w:p>
        </w:tc>
        <w:tc>
          <w:tcPr>
            <w:tcW w:w="4536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417" w:type="dxa"/>
            <w:shd w:val="clear" w:color="auto" w:fill="auto"/>
          </w:tcPr>
          <w:p w:rsidR="00392CB2" w:rsidRDefault="00392CB2" w:rsidP="00834AC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164</w:t>
            </w:r>
          </w:p>
        </w:tc>
      </w:tr>
    </w:tbl>
    <w:p w:rsidR="0097358D" w:rsidRPr="0047444D" w:rsidRDefault="0097358D" w:rsidP="00834ACA">
      <w:pPr>
        <w:shd w:val="clear" w:color="auto" w:fill="FFFFFF"/>
        <w:rPr>
          <w:rFonts w:ascii="Times New Roman" w:hAnsi="Times New Roman"/>
          <w:sz w:val="22"/>
          <w:szCs w:val="22"/>
        </w:rPr>
      </w:pPr>
    </w:p>
    <w:sectPr w:rsidR="0097358D" w:rsidRPr="0047444D" w:rsidSect="00D104B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4B7" w:rsidRDefault="00900216">
      <w:r>
        <w:separator/>
      </w:r>
    </w:p>
  </w:endnote>
  <w:endnote w:type="continuationSeparator" w:id="0">
    <w:p w:rsidR="00D104B7" w:rsidRDefault="009002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104B7" w:rsidRDefault="00D104B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104B7" w:rsidRPr="00A273C0" w:rsidRDefault="0090021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273C0">
              <w:rPr>
                <w:rFonts w:ascii="Times New Roman" w:hAnsi="Times New Roman"/>
                <w:sz w:val="16"/>
                <w:szCs w:val="16"/>
              </w:rPr>
              <w:t xml:space="preserve">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 w:rsidRPr="00A273C0">
              <w:rPr>
                <w:rFonts w:ascii="Times New Roman" w:hAnsi="Times New Roman"/>
                <w:sz w:val="16"/>
                <w:szCs w:val="16"/>
              </w:rPr>
              <w:t xml:space="preserve">-2014/1907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273C0">
              <w:rPr>
                <w:rFonts w:ascii="Times New Roman" w:hAnsi="Times New Roman"/>
                <w:sz w:val="16"/>
                <w:szCs w:val="16"/>
              </w:rPr>
              <w:t xml:space="preserve"> «25»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273C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273C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273C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масла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Sabroe</w:t>
            </w:r>
            <w:proofErr w:type="spellEnd"/>
            <w:r w:rsidRPr="00A273C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Oil</w:t>
            </w:r>
            <w:r w:rsidRPr="00A273C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PAO</w:t>
            </w:r>
            <w:r w:rsidRPr="00A273C0">
              <w:rPr>
                <w:rFonts w:ascii="Times New Roman" w:hAnsi="Times New Roman"/>
                <w:sz w:val="16"/>
                <w:szCs w:val="16"/>
              </w:rPr>
              <w:t xml:space="preserve"> 68</w:t>
            </w:r>
          </w:p>
          <w:p w:rsidR="00D104B7" w:rsidRDefault="0090021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1016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1016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7379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1016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1016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1016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73797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41016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104B7" w:rsidRDefault="00D104B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4B7" w:rsidRDefault="00900216">
      <w:r>
        <w:separator/>
      </w:r>
    </w:p>
  </w:footnote>
  <w:footnote w:type="continuationSeparator" w:id="0">
    <w:p w:rsidR="00D104B7" w:rsidRDefault="009002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73C0"/>
    <w:rsid w:val="00392CB2"/>
    <w:rsid w:val="00410161"/>
    <w:rsid w:val="0047444D"/>
    <w:rsid w:val="00834ACA"/>
    <w:rsid w:val="00900216"/>
    <w:rsid w:val="0097358D"/>
    <w:rsid w:val="00A273C0"/>
    <w:rsid w:val="00A73797"/>
    <w:rsid w:val="00C136FC"/>
    <w:rsid w:val="00D10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4B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104B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104B7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104B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104B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104B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104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104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104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104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104B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104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104B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104B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104B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104B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104B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104B7"/>
    <w:rPr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A273C0"/>
    <w:pPr>
      <w:keepLines w:val="0"/>
      <w:spacing w:after="120" w:line="480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273C0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9EC39-3C23-4A28-BDBF-C81EC08F9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1320</Words>
  <Characters>9086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2014-10-01T03:24:00Z</dcterms:created>
  <dcterms:modified xsi:type="dcterms:W3CDTF">2014-10-01T03:24:00Z</dcterms:modified>
</cp:coreProperties>
</file>