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69" w:rsidRDefault="005C1D69" w:rsidP="005C1D6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Pr="005C1D69">
        <w:rPr>
          <w:b/>
          <w:bCs/>
          <w:sz w:val="28"/>
          <w:szCs w:val="28"/>
        </w:rPr>
        <w:t>708-SH-2014/2112</w:t>
      </w:r>
    </w:p>
    <w:p w:rsidR="005C1D69" w:rsidRDefault="005C1D69" w:rsidP="005C1D6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участие в техническом освидетельствовании электрооборудования ТЭЦ ОАО «СХК». </w:t>
      </w:r>
    </w:p>
    <w:p w:rsidR="005C1D69" w:rsidRDefault="005C1D69" w:rsidP="005C1D6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5C1D69" w:rsidTr="005C1D69">
        <w:tc>
          <w:tcPr>
            <w:tcW w:w="5210" w:type="dxa"/>
            <w:hideMark/>
          </w:tcPr>
          <w:p w:rsidR="005C1D69" w:rsidRDefault="005C1D6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5C1D69" w:rsidRDefault="005C1D69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«23»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C1D69" w:rsidRDefault="005C1D69" w:rsidP="005C1D6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5C1D69" w:rsidRDefault="005C1D69" w:rsidP="005C1D6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5C1D69" w:rsidRDefault="005C1D69" w:rsidP="005C1D69">
      <w:pPr>
        <w:tabs>
          <w:tab w:val="left" w:pos="252"/>
        </w:tabs>
        <w:jc w:val="both"/>
        <w:rPr>
          <w:sz w:val="28"/>
          <w:szCs w:val="28"/>
        </w:rPr>
      </w:pPr>
    </w:p>
    <w:p w:rsidR="005C1D69" w:rsidRDefault="005C1D69" w:rsidP="005C1D6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5C1D69" w:rsidRDefault="005C1D69" w:rsidP="005C1D69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5C1D69" w:rsidRDefault="005C1D69" w:rsidP="005C1D6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5C1D69" w:rsidRPr="005C1D69" w:rsidRDefault="005C1D69" w:rsidP="005C1D6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5C1D69">
        <w:rPr>
          <w:sz w:val="28"/>
          <w:szCs w:val="28"/>
        </w:rPr>
        <w:t xml:space="preserve"> запроса предложений: право заключения договора на участие в техническом освидетельствовании электрооборудования ТЭЦ ОАО «СХК».</w:t>
      </w:r>
    </w:p>
    <w:p w:rsidR="005C1D69" w:rsidRDefault="005C1D69" w:rsidP="005C1D6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Участие в техническом освидетельствовании электрооборудования ТЭЦ ОАО «СХК». </w:t>
      </w:r>
    </w:p>
    <w:p w:rsidR="005C1D69" w:rsidRPr="005C1D69" w:rsidRDefault="005C1D69" w:rsidP="005C1D69">
      <w:pPr>
        <w:rPr>
          <w:rFonts w:eastAsia="Calibri"/>
          <w:sz w:val="28"/>
          <w:szCs w:val="28"/>
        </w:rPr>
      </w:pPr>
    </w:p>
    <w:p w:rsidR="005C1D69" w:rsidRPr="005C1D69" w:rsidRDefault="005C1D69" w:rsidP="005C1D69">
      <w:pPr>
        <w:jc w:val="both"/>
        <w:rPr>
          <w:rFonts w:eastAsia="Calibri"/>
          <w:sz w:val="28"/>
          <w:szCs w:val="28"/>
        </w:rPr>
      </w:pPr>
      <w:r w:rsidRPr="005C1D69">
        <w:rPr>
          <w:rFonts w:eastAsia="Calibri"/>
          <w:sz w:val="28"/>
          <w:szCs w:val="28"/>
        </w:rPr>
        <w:t xml:space="preserve">Начальная (максимальная) цена договора: 1 085 600 (Один миллион восемьдесят пять тысяч шестьсот) рублей 00 копеек, включая НДС. </w:t>
      </w:r>
    </w:p>
    <w:p w:rsidR="005C1D69" w:rsidRPr="005C1D69" w:rsidRDefault="005C1D69" w:rsidP="005C1D69">
      <w:pPr>
        <w:rPr>
          <w:rFonts w:eastAsia="Calibri"/>
          <w:sz w:val="28"/>
          <w:szCs w:val="28"/>
        </w:rPr>
      </w:pPr>
    </w:p>
    <w:p w:rsidR="005C1D69" w:rsidRDefault="005C1D69" w:rsidP="005C1D6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5C1D6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C1D6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5C1D69">
        <w:rPr>
          <w:sz w:val="28"/>
          <w:szCs w:val="28"/>
        </w:rPr>
        <w:t xml:space="preserve"> </w:t>
      </w:r>
      <w:r w:rsidRPr="005C1D6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5C1D6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5C1D6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5C1D69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31401512575,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№140915/0506/678,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№R025022.</w:t>
      </w:r>
    </w:p>
    <w:p w:rsidR="005C1D69" w:rsidRDefault="005C1D69" w:rsidP="005C1D69">
      <w:pPr>
        <w:tabs>
          <w:tab w:val="left" w:pos="252"/>
        </w:tabs>
        <w:jc w:val="both"/>
        <w:rPr>
          <w:sz w:val="28"/>
          <w:szCs w:val="28"/>
        </w:rPr>
      </w:pPr>
    </w:p>
    <w:p w:rsidR="005C1D69" w:rsidRDefault="005C1D69" w:rsidP="005C1D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«08» октября 2014 № 708-SH-2014/1993, от «20» октября 2014 №708-SH-2014/2060,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25" w:type="pct"/>
        <w:jc w:val="center"/>
        <w:tblInd w:w="52" w:type="dxa"/>
        <w:tblCellMar>
          <w:left w:w="0" w:type="dxa"/>
          <w:right w:w="0" w:type="dxa"/>
        </w:tblCellMar>
        <w:tblLook w:val="04A0"/>
      </w:tblPr>
      <w:tblGrid>
        <w:gridCol w:w="1323"/>
        <w:gridCol w:w="4241"/>
        <w:gridCol w:w="4851"/>
      </w:tblGrid>
      <w:tr w:rsidR="005C1D69" w:rsidTr="005C1D69">
        <w:trPr>
          <w:jc w:val="center"/>
        </w:trPr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C1D69" w:rsidTr="005C1D69">
        <w:trPr>
          <w:jc w:val="center"/>
        </w:trPr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60179161</w:t>
            </w:r>
          </w:p>
        </w:tc>
        <w:tc>
          <w:tcPr>
            <w:tcW w:w="2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"Сибирская экспертная компания"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5406306447 </w:t>
            </w:r>
          </w:p>
        </w:tc>
        <w:tc>
          <w:tcPr>
            <w:tcW w:w="2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Pr="005C1D69" w:rsidRDefault="005C1D69" w:rsidP="005C1D69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t xml:space="preserve">310.223,27 руб. </w:t>
            </w:r>
            <w:r w:rsidRPr="005C1D69">
              <w:rPr>
                <w:rFonts w:eastAsiaTheme="minorHAnsi"/>
                <w:lang w:eastAsia="en-US"/>
              </w:rPr>
              <w:t>с НДС</w:t>
            </w:r>
          </w:p>
          <w:p w:rsidR="005C1D69" w:rsidRDefault="005C1D69" w:rsidP="005C1D69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</w:tr>
      <w:tr w:rsidR="005C1D69" w:rsidTr="005C1D69">
        <w:trPr>
          <w:jc w:val="center"/>
        </w:trPr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60179163</w:t>
            </w:r>
          </w:p>
        </w:tc>
        <w:tc>
          <w:tcPr>
            <w:tcW w:w="2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"ВЕЛД"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7446004284 </w:t>
            </w:r>
          </w:p>
        </w:tc>
        <w:tc>
          <w:tcPr>
            <w:tcW w:w="2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 w:rsidP="005C1D6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799.000,00 руб. </w:t>
            </w:r>
            <w:r w:rsidRPr="005C1D69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5C1D69" w:rsidRDefault="005C1D69" w:rsidP="005C1D69">
      <w:pPr>
        <w:rPr>
          <w:rFonts w:eastAsia="Calibri"/>
          <w:bCs/>
          <w:sz w:val="28"/>
          <w:szCs w:val="28"/>
        </w:rPr>
      </w:pPr>
    </w:p>
    <w:p w:rsidR="005C1D69" w:rsidRDefault="005C1D69" w:rsidP="005C1D6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«23» октября 2014 года 05:00:00 (время московское)</w:t>
      </w:r>
      <w:r>
        <w:rPr>
          <w:bCs/>
          <w:sz w:val="28"/>
          <w:szCs w:val="28"/>
        </w:rPr>
        <w:t>.</w:t>
      </w:r>
    </w:p>
    <w:p w:rsidR="005C1D69" w:rsidRDefault="005C1D69" w:rsidP="005C1D69">
      <w:pPr>
        <w:jc w:val="both"/>
        <w:rPr>
          <w:bCs/>
          <w:sz w:val="28"/>
          <w:szCs w:val="28"/>
        </w:rPr>
      </w:pPr>
    </w:p>
    <w:p w:rsidR="005C1D69" w:rsidRDefault="005C1D69" w:rsidP="005C1D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1"/>
        <w:gridCol w:w="4258"/>
        <w:gridCol w:w="4878"/>
      </w:tblGrid>
      <w:tr w:rsidR="005C1D69" w:rsidTr="005C1D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5C1D69" w:rsidTr="005C1D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60179161</w:t>
            </w: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5406306447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2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310.223,27 руб. </w:t>
            </w:r>
            <w:r w:rsidRPr="005C1D69">
              <w:rPr>
                <w:rFonts w:eastAsiaTheme="minorHAnsi"/>
                <w:lang w:eastAsia="en-US"/>
              </w:rPr>
              <w:t>с НДС</w:t>
            </w:r>
          </w:p>
        </w:tc>
      </w:tr>
      <w:tr w:rsidR="005C1D69" w:rsidTr="005C1D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60179163</w:t>
            </w: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7446004284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"ВЕЛД"</w:t>
            </w:r>
          </w:p>
        </w:tc>
        <w:tc>
          <w:tcPr>
            <w:tcW w:w="2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D69" w:rsidRDefault="005C1D6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799.000,00 руб. </w:t>
            </w:r>
            <w:r w:rsidRPr="005C1D69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5C1D69" w:rsidRDefault="005C1D69" w:rsidP="005C1D69">
      <w:pPr>
        <w:rPr>
          <w:rFonts w:eastAsia="Calibri"/>
          <w:sz w:val="28"/>
          <w:szCs w:val="28"/>
        </w:rPr>
      </w:pPr>
    </w:p>
    <w:p w:rsidR="005C1D69" w:rsidRDefault="005C1D69" w:rsidP="005C1D69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Секретарь закупочной комиссии (без права голоса)</w:t>
      </w:r>
      <w:r>
        <w:rPr>
          <w:b/>
          <w:bCs/>
          <w:sz w:val="28"/>
          <w:szCs w:val="28"/>
        </w:rPr>
        <w:t>:</w:t>
      </w:r>
    </w:p>
    <w:p w:rsidR="005C1D69" w:rsidRDefault="005C1D69" w:rsidP="005C1D69">
      <w:pPr>
        <w:rPr>
          <w:rFonts w:eastAsia="Calibri"/>
          <w:sz w:val="28"/>
          <w:szCs w:val="28"/>
        </w:rPr>
      </w:pPr>
    </w:p>
    <w:p w:rsidR="00C7752B" w:rsidRDefault="00C7752B"/>
    <w:p w:rsidR="00C7752B" w:rsidRDefault="00C7752B" w:rsidP="00C7752B"/>
    <w:p w:rsidR="00C7752B" w:rsidRDefault="00C7752B" w:rsidP="00C7752B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C7752B" w:rsidTr="00C7752B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C7752B" w:rsidRDefault="00C7752B" w:rsidP="00C7752B">
            <w: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C7752B" w:rsidRDefault="00C7752B" w:rsidP="00C7752B">
            <w: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C7752B" w:rsidRDefault="00C7752B" w:rsidP="00C7752B">
            <w: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C7752B" w:rsidRDefault="00C7752B" w:rsidP="00C7752B">
            <w:r>
              <w:t>ЭП</w:t>
            </w:r>
          </w:p>
        </w:tc>
      </w:tr>
      <w:tr w:rsidR="00C7752B" w:rsidTr="00C7752B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C7752B" w:rsidRDefault="00C7752B" w:rsidP="00C7752B">
            <w: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C7752B" w:rsidRDefault="00C7752B" w:rsidP="00C7752B">
            <w:r>
              <w:t>23.10.2014</w:t>
            </w:r>
          </w:p>
        </w:tc>
        <w:tc>
          <w:tcPr>
            <w:tcW w:w="2641" w:type="dxa"/>
            <w:shd w:val="clear" w:color="auto" w:fill="auto"/>
          </w:tcPr>
          <w:p w:rsidR="00C7752B" w:rsidRDefault="00C7752B" w:rsidP="00C7752B">
            <w: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C7752B" w:rsidRDefault="00C7752B" w:rsidP="00C7752B">
            <w:r>
              <w:t>№ 162</w:t>
            </w:r>
          </w:p>
        </w:tc>
      </w:tr>
    </w:tbl>
    <w:p w:rsidR="002A0925" w:rsidRDefault="002A0925" w:rsidP="00C7752B"/>
    <w:sectPr w:rsidR="002A0925" w:rsidSect="006A798E">
      <w:headerReference w:type="default" r:id="rId8"/>
      <w:pgSz w:w="11906" w:h="16838"/>
      <w:pgMar w:top="851" w:right="566" w:bottom="1134" w:left="993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7ED" w:rsidRDefault="000967ED" w:rsidP="006A798E">
      <w:r>
        <w:separator/>
      </w:r>
    </w:p>
  </w:endnote>
  <w:endnote w:type="continuationSeparator" w:id="0">
    <w:p w:rsidR="000967ED" w:rsidRDefault="000967ED" w:rsidP="006A7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7ED" w:rsidRDefault="000967ED" w:rsidP="006A798E">
      <w:r>
        <w:separator/>
      </w:r>
    </w:p>
  </w:footnote>
  <w:footnote w:type="continuationSeparator" w:id="0">
    <w:p w:rsidR="000967ED" w:rsidRDefault="000967ED" w:rsidP="006A7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3657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6A798E" w:rsidRDefault="005C20D6">
        <w:pPr>
          <w:pStyle w:val="a6"/>
          <w:jc w:val="center"/>
        </w:pPr>
        <w:r w:rsidRPr="006A798E">
          <w:rPr>
            <w:sz w:val="22"/>
          </w:rPr>
          <w:fldChar w:fldCharType="begin"/>
        </w:r>
        <w:r w:rsidR="006A798E" w:rsidRPr="006A798E">
          <w:rPr>
            <w:sz w:val="22"/>
          </w:rPr>
          <w:instrText xml:space="preserve"> PAGE   \* MERGEFORMAT </w:instrText>
        </w:r>
        <w:r w:rsidRPr="006A798E">
          <w:rPr>
            <w:sz w:val="22"/>
          </w:rPr>
          <w:fldChar w:fldCharType="separate"/>
        </w:r>
        <w:r w:rsidR="00C7752B">
          <w:rPr>
            <w:noProof/>
            <w:sz w:val="22"/>
          </w:rPr>
          <w:t>2</w:t>
        </w:r>
        <w:r w:rsidRPr="006A798E">
          <w:rPr>
            <w:sz w:val="22"/>
          </w:rPr>
          <w:fldChar w:fldCharType="end"/>
        </w:r>
      </w:p>
    </w:sdtContent>
  </w:sdt>
  <w:p w:rsidR="006A798E" w:rsidRDefault="006A798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1D69"/>
    <w:rsid w:val="000967ED"/>
    <w:rsid w:val="002A0925"/>
    <w:rsid w:val="005C1D69"/>
    <w:rsid w:val="005C20D6"/>
    <w:rsid w:val="006A798E"/>
    <w:rsid w:val="00A6353A"/>
    <w:rsid w:val="00C77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C1D69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5C1D6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5C1D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A798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79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6A79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A798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5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483</Words>
  <Characters>2755</Characters>
  <Application>Microsoft Office Word</Application>
  <DocSecurity>0</DocSecurity>
  <Lines>22</Lines>
  <Paragraphs>6</Paragraphs>
  <ScaleCrop>false</ScaleCrop>
  <Company>sxk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2014-10-23T01:33:00Z</dcterms:created>
  <dcterms:modified xsi:type="dcterms:W3CDTF">2014-10-23T01:45:00Z</dcterms:modified>
</cp:coreProperties>
</file>