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39A" w:rsidRPr="00EC562C" w:rsidRDefault="00A3539A" w:rsidP="00FE0382">
      <w:pPr>
        <w:pStyle w:val="a4"/>
        <w:rPr>
          <w:b/>
          <w:bCs/>
          <w:spacing w:val="20"/>
          <w:sz w:val="20"/>
          <w:szCs w:val="20"/>
          <w:lang w:val="en-US"/>
        </w:rPr>
      </w:pPr>
      <w:r w:rsidRPr="004F470C">
        <w:rPr>
          <w:b/>
          <w:bCs/>
          <w:spacing w:val="20"/>
          <w:sz w:val="20"/>
          <w:szCs w:val="20"/>
        </w:rPr>
        <w:t xml:space="preserve">ПРОТОКОЛ № </w:t>
      </w:r>
      <w:r w:rsidRPr="004F470C">
        <w:rPr>
          <w:b/>
          <w:color w:val="000000"/>
          <w:sz w:val="20"/>
          <w:szCs w:val="20"/>
        </w:rPr>
        <w:t>05-1</w:t>
      </w:r>
      <w:r w:rsidR="00D22A68" w:rsidRPr="00D22A68">
        <w:rPr>
          <w:b/>
          <w:color w:val="000000"/>
          <w:sz w:val="20"/>
          <w:szCs w:val="20"/>
        </w:rPr>
        <w:t>42</w:t>
      </w:r>
      <w:r w:rsidRPr="004F470C">
        <w:rPr>
          <w:b/>
          <w:color w:val="000000"/>
          <w:sz w:val="20"/>
          <w:szCs w:val="20"/>
        </w:rPr>
        <w:t>/14</w:t>
      </w:r>
      <w:r w:rsidRPr="004F470C">
        <w:rPr>
          <w:b/>
          <w:bCs/>
          <w:spacing w:val="20"/>
          <w:sz w:val="20"/>
          <w:szCs w:val="20"/>
        </w:rPr>
        <w:t>-</w:t>
      </w:r>
      <w:r w:rsidR="00EC562C">
        <w:rPr>
          <w:b/>
          <w:bCs/>
          <w:spacing w:val="20"/>
          <w:sz w:val="20"/>
          <w:szCs w:val="20"/>
          <w:lang w:val="en-US"/>
        </w:rPr>
        <w:t>3</w:t>
      </w:r>
    </w:p>
    <w:p w:rsidR="00A3539A" w:rsidRPr="004F470C" w:rsidRDefault="00A3539A" w:rsidP="004538B4">
      <w:pPr>
        <w:pStyle w:val="a4"/>
        <w:tabs>
          <w:tab w:val="left" w:pos="10080"/>
        </w:tabs>
        <w:suppressAutoHyphens/>
        <w:ind w:left="-360" w:right="-285"/>
        <w:rPr>
          <w:b/>
          <w:sz w:val="20"/>
          <w:szCs w:val="20"/>
        </w:rPr>
      </w:pPr>
      <w:r w:rsidRPr="004F470C">
        <w:rPr>
          <w:b/>
          <w:sz w:val="20"/>
          <w:szCs w:val="20"/>
        </w:rPr>
        <w:t xml:space="preserve">рассмотрения заявок на участие в </w:t>
      </w:r>
      <w:r w:rsidRPr="004F470C">
        <w:rPr>
          <w:b/>
          <w:bCs/>
          <w:sz w:val="20"/>
          <w:szCs w:val="20"/>
        </w:rPr>
        <w:t xml:space="preserve">открытом </w:t>
      </w:r>
      <w:r w:rsidRPr="004F470C">
        <w:rPr>
          <w:b/>
          <w:color w:val="000000"/>
          <w:sz w:val="20"/>
          <w:szCs w:val="20"/>
        </w:rPr>
        <w:t xml:space="preserve">запросе предложений в электронной форме </w:t>
      </w:r>
      <w:r w:rsidR="00D22A68" w:rsidRPr="00D22A68">
        <w:rPr>
          <w:b/>
          <w:color w:val="000000"/>
          <w:sz w:val="20"/>
          <w:szCs w:val="20"/>
        </w:rPr>
        <w:t>на право заключения договора на выполнение проектно-изыскательских работ по сооружению и модернизации атомных станций по теме: «Транспортно-логистическое обследование по доставке общестроительных грузов, тяжеловесного и крупногабаритного технологического оборудования 2 очереди Ленинградской АЭС-2»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76"/>
        <w:gridCol w:w="5735"/>
      </w:tblGrid>
      <w:tr w:rsidR="00A3539A" w:rsidRPr="004F470C" w:rsidTr="00CF5EA3">
        <w:trPr>
          <w:tblCellSpacing w:w="15" w:type="dxa"/>
        </w:trPr>
        <w:tc>
          <w:tcPr>
            <w:tcW w:w="0" w:type="auto"/>
            <w:vAlign w:val="center"/>
          </w:tcPr>
          <w:p w:rsidR="00A3539A" w:rsidRPr="004F470C" w:rsidRDefault="00A3539A" w:rsidP="00CF5EA3">
            <w:pPr>
              <w:rPr>
                <w:sz w:val="20"/>
                <w:szCs w:val="20"/>
              </w:rPr>
            </w:pPr>
            <w:r w:rsidRPr="004F470C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A3539A" w:rsidRPr="004F470C" w:rsidRDefault="00A3539A" w:rsidP="00EC562C">
            <w:pPr>
              <w:jc w:val="right"/>
              <w:rPr>
                <w:sz w:val="20"/>
                <w:szCs w:val="20"/>
              </w:rPr>
            </w:pPr>
            <w:r w:rsidRPr="004F470C">
              <w:rPr>
                <w:sz w:val="20"/>
                <w:szCs w:val="20"/>
              </w:rPr>
              <w:t>«</w:t>
            </w:r>
            <w:r w:rsidR="00EC562C">
              <w:rPr>
                <w:sz w:val="20"/>
                <w:szCs w:val="20"/>
                <w:lang w:val="en-US"/>
              </w:rPr>
              <w:t>14</w:t>
            </w:r>
            <w:r w:rsidR="00201FD0" w:rsidRPr="004F470C">
              <w:rPr>
                <w:sz w:val="20"/>
                <w:szCs w:val="20"/>
              </w:rPr>
              <w:t xml:space="preserve">» </w:t>
            </w:r>
            <w:r w:rsidR="00D22A68">
              <w:rPr>
                <w:sz w:val="20"/>
                <w:szCs w:val="20"/>
              </w:rPr>
              <w:t>октя</w:t>
            </w:r>
            <w:r w:rsidR="00201FD0" w:rsidRPr="004F470C">
              <w:rPr>
                <w:sz w:val="20"/>
                <w:szCs w:val="20"/>
              </w:rPr>
              <w:t xml:space="preserve">бря </w:t>
            </w:r>
            <w:r w:rsidRPr="004F470C">
              <w:rPr>
                <w:sz w:val="20"/>
                <w:szCs w:val="20"/>
              </w:rPr>
              <w:t>2014 года</w:t>
            </w:r>
          </w:p>
        </w:tc>
      </w:tr>
    </w:tbl>
    <w:p w:rsidR="00A3539A" w:rsidRPr="004F470C" w:rsidRDefault="00A3539A" w:rsidP="00FE0382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4F470C">
        <w:rPr>
          <w:sz w:val="20"/>
          <w:szCs w:val="20"/>
        </w:rPr>
        <w:t>Заказчик: ОАО «АТОМПРОЕКТ».</w:t>
      </w:r>
    </w:p>
    <w:p w:rsidR="00A3539A" w:rsidRPr="004F470C" w:rsidRDefault="00A3539A" w:rsidP="00FE0382">
      <w:pPr>
        <w:autoSpaceDE w:val="0"/>
        <w:autoSpaceDN w:val="0"/>
        <w:adjustRightInd w:val="0"/>
        <w:ind w:left="360"/>
        <w:jc w:val="both"/>
        <w:rPr>
          <w:sz w:val="20"/>
          <w:szCs w:val="20"/>
          <w:highlight w:val="yellow"/>
        </w:rPr>
      </w:pPr>
      <w:r w:rsidRPr="004F470C">
        <w:rPr>
          <w:sz w:val="20"/>
          <w:szCs w:val="20"/>
        </w:rPr>
        <w:t>Адрес: 197183, Санкт-Петербург, ул. Савушкина, д. 82.</w:t>
      </w:r>
    </w:p>
    <w:p w:rsidR="00AC1F8F" w:rsidRPr="00D22A68" w:rsidRDefault="00A3539A" w:rsidP="00AC1F8F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bCs/>
          <w:sz w:val="20"/>
          <w:szCs w:val="20"/>
        </w:rPr>
      </w:pPr>
      <w:r w:rsidRPr="004F470C">
        <w:rPr>
          <w:color w:val="000000"/>
          <w:sz w:val="20"/>
          <w:szCs w:val="20"/>
        </w:rPr>
        <w:t xml:space="preserve"> Сведения о закупке: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6379"/>
      </w:tblGrid>
      <w:tr w:rsidR="00D22A68" w:rsidRPr="008F6548" w:rsidTr="00D22A68">
        <w:tc>
          <w:tcPr>
            <w:tcW w:w="3828" w:type="dxa"/>
            <w:vAlign w:val="center"/>
          </w:tcPr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Наименование запроса предложений:</w:t>
            </w:r>
          </w:p>
        </w:tc>
        <w:tc>
          <w:tcPr>
            <w:tcW w:w="6379" w:type="dxa"/>
            <w:vAlign w:val="center"/>
          </w:tcPr>
          <w:p w:rsidR="00D22A68" w:rsidRPr="008F6548" w:rsidRDefault="00D22A68" w:rsidP="00D22A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Открытый запрос предложений в электронной форме на право заключения договора на выполнение проектно-изыскательских работ по сооружению и модернизации атомных станций по теме: «Транспортно-логистическое обследование по доставке общестроительных грузов, тяжеловесного и крупногабаритного технологического оборудования 2 очереди Ленинградской АЭС-2»</w:t>
            </w:r>
          </w:p>
        </w:tc>
      </w:tr>
      <w:tr w:rsidR="00D22A68" w:rsidRPr="008F6548" w:rsidTr="00D22A68">
        <w:tc>
          <w:tcPr>
            <w:tcW w:w="3828" w:type="dxa"/>
            <w:vAlign w:val="center"/>
          </w:tcPr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Начальная (максимальная) цена договора, руб.</w:t>
            </w:r>
          </w:p>
        </w:tc>
        <w:tc>
          <w:tcPr>
            <w:tcW w:w="6379" w:type="dxa"/>
            <w:vAlign w:val="center"/>
          </w:tcPr>
          <w:p w:rsidR="00D22A68" w:rsidRPr="008F6548" w:rsidRDefault="00D22A68" w:rsidP="00D22A68">
            <w:pPr>
              <w:jc w:val="center"/>
              <w:rPr>
                <w:sz w:val="20"/>
                <w:szCs w:val="20"/>
              </w:rPr>
            </w:pPr>
          </w:p>
          <w:tbl>
            <w:tblPr>
              <w:tblW w:w="62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1764"/>
              <w:gridCol w:w="1417"/>
              <w:gridCol w:w="3035"/>
            </w:tblGrid>
            <w:tr w:rsidR="00D22A68" w:rsidRPr="008F6548" w:rsidTr="00D22A68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С учетом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b/>
                      <w:bCs/>
                      <w:sz w:val="20"/>
                      <w:szCs w:val="20"/>
                    </w:rPr>
                    <w:t>4 631 052,22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Четыре миллиона шестьсот тридцать одна тысяча пятьдесят два рубля 22 копейки.</w:t>
                  </w:r>
                </w:p>
              </w:tc>
            </w:tr>
            <w:tr w:rsidR="00D22A68" w:rsidRPr="008F6548" w:rsidTr="00D22A68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Без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  <w:tab w:val="left" w:pos="1352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b/>
                      <w:sz w:val="20"/>
                      <w:szCs w:val="20"/>
                    </w:rPr>
                    <w:t>3</w:t>
                  </w:r>
                  <w:r w:rsidRPr="008F6548">
                    <w:rPr>
                      <w:b/>
                      <w:sz w:val="20"/>
                      <w:szCs w:val="20"/>
                      <w:lang w:val="en-US"/>
                    </w:rPr>
                    <w:t> </w:t>
                  </w:r>
                  <w:r w:rsidRPr="008F6548">
                    <w:rPr>
                      <w:b/>
                      <w:sz w:val="20"/>
                      <w:szCs w:val="20"/>
                    </w:rPr>
                    <w:t>924</w:t>
                  </w:r>
                  <w:r w:rsidRPr="008F6548">
                    <w:rPr>
                      <w:b/>
                      <w:sz w:val="20"/>
                      <w:szCs w:val="20"/>
                      <w:lang w:val="en-US"/>
                    </w:rPr>
                    <w:t> </w:t>
                  </w:r>
                  <w:r w:rsidRPr="008F6548">
                    <w:rPr>
                      <w:b/>
                      <w:sz w:val="20"/>
                      <w:szCs w:val="20"/>
                    </w:rPr>
                    <w:t>620,53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Три миллиона девятьсот двадцать четыре тысячи шестьсот двадцать рублей 53 копейки.</w:t>
                  </w:r>
                </w:p>
              </w:tc>
            </w:tr>
            <w:tr w:rsidR="00D22A68" w:rsidRPr="008F6548" w:rsidTr="00D22A68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Сумма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8F6548">
                    <w:rPr>
                      <w:b/>
                      <w:sz w:val="20"/>
                      <w:szCs w:val="20"/>
                    </w:rPr>
                    <w:t>706</w:t>
                  </w:r>
                  <w:r w:rsidRPr="008F6548">
                    <w:rPr>
                      <w:b/>
                      <w:sz w:val="20"/>
                      <w:szCs w:val="20"/>
                      <w:lang w:val="en-US"/>
                    </w:rPr>
                    <w:t> </w:t>
                  </w:r>
                  <w:r w:rsidRPr="008F6548">
                    <w:rPr>
                      <w:b/>
                      <w:sz w:val="20"/>
                      <w:szCs w:val="20"/>
                    </w:rPr>
                    <w:t>431,69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2A68" w:rsidRPr="008F6548" w:rsidRDefault="00D22A68" w:rsidP="00D22A68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sz w:val="20"/>
                      <w:szCs w:val="20"/>
                    </w:rPr>
                  </w:pPr>
                  <w:r w:rsidRPr="008F6548">
                    <w:rPr>
                      <w:sz w:val="20"/>
                      <w:szCs w:val="20"/>
                    </w:rPr>
                    <w:t>Семьсот шесть тысяч четыреста тридцать один рубль 69 копеек.</w:t>
                  </w:r>
                </w:p>
              </w:tc>
            </w:tr>
          </w:tbl>
          <w:p w:rsidR="00D22A68" w:rsidRPr="008F6548" w:rsidRDefault="00D22A68" w:rsidP="00D22A68">
            <w:pPr>
              <w:jc w:val="center"/>
              <w:rPr>
                <w:color w:val="FFFFFF"/>
                <w:sz w:val="20"/>
                <w:szCs w:val="20"/>
              </w:rPr>
            </w:pPr>
            <w:r w:rsidRPr="008F6548">
              <w:rPr>
                <w:color w:val="FFFFFF"/>
                <w:sz w:val="20"/>
                <w:szCs w:val="20"/>
              </w:rPr>
              <w:t>.</w:t>
            </w:r>
          </w:p>
        </w:tc>
      </w:tr>
      <w:tr w:rsidR="00D22A68" w:rsidRPr="008F6548" w:rsidTr="00D22A68">
        <w:trPr>
          <w:trHeight w:val="582"/>
        </w:trPr>
        <w:tc>
          <w:tcPr>
            <w:tcW w:w="3828" w:type="dxa"/>
            <w:vAlign w:val="center"/>
          </w:tcPr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8F6548">
                <w:rPr>
                  <w:rStyle w:val="ab"/>
                  <w:sz w:val="20"/>
                  <w:szCs w:val="20"/>
                </w:rPr>
                <w:t>http://</w:t>
              </w:r>
              <w:r w:rsidRPr="008F6548">
                <w:rPr>
                  <w:rStyle w:val="ab"/>
                  <w:sz w:val="20"/>
                  <w:szCs w:val="20"/>
                  <w:lang w:val="en-US"/>
                </w:rPr>
                <w:t>www</w:t>
              </w:r>
              <w:r w:rsidRPr="008F6548">
                <w:rPr>
                  <w:rStyle w:val="ab"/>
                  <w:sz w:val="20"/>
                  <w:szCs w:val="20"/>
                </w:rPr>
                <w:t>.zakupki.</w:t>
              </w:r>
              <w:r w:rsidRPr="008F6548">
                <w:rPr>
                  <w:rStyle w:val="ab"/>
                  <w:sz w:val="20"/>
                  <w:szCs w:val="20"/>
                  <w:lang w:val="en-US"/>
                </w:rPr>
                <w:t>gov</w:t>
              </w:r>
              <w:r w:rsidRPr="008F6548">
                <w:rPr>
                  <w:rStyle w:val="ab"/>
                  <w:sz w:val="20"/>
                  <w:szCs w:val="20"/>
                </w:rPr>
                <w:t>.ru</w:t>
              </w:r>
            </w:hyperlink>
            <w:r w:rsidRPr="008F6548">
              <w:rPr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6379" w:type="dxa"/>
            <w:vAlign w:val="center"/>
          </w:tcPr>
          <w:p w:rsidR="00D22A68" w:rsidRPr="008F6548" w:rsidRDefault="00D22A68" w:rsidP="00D22A68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Публикации не подлежит</w:t>
            </w:r>
          </w:p>
        </w:tc>
      </w:tr>
      <w:tr w:rsidR="00D22A68" w:rsidRPr="008F6548" w:rsidTr="00D22A68">
        <w:tc>
          <w:tcPr>
            <w:tcW w:w="3828" w:type="dxa"/>
            <w:vAlign w:val="center"/>
          </w:tcPr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8F6548">
                <w:rPr>
                  <w:rStyle w:val="ab"/>
                  <w:sz w:val="20"/>
                  <w:szCs w:val="20"/>
                </w:rPr>
                <w:t>http://</w:t>
              </w:r>
              <w:r w:rsidRPr="008F6548">
                <w:rPr>
                  <w:rStyle w:val="ab"/>
                  <w:sz w:val="20"/>
                  <w:szCs w:val="20"/>
                  <w:lang w:val="en-US"/>
                </w:rPr>
                <w:t>www</w:t>
              </w:r>
              <w:r w:rsidRPr="008F6548">
                <w:rPr>
                  <w:rStyle w:val="ab"/>
                  <w:sz w:val="20"/>
                  <w:szCs w:val="20"/>
                </w:rPr>
                <w:t>.zakupki.rosatom.ru</w:t>
              </w:r>
            </w:hyperlink>
            <w:r w:rsidRPr="008F6548">
              <w:rPr>
                <w:sz w:val="20"/>
                <w:szCs w:val="20"/>
              </w:rPr>
              <w:t xml:space="preserve"> </w:t>
            </w:r>
          </w:p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(номер закупки)</w:t>
            </w:r>
          </w:p>
        </w:tc>
        <w:tc>
          <w:tcPr>
            <w:tcW w:w="6379" w:type="dxa"/>
            <w:vAlign w:val="center"/>
          </w:tcPr>
          <w:p w:rsidR="00D22A68" w:rsidRPr="008F6548" w:rsidRDefault="00D22A68" w:rsidP="00D22A68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№ </w:t>
            </w:r>
            <w:r w:rsidRPr="008F6548">
              <w:rPr>
                <w:sz w:val="20"/>
                <w:szCs w:val="20"/>
                <w:lang w:val="en-US"/>
              </w:rPr>
              <w:t>14</w:t>
            </w:r>
            <w:r w:rsidRPr="008F6548">
              <w:rPr>
                <w:sz w:val="20"/>
                <w:szCs w:val="20"/>
              </w:rPr>
              <w:t>0916</w:t>
            </w:r>
            <w:r w:rsidRPr="008F6548">
              <w:rPr>
                <w:sz w:val="20"/>
                <w:szCs w:val="20"/>
                <w:lang w:val="en-US"/>
              </w:rPr>
              <w:t>/0523/</w:t>
            </w:r>
            <w:r w:rsidRPr="008F6548">
              <w:rPr>
                <w:sz w:val="20"/>
                <w:szCs w:val="20"/>
              </w:rPr>
              <w:t>404</w:t>
            </w:r>
          </w:p>
        </w:tc>
      </w:tr>
      <w:tr w:rsidR="00D22A68" w:rsidRPr="008F6548" w:rsidTr="00D22A68">
        <w:tc>
          <w:tcPr>
            <w:tcW w:w="3828" w:type="dxa"/>
            <w:vAlign w:val="center"/>
          </w:tcPr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Электронная торговая площадка </w:t>
            </w:r>
          </w:p>
        </w:tc>
        <w:tc>
          <w:tcPr>
            <w:tcW w:w="6379" w:type="dxa"/>
            <w:vAlign w:val="center"/>
          </w:tcPr>
          <w:p w:rsidR="00D22A68" w:rsidRPr="008F6548" w:rsidRDefault="00D22A68" w:rsidP="00D22A68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«Аукционный Конкурсный Дом», </w:t>
            </w:r>
            <w:r w:rsidRPr="008F6548">
              <w:rPr>
                <w:color w:val="0000FF"/>
                <w:sz w:val="20"/>
                <w:szCs w:val="20"/>
                <w:u w:val="single"/>
              </w:rPr>
              <w:t>www.a-k-d.ru</w:t>
            </w:r>
          </w:p>
        </w:tc>
      </w:tr>
      <w:tr w:rsidR="00D22A68" w:rsidRPr="008F6548" w:rsidTr="00D22A68">
        <w:tc>
          <w:tcPr>
            <w:tcW w:w="3828" w:type="dxa"/>
            <w:vAlign w:val="center"/>
          </w:tcPr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Номер закупки на ЭТП</w:t>
            </w:r>
          </w:p>
        </w:tc>
        <w:tc>
          <w:tcPr>
            <w:tcW w:w="6379" w:type="dxa"/>
            <w:vAlign w:val="center"/>
          </w:tcPr>
          <w:p w:rsidR="00D22A68" w:rsidRPr="008F6548" w:rsidRDefault="00D22A68" w:rsidP="00D22A68">
            <w:pPr>
              <w:jc w:val="center"/>
              <w:rPr>
                <w:sz w:val="20"/>
                <w:szCs w:val="20"/>
                <w:lang w:val="en-US"/>
              </w:rPr>
            </w:pPr>
            <w:r w:rsidRPr="008F6548">
              <w:rPr>
                <w:sz w:val="20"/>
                <w:szCs w:val="20"/>
              </w:rPr>
              <w:t>№ R025046</w:t>
            </w:r>
          </w:p>
        </w:tc>
      </w:tr>
      <w:tr w:rsidR="00D22A68" w:rsidRPr="008F6548" w:rsidTr="00D22A68">
        <w:tc>
          <w:tcPr>
            <w:tcW w:w="3828" w:type="dxa"/>
            <w:vAlign w:val="center"/>
          </w:tcPr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Сведения об объёме закупаемой продукции</w:t>
            </w:r>
          </w:p>
        </w:tc>
        <w:tc>
          <w:tcPr>
            <w:tcW w:w="6379" w:type="dxa"/>
            <w:vAlign w:val="center"/>
          </w:tcPr>
          <w:p w:rsidR="00D22A68" w:rsidRPr="008F6548" w:rsidRDefault="00D22A68" w:rsidP="00D22A68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 xml:space="preserve">В соответствии с Технической частью документации </w:t>
            </w:r>
          </w:p>
          <w:p w:rsidR="00D22A68" w:rsidRPr="008F6548" w:rsidRDefault="00D22A68" w:rsidP="00D22A68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по проведению запроса предложений</w:t>
            </w:r>
          </w:p>
        </w:tc>
      </w:tr>
      <w:tr w:rsidR="00D22A68" w:rsidRPr="008F6548" w:rsidTr="00D22A68">
        <w:tc>
          <w:tcPr>
            <w:tcW w:w="3828" w:type="dxa"/>
            <w:vAlign w:val="center"/>
          </w:tcPr>
          <w:p w:rsidR="00D22A68" w:rsidRPr="008F6548" w:rsidRDefault="00D22A68" w:rsidP="00D22A68">
            <w:pPr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Сведения о сроке исполнения договора</w:t>
            </w:r>
          </w:p>
        </w:tc>
        <w:tc>
          <w:tcPr>
            <w:tcW w:w="6379" w:type="dxa"/>
            <w:vAlign w:val="center"/>
          </w:tcPr>
          <w:p w:rsidR="00D22A68" w:rsidRPr="008F6548" w:rsidRDefault="00D22A68" w:rsidP="00D22A68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45 календарных дней с даты заключения договора в соответствии с календарным планом</w:t>
            </w:r>
          </w:p>
        </w:tc>
      </w:tr>
    </w:tbl>
    <w:p w:rsidR="00D22A68" w:rsidRPr="004F470C" w:rsidRDefault="00D22A68" w:rsidP="00D22A68">
      <w:pPr>
        <w:suppressLineNumbers/>
        <w:suppressAutoHyphens/>
        <w:ind w:left="360"/>
        <w:jc w:val="both"/>
        <w:rPr>
          <w:bCs/>
          <w:sz w:val="20"/>
          <w:szCs w:val="20"/>
        </w:rPr>
      </w:pPr>
    </w:p>
    <w:p w:rsidR="00F01A95" w:rsidRDefault="00A3539A" w:rsidP="00F01A95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sz w:val="20"/>
          <w:szCs w:val="20"/>
        </w:rPr>
      </w:pPr>
      <w:r w:rsidRPr="004F470C">
        <w:rPr>
          <w:bCs/>
          <w:sz w:val="20"/>
          <w:szCs w:val="20"/>
        </w:rPr>
        <w:t>На заседании комиссии присутствуют:</w:t>
      </w:r>
      <w:r w:rsidR="00201FD0" w:rsidRPr="004F470C">
        <w:rPr>
          <w:sz w:val="20"/>
          <w:szCs w:val="20"/>
        </w:rPr>
        <w:t xml:space="preserve"> </w:t>
      </w:r>
    </w:p>
    <w:p w:rsidR="00E41CDC" w:rsidRDefault="00E41CDC" w:rsidP="00E41CDC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A3539A" w:rsidRPr="004F470C" w:rsidRDefault="00A3539A" w:rsidP="00F01A95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4F470C">
        <w:rPr>
          <w:sz w:val="20"/>
          <w:szCs w:val="20"/>
        </w:rPr>
        <w:t>Кворум имеется.</w:t>
      </w:r>
    </w:p>
    <w:p w:rsidR="00E41CDC" w:rsidRDefault="00E41CDC" w:rsidP="00FE0382">
      <w:pPr>
        <w:suppressLineNumbers/>
        <w:suppressAutoHyphens/>
        <w:ind w:left="360"/>
        <w:jc w:val="both"/>
        <w:rPr>
          <w:sz w:val="20"/>
          <w:szCs w:val="20"/>
        </w:rPr>
      </w:pPr>
    </w:p>
    <w:p w:rsidR="00A3539A" w:rsidRPr="004F470C" w:rsidRDefault="00A3539A" w:rsidP="00FE0382">
      <w:pPr>
        <w:suppressLineNumbers/>
        <w:suppressAutoHyphens/>
        <w:ind w:left="360"/>
        <w:jc w:val="both"/>
        <w:rPr>
          <w:sz w:val="20"/>
          <w:szCs w:val="20"/>
        </w:rPr>
      </w:pPr>
      <w:r w:rsidRPr="004F470C">
        <w:rPr>
          <w:sz w:val="20"/>
          <w:szCs w:val="20"/>
        </w:rPr>
        <w:t>Заседание комиссии проходит в режиме видеоконференции.</w:t>
      </w:r>
    </w:p>
    <w:p w:rsidR="00524320" w:rsidRDefault="00524320" w:rsidP="00524320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0"/>
          <w:szCs w:val="20"/>
        </w:rPr>
      </w:pPr>
      <w:r w:rsidRPr="004F470C">
        <w:rPr>
          <w:bCs/>
          <w:sz w:val="20"/>
          <w:szCs w:val="20"/>
        </w:rPr>
        <w:t xml:space="preserve">До окончания указанного в извещении срока подачи заявок на участие в открытом запросе предложений </w:t>
      </w:r>
      <w:r w:rsidR="00D22A68">
        <w:rPr>
          <w:bCs/>
          <w:sz w:val="20"/>
          <w:szCs w:val="20"/>
        </w:rPr>
        <w:t>29</w:t>
      </w:r>
      <w:r w:rsidRPr="004F470C">
        <w:rPr>
          <w:bCs/>
          <w:sz w:val="20"/>
          <w:szCs w:val="20"/>
        </w:rPr>
        <w:t>.09.2014, 09:00 поступил</w:t>
      </w:r>
      <w:r w:rsidR="00D22A68">
        <w:rPr>
          <w:bCs/>
          <w:sz w:val="20"/>
          <w:szCs w:val="20"/>
        </w:rPr>
        <w:t>а одна заявка</w:t>
      </w:r>
      <w:r w:rsidRPr="004F470C">
        <w:rPr>
          <w:bCs/>
          <w:sz w:val="20"/>
          <w:szCs w:val="20"/>
        </w:rPr>
        <w:t>:</w:t>
      </w:r>
    </w:p>
    <w:p w:rsidR="00E41CDC" w:rsidRPr="004F470C" w:rsidRDefault="00E41CDC" w:rsidP="00E41CDC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tbl>
      <w:tblPr>
        <w:tblW w:w="101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2"/>
        <w:gridCol w:w="2304"/>
        <w:gridCol w:w="2951"/>
        <w:gridCol w:w="1385"/>
        <w:gridCol w:w="1341"/>
        <w:gridCol w:w="1609"/>
        <w:tblGridChange w:id="0">
          <w:tblGrid>
            <w:gridCol w:w="512"/>
            <w:gridCol w:w="2304"/>
            <w:gridCol w:w="2951"/>
            <w:gridCol w:w="1385"/>
            <w:gridCol w:w="1341"/>
            <w:gridCol w:w="1609"/>
          </w:tblGrid>
        </w:tblGridChange>
      </w:tblGrid>
      <w:tr w:rsidR="00D22A68" w:rsidRPr="008F6548" w:rsidTr="00D22A68">
        <w:trPr>
          <w:trHeight w:val="248"/>
          <w:tblHeader/>
        </w:trPr>
        <w:tc>
          <w:tcPr>
            <w:tcW w:w="512" w:type="dxa"/>
            <w:vMerge w:val="restart"/>
            <w:vAlign w:val="center"/>
          </w:tcPr>
          <w:p w:rsidR="00D22A68" w:rsidRPr="008F6548" w:rsidRDefault="00D22A68" w:rsidP="00D22A68">
            <w:pPr>
              <w:pStyle w:val="a4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№</w:t>
            </w:r>
          </w:p>
          <w:p w:rsidR="00D22A68" w:rsidRPr="008F6548" w:rsidRDefault="00D22A68" w:rsidP="00D22A68">
            <w:pPr>
              <w:pStyle w:val="a4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п/п</w:t>
            </w:r>
          </w:p>
        </w:tc>
        <w:tc>
          <w:tcPr>
            <w:tcW w:w="2304" w:type="dxa"/>
            <w:vMerge w:val="restart"/>
            <w:vAlign w:val="center"/>
          </w:tcPr>
          <w:p w:rsidR="00D22A68" w:rsidRPr="008F6548" w:rsidRDefault="00D22A68" w:rsidP="00D22A68">
            <w:pPr>
              <w:ind w:left="-81"/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Наименование/</w:t>
            </w:r>
          </w:p>
          <w:p w:rsidR="00D22A68" w:rsidRPr="008F6548" w:rsidRDefault="00D22A68" w:rsidP="00D22A68">
            <w:pPr>
              <w:ind w:left="-81"/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ИНН участника запроса предложений</w:t>
            </w:r>
          </w:p>
        </w:tc>
        <w:tc>
          <w:tcPr>
            <w:tcW w:w="2951" w:type="dxa"/>
            <w:vMerge w:val="restart"/>
            <w:vAlign w:val="center"/>
          </w:tcPr>
          <w:p w:rsidR="00D22A68" w:rsidRPr="008F6548" w:rsidRDefault="00D22A68" w:rsidP="00D22A68">
            <w:pPr>
              <w:jc w:val="center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Адрес участника запроса предложений</w:t>
            </w:r>
          </w:p>
        </w:tc>
        <w:tc>
          <w:tcPr>
            <w:tcW w:w="2726" w:type="dxa"/>
            <w:gridSpan w:val="2"/>
            <w:vAlign w:val="center"/>
          </w:tcPr>
          <w:p w:rsidR="00D22A68" w:rsidRPr="008F6548" w:rsidRDefault="00D22A68" w:rsidP="00D22A68">
            <w:pPr>
              <w:pStyle w:val="a4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Цена заявки на ЭТП, руб</w:t>
            </w:r>
          </w:p>
        </w:tc>
        <w:tc>
          <w:tcPr>
            <w:tcW w:w="1609" w:type="dxa"/>
            <w:vMerge w:val="restart"/>
            <w:vAlign w:val="center"/>
          </w:tcPr>
          <w:p w:rsidR="00D22A68" w:rsidRPr="008F6548" w:rsidRDefault="00D22A68" w:rsidP="00D22A68">
            <w:pPr>
              <w:pStyle w:val="a4"/>
              <w:ind w:left="-65" w:right="-10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Цена заявки по Форме №1</w:t>
            </w:r>
            <w:r w:rsidRPr="008F6548">
              <w:rPr>
                <w:sz w:val="20"/>
                <w:szCs w:val="20"/>
              </w:rPr>
              <w:t xml:space="preserve"> с НДС</w:t>
            </w:r>
            <w:r w:rsidRPr="008F6548">
              <w:rPr>
                <w:noProof/>
                <w:sz w:val="20"/>
                <w:szCs w:val="20"/>
              </w:rPr>
              <w:t>, руб.</w:t>
            </w:r>
          </w:p>
        </w:tc>
      </w:tr>
      <w:tr w:rsidR="00D22A68" w:rsidRPr="008F6548" w:rsidTr="00D22A68">
        <w:trPr>
          <w:trHeight w:val="158"/>
          <w:tblHeader/>
        </w:trPr>
        <w:tc>
          <w:tcPr>
            <w:tcW w:w="512" w:type="dxa"/>
            <w:vMerge/>
            <w:vAlign w:val="center"/>
          </w:tcPr>
          <w:p w:rsidR="00D22A68" w:rsidRPr="008F6548" w:rsidRDefault="00D22A68" w:rsidP="00D22A68">
            <w:pPr>
              <w:pStyle w:val="a4"/>
              <w:rPr>
                <w:noProof/>
                <w:sz w:val="20"/>
                <w:szCs w:val="20"/>
              </w:rPr>
            </w:pPr>
          </w:p>
        </w:tc>
        <w:tc>
          <w:tcPr>
            <w:tcW w:w="2304" w:type="dxa"/>
            <w:vMerge/>
            <w:vAlign w:val="center"/>
          </w:tcPr>
          <w:p w:rsidR="00D22A68" w:rsidRPr="008F6548" w:rsidRDefault="00D22A68" w:rsidP="00D22A68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951" w:type="dxa"/>
            <w:vMerge/>
            <w:vAlign w:val="center"/>
          </w:tcPr>
          <w:p w:rsidR="00D22A68" w:rsidRPr="008F6548" w:rsidRDefault="00D22A68" w:rsidP="00D22A68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385" w:type="dxa"/>
            <w:vAlign w:val="center"/>
          </w:tcPr>
          <w:p w:rsidR="00D22A68" w:rsidRPr="008F6548" w:rsidRDefault="00D22A68" w:rsidP="00D22A68">
            <w:pPr>
              <w:pStyle w:val="a4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без НДС</w:t>
            </w:r>
          </w:p>
        </w:tc>
        <w:tc>
          <w:tcPr>
            <w:tcW w:w="1341" w:type="dxa"/>
            <w:vAlign w:val="center"/>
          </w:tcPr>
          <w:p w:rsidR="00D22A68" w:rsidRPr="008F6548" w:rsidRDefault="00D22A68" w:rsidP="00D22A68">
            <w:pPr>
              <w:pStyle w:val="a4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с НДС</w:t>
            </w:r>
          </w:p>
        </w:tc>
        <w:tc>
          <w:tcPr>
            <w:tcW w:w="1609" w:type="dxa"/>
            <w:vMerge/>
            <w:vAlign w:val="center"/>
          </w:tcPr>
          <w:p w:rsidR="00D22A68" w:rsidRPr="008F6548" w:rsidRDefault="00D22A68" w:rsidP="00D22A68">
            <w:pPr>
              <w:pStyle w:val="a4"/>
              <w:rPr>
                <w:sz w:val="20"/>
                <w:szCs w:val="20"/>
              </w:rPr>
            </w:pPr>
          </w:p>
        </w:tc>
      </w:tr>
      <w:tr w:rsidR="00D22A68" w:rsidRPr="008F6548" w:rsidTr="00D22A68">
        <w:trPr>
          <w:trHeight w:val="103"/>
        </w:trPr>
        <w:tc>
          <w:tcPr>
            <w:tcW w:w="512" w:type="dxa"/>
            <w:vAlign w:val="center"/>
          </w:tcPr>
          <w:p w:rsidR="00D22A68" w:rsidRPr="008F6548" w:rsidRDefault="00D22A68" w:rsidP="00D22A68">
            <w:pPr>
              <w:pStyle w:val="a4"/>
              <w:rPr>
                <w:noProof/>
                <w:sz w:val="20"/>
                <w:szCs w:val="20"/>
              </w:rPr>
            </w:pPr>
            <w:r w:rsidRPr="008F6548">
              <w:rPr>
                <w:noProof/>
                <w:sz w:val="20"/>
                <w:szCs w:val="20"/>
              </w:rPr>
              <w:t>1.</w:t>
            </w:r>
          </w:p>
        </w:tc>
        <w:tc>
          <w:tcPr>
            <w:tcW w:w="2304" w:type="dxa"/>
            <w:vAlign w:val="center"/>
          </w:tcPr>
          <w:p w:rsidR="00D22A68" w:rsidRPr="008F6548" w:rsidRDefault="00D22A68" w:rsidP="00D22A68">
            <w:pPr>
              <w:pStyle w:val="a4"/>
              <w:jc w:val="left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ООО "АЕТ Транс"</w:t>
            </w:r>
          </w:p>
          <w:p w:rsidR="00D22A68" w:rsidRPr="008F6548" w:rsidRDefault="00D22A68" w:rsidP="00D22A68">
            <w:pPr>
              <w:pStyle w:val="a4"/>
              <w:jc w:val="left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ИНН 7839303880</w:t>
            </w:r>
          </w:p>
        </w:tc>
        <w:tc>
          <w:tcPr>
            <w:tcW w:w="2951" w:type="dxa"/>
            <w:vAlign w:val="center"/>
          </w:tcPr>
          <w:p w:rsidR="00D22A68" w:rsidRPr="008F6548" w:rsidRDefault="00D22A68" w:rsidP="00D22A68">
            <w:pPr>
              <w:pStyle w:val="a4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190020, Россия, Ленинградская область, г.Санкт-Петербург, ул.Бумажная, дом.9, корп.1, лит.А</w:t>
            </w:r>
          </w:p>
        </w:tc>
        <w:tc>
          <w:tcPr>
            <w:tcW w:w="1385" w:type="dxa"/>
            <w:vAlign w:val="center"/>
          </w:tcPr>
          <w:p w:rsidR="00D22A68" w:rsidRPr="008F6548" w:rsidRDefault="00D22A68" w:rsidP="00D22A68">
            <w:pPr>
              <w:pStyle w:val="a4"/>
              <w:ind w:right="-47"/>
              <w:rPr>
                <w:noProof/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8F6548">
              <w:rPr>
                <w:sz w:val="20"/>
                <w:szCs w:val="20"/>
              </w:rPr>
              <w:t>177</w:t>
            </w:r>
            <w:r>
              <w:rPr>
                <w:sz w:val="20"/>
                <w:szCs w:val="20"/>
              </w:rPr>
              <w:t xml:space="preserve"> </w:t>
            </w:r>
            <w:r w:rsidRPr="008F6548">
              <w:rPr>
                <w:sz w:val="20"/>
                <w:szCs w:val="20"/>
              </w:rPr>
              <w:t>966.10</w:t>
            </w:r>
          </w:p>
        </w:tc>
        <w:tc>
          <w:tcPr>
            <w:tcW w:w="1341" w:type="dxa"/>
            <w:vAlign w:val="center"/>
          </w:tcPr>
          <w:p w:rsidR="00D22A68" w:rsidRPr="008F6548" w:rsidRDefault="00D22A68" w:rsidP="00D22A68">
            <w:pPr>
              <w:pStyle w:val="a4"/>
              <w:ind w:right="-47"/>
              <w:rPr>
                <w:noProof/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8F6548">
              <w:rPr>
                <w:sz w:val="20"/>
                <w:szCs w:val="20"/>
              </w:rPr>
              <w:t>750</w:t>
            </w:r>
            <w:r>
              <w:rPr>
                <w:sz w:val="20"/>
                <w:szCs w:val="20"/>
              </w:rPr>
              <w:t xml:space="preserve"> </w:t>
            </w:r>
            <w:r w:rsidRPr="008F6548">
              <w:rPr>
                <w:sz w:val="20"/>
                <w:szCs w:val="20"/>
              </w:rPr>
              <w:t>000.00</w:t>
            </w:r>
          </w:p>
        </w:tc>
        <w:tc>
          <w:tcPr>
            <w:tcW w:w="1609" w:type="dxa"/>
            <w:vAlign w:val="center"/>
          </w:tcPr>
          <w:p w:rsidR="00D22A68" w:rsidRPr="008F6548" w:rsidRDefault="00D22A68" w:rsidP="00D22A68">
            <w:pPr>
              <w:pStyle w:val="a4"/>
              <w:ind w:right="-3"/>
              <w:rPr>
                <w:noProof/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8F6548">
              <w:rPr>
                <w:sz w:val="20"/>
                <w:szCs w:val="20"/>
              </w:rPr>
              <w:t>750</w:t>
            </w:r>
            <w:r>
              <w:rPr>
                <w:sz w:val="20"/>
                <w:szCs w:val="20"/>
              </w:rPr>
              <w:t xml:space="preserve"> </w:t>
            </w:r>
            <w:r w:rsidRPr="008F6548">
              <w:rPr>
                <w:sz w:val="20"/>
                <w:szCs w:val="20"/>
              </w:rPr>
              <w:t>000.00</w:t>
            </w:r>
          </w:p>
        </w:tc>
      </w:tr>
    </w:tbl>
    <w:p w:rsidR="00A3539A" w:rsidRPr="004F470C" w:rsidRDefault="00EC562C" w:rsidP="002C58DD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 4. В соответствии с Протоколом от 07.10.2014 № 05-142/14-2 </w:t>
      </w:r>
      <w:r w:rsidR="00A3539A" w:rsidRPr="004F470C">
        <w:rPr>
          <w:sz w:val="20"/>
          <w:szCs w:val="20"/>
        </w:rPr>
        <w:t>Единая комиссия рассмотрела заявк</w:t>
      </w:r>
      <w:r w:rsidR="00D22A68">
        <w:rPr>
          <w:sz w:val="20"/>
          <w:szCs w:val="20"/>
        </w:rPr>
        <w:t>у</w:t>
      </w:r>
      <w:r w:rsidR="00A3539A" w:rsidRPr="004F470C">
        <w:rPr>
          <w:sz w:val="20"/>
          <w:szCs w:val="20"/>
        </w:rPr>
        <w:t xml:space="preserve"> на участие в запросе предложений №05-1</w:t>
      </w:r>
      <w:r w:rsidR="00D22A68">
        <w:rPr>
          <w:sz w:val="20"/>
          <w:szCs w:val="20"/>
        </w:rPr>
        <w:t>42</w:t>
      </w:r>
      <w:r w:rsidR="00A3539A" w:rsidRPr="004F470C">
        <w:rPr>
          <w:sz w:val="20"/>
          <w:szCs w:val="20"/>
        </w:rPr>
        <w:t>/14 на соответствие требованиям и условиям, установленным действующим законодательством Российской Федерации и документацией по запросу предложений и приняла следующие решения:</w:t>
      </w:r>
      <w:r w:rsidR="002C58DD" w:rsidRPr="004F470C">
        <w:rPr>
          <w:sz w:val="20"/>
          <w:szCs w:val="20"/>
        </w:rPr>
        <w:t xml:space="preserve"> </w:t>
      </w:r>
    </w:p>
    <w:p w:rsidR="001577F4" w:rsidRPr="004F470C" w:rsidRDefault="004F470C" w:rsidP="001577F4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0"/>
          <w:szCs w:val="20"/>
        </w:rPr>
      </w:pPr>
      <w:r w:rsidRPr="004F470C">
        <w:rPr>
          <w:noProof/>
          <w:sz w:val="20"/>
          <w:szCs w:val="20"/>
        </w:rPr>
        <w:t xml:space="preserve">4.1. </w:t>
      </w:r>
      <w:r w:rsidR="001577F4" w:rsidRPr="004F470C">
        <w:rPr>
          <w:noProof/>
          <w:sz w:val="20"/>
          <w:szCs w:val="20"/>
        </w:rPr>
        <w:t>Направить запрос по разъяснению положений заявки в соответствии с пунктом 4.14.2 Документации по проведению запроса предложений в электронной форме №05-1</w:t>
      </w:r>
      <w:r w:rsidR="00D22A68">
        <w:rPr>
          <w:noProof/>
          <w:sz w:val="20"/>
          <w:szCs w:val="20"/>
        </w:rPr>
        <w:t>42</w:t>
      </w:r>
      <w:r w:rsidR="001577F4" w:rsidRPr="004F470C">
        <w:rPr>
          <w:noProof/>
          <w:sz w:val="20"/>
          <w:szCs w:val="20"/>
        </w:rPr>
        <w:t xml:space="preserve">/14 и пунктом 14.8.4 Единого отраслевого стандарта закупок Госкорпорации «Росатом», участнику запроса предложений со сроком ответа </w:t>
      </w:r>
      <w:r w:rsidR="00D22A68">
        <w:rPr>
          <w:noProof/>
          <w:sz w:val="20"/>
          <w:szCs w:val="20"/>
        </w:rPr>
        <w:t>10</w:t>
      </w:r>
      <w:r w:rsidR="001577F4" w:rsidRPr="004F470C">
        <w:rPr>
          <w:noProof/>
          <w:sz w:val="20"/>
          <w:szCs w:val="20"/>
        </w:rPr>
        <w:t>.</w:t>
      </w:r>
      <w:r w:rsidR="00D22A68">
        <w:rPr>
          <w:noProof/>
          <w:sz w:val="20"/>
          <w:szCs w:val="20"/>
        </w:rPr>
        <w:t>10</w:t>
      </w:r>
      <w:r w:rsidR="001577F4" w:rsidRPr="004F470C">
        <w:rPr>
          <w:noProof/>
          <w:sz w:val="20"/>
          <w:szCs w:val="20"/>
        </w:rPr>
        <w:t xml:space="preserve">.2014 до </w:t>
      </w:r>
      <w:r w:rsidR="00AC1F8F" w:rsidRPr="004F470C">
        <w:rPr>
          <w:noProof/>
          <w:sz w:val="20"/>
          <w:szCs w:val="20"/>
        </w:rPr>
        <w:t>12</w:t>
      </w:r>
      <w:r w:rsidR="001577F4" w:rsidRPr="004F470C">
        <w:rPr>
          <w:noProof/>
          <w:sz w:val="20"/>
          <w:szCs w:val="20"/>
        </w:rPr>
        <w:t>:</w:t>
      </w:r>
      <w:r w:rsidR="00AC1F8F" w:rsidRPr="004F470C">
        <w:rPr>
          <w:noProof/>
          <w:sz w:val="20"/>
          <w:szCs w:val="20"/>
        </w:rPr>
        <w:t>00</w:t>
      </w:r>
    </w:p>
    <w:tbl>
      <w:tblPr>
        <w:tblW w:w="100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1"/>
        <w:gridCol w:w="2418"/>
        <w:gridCol w:w="6919"/>
      </w:tblGrid>
      <w:tr w:rsidR="00EC562C" w:rsidRPr="004F470C" w:rsidTr="00B66FCC">
        <w:trPr>
          <w:trHeight w:val="479"/>
        </w:trPr>
        <w:tc>
          <w:tcPr>
            <w:tcW w:w="671" w:type="dxa"/>
            <w:vAlign w:val="center"/>
          </w:tcPr>
          <w:p w:rsidR="00EC562C" w:rsidRPr="004F470C" w:rsidRDefault="00EC562C" w:rsidP="0002359B">
            <w:pPr>
              <w:pStyle w:val="a4"/>
              <w:ind w:left="-108"/>
              <w:rPr>
                <w:noProof/>
                <w:sz w:val="20"/>
                <w:szCs w:val="20"/>
              </w:rPr>
            </w:pPr>
            <w:r w:rsidRPr="004F470C">
              <w:rPr>
                <w:noProof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418" w:type="dxa"/>
            <w:vAlign w:val="center"/>
          </w:tcPr>
          <w:p w:rsidR="00EC562C" w:rsidRPr="004F470C" w:rsidRDefault="00EC562C" w:rsidP="0002359B">
            <w:pPr>
              <w:jc w:val="center"/>
              <w:rPr>
                <w:noProof/>
                <w:sz w:val="20"/>
                <w:szCs w:val="20"/>
              </w:rPr>
            </w:pPr>
            <w:r w:rsidRPr="004F470C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6919" w:type="dxa"/>
          </w:tcPr>
          <w:p w:rsidR="00EC562C" w:rsidRPr="004F470C" w:rsidRDefault="00EC562C" w:rsidP="0002359B">
            <w:pPr>
              <w:jc w:val="center"/>
              <w:rPr>
                <w:sz w:val="20"/>
                <w:szCs w:val="20"/>
              </w:rPr>
            </w:pPr>
            <w:r w:rsidRPr="004F470C">
              <w:rPr>
                <w:sz w:val="20"/>
                <w:szCs w:val="20"/>
              </w:rPr>
              <w:t>Суть запроса по уточнению поданных заявок</w:t>
            </w:r>
          </w:p>
          <w:p w:rsidR="00EC562C" w:rsidRPr="004F470C" w:rsidRDefault="00EC562C" w:rsidP="0002359B">
            <w:pPr>
              <w:jc w:val="center"/>
              <w:rPr>
                <w:sz w:val="20"/>
                <w:szCs w:val="20"/>
              </w:rPr>
            </w:pPr>
            <w:r w:rsidRPr="004F470C">
              <w:rPr>
                <w:sz w:val="20"/>
                <w:szCs w:val="20"/>
              </w:rPr>
              <w:t>(запрашиваемая информация)</w:t>
            </w:r>
          </w:p>
        </w:tc>
      </w:tr>
      <w:tr w:rsidR="00EC562C" w:rsidRPr="004F470C" w:rsidTr="00B66FCC">
        <w:trPr>
          <w:trHeight w:val="1736"/>
        </w:trPr>
        <w:tc>
          <w:tcPr>
            <w:tcW w:w="671" w:type="dxa"/>
            <w:vAlign w:val="center"/>
          </w:tcPr>
          <w:p w:rsidR="00EC562C" w:rsidRPr="004F470C" w:rsidRDefault="00EC562C" w:rsidP="0002359B">
            <w:pPr>
              <w:ind w:left="-8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8" w:type="dxa"/>
            <w:vAlign w:val="center"/>
          </w:tcPr>
          <w:p w:rsidR="00EC562C" w:rsidRPr="004F470C" w:rsidRDefault="00EC562C" w:rsidP="00B66FCC">
            <w:pPr>
              <w:pStyle w:val="a4"/>
              <w:jc w:val="left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ООО "АЕТ Транс"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919" w:type="dxa"/>
          </w:tcPr>
          <w:p w:rsidR="00EC562C" w:rsidRPr="009C3145" w:rsidRDefault="00EC562C" w:rsidP="009C3145">
            <w:pPr>
              <w:jc w:val="both"/>
              <w:rPr>
                <w:sz w:val="20"/>
                <w:szCs w:val="20"/>
              </w:rPr>
            </w:pPr>
            <w:r w:rsidRPr="009C3145">
              <w:rPr>
                <w:sz w:val="20"/>
                <w:szCs w:val="20"/>
              </w:rPr>
              <w:t>- Свидетельство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подготовке проектной документации, выданное саморегулируемой организацией, по видам работ, являющихся предметом закупки:</w:t>
            </w:r>
          </w:p>
          <w:p w:rsidR="00EC562C" w:rsidRDefault="00EC562C" w:rsidP="009C3145">
            <w:pPr>
              <w:jc w:val="both"/>
              <w:rPr>
                <w:sz w:val="20"/>
                <w:szCs w:val="20"/>
              </w:rPr>
            </w:pPr>
            <w:r w:rsidRPr="009C3145">
              <w:rPr>
                <w:sz w:val="20"/>
                <w:szCs w:val="20"/>
              </w:rPr>
              <w:t>«8. Работы по подготовке проектов организации строительства»</w:t>
            </w:r>
          </w:p>
          <w:p w:rsidR="00EC562C" w:rsidRPr="004F470C" w:rsidRDefault="00EC562C" w:rsidP="009C3145">
            <w:pPr>
              <w:jc w:val="both"/>
              <w:rPr>
                <w:sz w:val="20"/>
                <w:szCs w:val="20"/>
              </w:rPr>
            </w:pPr>
            <w:r w:rsidRPr="004F470C">
              <w:rPr>
                <w:sz w:val="20"/>
                <w:szCs w:val="20"/>
              </w:rPr>
              <w:t>- Документ органа надзора за саморегулируемыми организациями (решение, подтверждающее право саморегулируемой организации выдавать свидетельства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 соответствии с Постановлением Правительства Российской Федерации от 24 марта 2011 года № 207, выписка из реестра, иной документ), прямо подтверждающего право саморегулируемой организации выдавать свидетельства на данные виды работ</w:t>
            </w:r>
          </w:p>
        </w:tc>
      </w:tr>
    </w:tbl>
    <w:p w:rsidR="004F470C" w:rsidRDefault="004F470C" w:rsidP="004F470C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0"/>
          <w:szCs w:val="20"/>
        </w:rPr>
      </w:pPr>
    </w:p>
    <w:p w:rsidR="006B71D5" w:rsidRDefault="006B71D5" w:rsidP="006B71D5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t xml:space="preserve">5. </w:t>
      </w:r>
      <w:r w:rsidRPr="004F470C">
        <w:rPr>
          <w:sz w:val="20"/>
          <w:szCs w:val="20"/>
        </w:rPr>
        <w:t xml:space="preserve">Единая комиссия </w:t>
      </w:r>
      <w:r>
        <w:rPr>
          <w:sz w:val="20"/>
          <w:szCs w:val="20"/>
        </w:rPr>
        <w:t xml:space="preserve">повторно </w:t>
      </w:r>
      <w:r w:rsidRPr="004F470C">
        <w:rPr>
          <w:sz w:val="20"/>
          <w:szCs w:val="20"/>
        </w:rPr>
        <w:t>рассмотрела заявк</w:t>
      </w:r>
      <w:r>
        <w:rPr>
          <w:sz w:val="20"/>
          <w:szCs w:val="20"/>
        </w:rPr>
        <w:t>у</w:t>
      </w:r>
      <w:r w:rsidRPr="004F470C">
        <w:rPr>
          <w:sz w:val="20"/>
          <w:szCs w:val="20"/>
        </w:rPr>
        <w:t xml:space="preserve"> на участие в запросе предложений №05-1</w:t>
      </w:r>
      <w:r>
        <w:rPr>
          <w:sz w:val="20"/>
          <w:szCs w:val="20"/>
        </w:rPr>
        <w:t>42</w:t>
      </w:r>
      <w:r w:rsidRPr="004F470C">
        <w:rPr>
          <w:sz w:val="20"/>
          <w:szCs w:val="20"/>
        </w:rPr>
        <w:t>/14 на соответствие требованиям и условиям, установленным действующим законодательством Российской Федерации и документацией по запросу предложений и приняла следующие решения:</w:t>
      </w:r>
    </w:p>
    <w:p w:rsidR="00B66FCC" w:rsidRPr="00B66FCC" w:rsidRDefault="00B66FCC" w:rsidP="00B66FCC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5.1. </w:t>
      </w:r>
      <w:r w:rsidRPr="00B66FCC">
        <w:rPr>
          <w:sz w:val="20"/>
          <w:szCs w:val="20"/>
        </w:rPr>
        <w:t>Признать заявку на участие в запросе предложений в электронной форме № 05-14</w:t>
      </w:r>
      <w:r>
        <w:rPr>
          <w:sz w:val="20"/>
          <w:szCs w:val="20"/>
        </w:rPr>
        <w:t>2</w:t>
      </w:r>
      <w:r w:rsidRPr="00B66FCC">
        <w:rPr>
          <w:sz w:val="20"/>
          <w:szCs w:val="20"/>
        </w:rPr>
        <w:t>/14 не соответствующей требованиям и условиям, установленным действующим законодательством Российской Федерации и документацией о проведении запроса предложений, и отказать в допуске к участию в запросе предложений:</w:t>
      </w:r>
    </w:p>
    <w:tbl>
      <w:tblPr>
        <w:tblW w:w="1010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990"/>
        <w:gridCol w:w="4927"/>
        <w:gridCol w:w="2649"/>
      </w:tblGrid>
      <w:tr w:rsidR="00B66FCC" w:rsidRPr="00B66FCC" w:rsidTr="0017094D">
        <w:trPr>
          <w:trHeight w:val="282"/>
          <w:jc w:val="center"/>
        </w:trPr>
        <w:tc>
          <w:tcPr>
            <w:tcW w:w="540" w:type="dxa"/>
            <w:vAlign w:val="center"/>
          </w:tcPr>
          <w:p w:rsidR="00B66FCC" w:rsidRPr="00B66FCC" w:rsidRDefault="00B66FCC" w:rsidP="00B66FCC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jc w:val="both"/>
              <w:rPr>
                <w:sz w:val="20"/>
                <w:szCs w:val="20"/>
              </w:rPr>
            </w:pPr>
            <w:r w:rsidRPr="00B66FCC">
              <w:rPr>
                <w:sz w:val="20"/>
                <w:szCs w:val="20"/>
              </w:rPr>
              <w:t>№</w:t>
            </w:r>
            <w:r w:rsidRPr="00B66FCC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1990" w:type="dxa"/>
            <w:vAlign w:val="center"/>
          </w:tcPr>
          <w:p w:rsidR="00B66FCC" w:rsidRPr="00B66FCC" w:rsidRDefault="00B66FCC" w:rsidP="00B66FCC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jc w:val="both"/>
              <w:rPr>
                <w:sz w:val="20"/>
                <w:szCs w:val="20"/>
              </w:rPr>
            </w:pPr>
            <w:r w:rsidRPr="00B66FCC">
              <w:rPr>
                <w:sz w:val="20"/>
                <w:szCs w:val="20"/>
              </w:rPr>
              <w:t>Наименование участника размещения заказа</w:t>
            </w:r>
          </w:p>
        </w:tc>
        <w:tc>
          <w:tcPr>
            <w:tcW w:w="4927" w:type="dxa"/>
            <w:vAlign w:val="center"/>
          </w:tcPr>
          <w:p w:rsidR="00B66FCC" w:rsidRPr="00B66FCC" w:rsidRDefault="00B66FCC" w:rsidP="00B66FCC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jc w:val="both"/>
              <w:rPr>
                <w:sz w:val="20"/>
                <w:szCs w:val="20"/>
              </w:rPr>
            </w:pPr>
            <w:r w:rsidRPr="00B66FCC">
              <w:rPr>
                <w:sz w:val="20"/>
                <w:szCs w:val="20"/>
              </w:rPr>
              <w:t>Основание отклонения</w:t>
            </w:r>
          </w:p>
        </w:tc>
        <w:tc>
          <w:tcPr>
            <w:tcW w:w="2649" w:type="dxa"/>
            <w:vAlign w:val="center"/>
          </w:tcPr>
          <w:p w:rsidR="00B66FCC" w:rsidRPr="00B66FCC" w:rsidRDefault="00B66FCC" w:rsidP="00B66FCC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jc w:val="both"/>
              <w:rPr>
                <w:sz w:val="20"/>
                <w:szCs w:val="20"/>
              </w:rPr>
            </w:pPr>
            <w:r w:rsidRPr="00B66FCC">
              <w:rPr>
                <w:sz w:val="20"/>
                <w:szCs w:val="20"/>
              </w:rPr>
              <w:t>Итоги голосования</w:t>
            </w:r>
          </w:p>
        </w:tc>
      </w:tr>
      <w:tr w:rsidR="00B66FCC" w:rsidRPr="00B66FCC" w:rsidTr="0017094D">
        <w:trPr>
          <w:trHeight w:val="537"/>
          <w:jc w:val="center"/>
        </w:trPr>
        <w:tc>
          <w:tcPr>
            <w:tcW w:w="540" w:type="dxa"/>
            <w:vAlign w:val="center"/>
          </w:tcPr>
          <w:p w:rsidR="00B66FCC" w:rsidRPr="00B66FCC" w:rsidRDefault="00B66FCC" w:rsidP="00B66FCC">
            <w:pPr>
              <w:ind w:left="-81"/>
              <w:jc w:val="center"/>
              <w:rPr>
                <w:sz w:val="20"/>
                <w:szCs w:val="20"/>
              </w:rPr>
            </w:pPr>
            <w:r w:rsidRPr="00B66FCC">
              <w:rPr>
                <w:sz w:val="20"/>
                <w:szCs w:val="20"/>
              </w:rPr>
              <w:t>1</w:t>
            </w:r>
          </w:p>
        </w:tc>
        <w:tc>
          <w:tcPr>
            <w:tcW w:w="1990" w:type="dxa"/>
            <w:vAlign w:val="center"/>
          </w:tcPr>
          <w:p w:rsidR="00B66FCC" w:rsidRPr="00B66FCC" w:rsidRDefault="00B66FCC" w:rsidP="00B66FCC">
            <w:pPr>
              <w:pStyle w:val="a4"/>
              <w:jc w:val="left"/>
              <w:rPr>
                <w:sz w:val="20"/>
                <w:szCs w:val="20"/>
              </w:rPr>
            </w:pPr>
            <w:r w:rsidRPr="008F6548">
              <w:rPr>
                <w:sz w:val="20"/>
                <w:szCs w:val="20"/>
              </w:rPr>
              <w:t>ООО "АЕТ Транс"</w:t>
            </w:r>
          </w:p>
        </w:tc>
        <w:tc>
          <w:tcPr>
            <w:tcW w:w="4927" w:type="dxa"/>
          </w:tcPr>
          <w:p w:rsidR="00B66FCC" w:rsidRDefault="00B66FCC" w:rsidP="00B66FCC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jc w:val="both"/>
              <w:rPr>
                <w:sz w:val="20"/>
                <w:szCs w:val="20"/>
              </w:rPr>
            </w:pPr>
            <w:r w:rsidRPr="00B66FCC">
              <w:rPr>
                <w:sz w:val="20"/>
                <w:szCs w:val="20"/>
              </w:rPr>
              <w:t>Заявка участника размещения заказа не соответствует требованиям, установленным Стандартом и документацией о проведении запроса предложений №05-14</w:t>
            </w:r>
            <w:r>
              <w:rPr>
                <w:sz w:val="20"/>
                <w:szCs w:val="20"/>
              </w:rPr>
              <w:t>2</w:t>
            </w:r>
            <w:r w:rsidRPr="00B66FCC">
              <w:rPr>
                <w:sz w:val="20"/>
                <w:szCs w:val="20"/>
              </w:rPr>
              <w:t>/14</w:t>
            </w:r>
            <w:r>
              <w:rPr>
                <w:sz w:val="20"/>
                <w:szCs w:val="20"/>
              </w:rPr>
              <w:t>, отсутствуют следующие документы:</w:t>
            </w:r>
          </w:p>
          <w:p w:rsidR="00B66FCC" w:rsidRPr="009C3145" w:rsidRDefault="00B66FCC" w:rsidP="00B66FCC">
            <w:pPr>
              <w:jc w:val="both"/>
              <w:rPr>
                <w:sz w:val="20"/>
                <w:szCs w:val="20"/>
              </w:rPr>
            </w:pPr>
            <w:r w:rsidRPr="009C3145">
              <w:rPr>
                <w:sz w:val="20"/>
                <w:szCs w:val="20"/>
              </w:rPr>
              <w:t>- Свидетельство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подготовке проектной документации, выданное саморегулируемой организацией, по видам работ, являющихся предметом закупки:</w:t>
            </w:r>
          </w:p>
          <w:p w:rsidR="00B66FCC" w:rsidRDefault="00B66FCC" w:rsidP="00B66FCC">
            <w:pPr>
              <w:jc w:val="both"/>
              <w:rPr>
                <w:sz w:val="20"/>
                <w:szCs w:val="20"/>
              </w:rPr>
            </w:pPr>
            <w:r w:rsidRPr="009C3145">
              <w:rPr>
                <w:sz w:val="20"/>
                <w:szCs w:val="20"/>
              </w:rPr>
              <w:t>«8. Работы по подготовке проектов организации строительства»</w:t>
            </w:r>
          </w:p>
          <w:p w:rsidR="00B66FCC" w:rsidRPr="00B66FCC" w:rsidRDefault="00B66FCC" w:rsidP="00B66FCC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jc w:val="both"/>
              <w:rPr>
                <w:sz w:val="20"/>
                <w:szCs w:val="20"/>
              </w:rPr>
            </w:pPr>
            <w:r w:rsidRPr="004F470C">
              <w:rPr>
                <w:sz w:val="20"/>
                <w:szCs w:val="20"/>
              </w:rPr>
              <w:t>- Документ органа надзора за саморегулируемыми организациями (решение, подтверждающее право саморегулируемой организации выдавать свидетельства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 соответствии с Постановлением Правительства Российской Федерации от 24 марта 2011 года № 207, выписка из реестра, иной документ), прямо подтверждающего право саморегулируемой организации выдавать свидетельства на данные виды работ</w:t>
            </w:r>
            <w:r>
              <w:rPr>
                <w:sz w:val="20"/>
                <w:szCs w:val="20"/>
              </w:rPr>
              <w:t>.</w:t>
            </w:r>
          </w:p>
          <w:p w:rsidR="00B66FCC" w:rsidRPr="00B66FCC" w:rsidRDefault="00B66FCC" w:rsidP="00B66FCC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jc w:val="both"/>
              <w:rPr>
                <w:sz w:val="20"/>
                <w:szCs w:val="20"/>
              </w:rPr>
            </w:pPr>
            <w:r w:rsidRPr="00B66FCC">
              <w:rPr>
                <w:sz w:val="20"/>
                <w:szCs w:val="20"/>
              </w:rPr>
              <w:t xml:space="preserve">Основание для отклонения: пункт 14.9.4 </w:t>
            </w:r>
            <w:r>
              <w:rPr>
                <w:sz w:val="20"/>
                <w:szCs w:val="20"/>
              </w:rPr>
              <w:t>в</w:t>
            </w:r>
            <w:r w:rsidRPr="00B66FCC">
              <w:rPr>
                <w:sz w:val="20"/>
                <w:szCs w:val="20"/>
              </w:rPr>
              <w:t>) Единого отраслевого стандарта закупок Госкорпорации «Росатом».</w:t>
            </w:r>
          </w:p>
        </w:tc>
        <w:tc>
          <w:tcPr>
            <w:tcW w:w="2649" w:type="dxa"/>
            <w:vAlign w:val="center"/>
          </w:tcPr>
          <w:p w:rsidR="00B66FCC" w:rsidRPr="00B66FCC" w:rsidRDefault="00B66FCC" w:rsidP="00B66FCC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jc w:val="both"/>
              <w:rPr>
                <w:sz w:val="20"/>
                <w:szCs w:val="20"/>
              </w:rPr>
            </w:pPr>
          </w:p>
        </w:tc>
      </w:tr>
    </w:tbl>
    <w:p w:rsidR="00B66FCC" w:rsidRDefault="00B66FCC" w:rsidP="006B71D5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sz w:val="20"/>
          <w:szCs w:val="20"/>
        </w:rPr>
      </w:pPr>
    </w:p>
    <w:p w:rsidR="00EC562C" w:rsidRDefault="00B66FCC" w:rsidP="004F470C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lastRenderedPageBreak/>
        <w:t>6.</w:t>
      </w:r>
      <w:r w:rsidRPr="00B66FCC">
        <w:t xml:space="preserve"> </w:t>
      </w:r>
      <w:r w:rsidRPr="00B66FCC">
        <w:rPr>
          <w:noProof/>
          <w:sz w:val="20"/>
          <w:szCs w:val="20"/>
        </w:rPr>
        <w:t>Учитывая, что Еди</w:t>
      </w:r>
      <w:r>
        <w:rPr>
          <w:noProof/>
          <w:sz w:val="20"/>
          <w:szCs w:val="20"/>
        </w:rPr>
        <w:t xml:space="preserve">ной комиссией принято решение об отказе в допуске единственному участнику </w:t>
      </w:r>
      <w:r w:rsidRPr="00B66FCC">
        <w:rPr>
          <w:noProof/>
          <w:sz w:val="20"/>
          <w:szCs w:val="20"/>
        </w:rPr>
        <w:t>запрос</w:t>
      </w:r>
      <w:r>
        <w:rPr>
          <w:noProof/>
          <w:sz w:val="20"/>
          <w:szCs w:val="20"/>
        </w:rPr>
        <w:t>а</w:t>
      </w:r>
      <w:r w:rsidRPr="00B66FCC">
        <w:rPr>
          <w:noProof/>
          <w:sz w:val="20"/>
          <w:szCs w:val="20"/>
        </w:rPr>
        <w:t xml:space="preserve"> предложений №05-14</w:t>
      </w:r>
      <w:r>
        <w:rPr>
          <w:noProof/>
          <w:sz w:val="20"/>
          <w:szCs w:val="20"/>
        </w:rPr>
        <w:t>2</w:t>
      </w:r>
      <w:r w:rsidRPr="00B66FCC">
        <w:rPr>
          <w:noProof/>
          <w:sz w:val="20"/>
          <w:szCs w:val="20"/>
        </w:rPr>
        <w:t xml:space="preserve">/14, открытый запрос предложений признается несостоявшимся по основаниям, предусмотренным в п. 13.5.2 </w:t>
      </w:r>
      <w:r>
        <w:rPr>
          <w:noProof/>
          <w:sz w:val="20"/>
          <w:szCs w:val="20"/>
        </w:rPr>
        <w:t>а</w:t>
      </w:r>
      <w:r w:rsidRPr="00B66FCC">
        <w:rPr>
          <w:noProof/>
          <w:sz w:val="20"/>
          <w:szCs w:val="20"/>
        </w:rPr>
        <w:t>) Единого отраслевого стандарта закупок ГК «Росатом»</w:t>
      </w:r>
      <w:r>
        <w:rPr>
          <w:noProof/>
          <w:sz w:val="20"/>
          <w:szCs w:val="20"/>
        </w:rPr>
        <w:t>.</w:t>
      </w:r>
    </w:p>
    <w:p w:rsidR="00EC562C" w:rsidRDefault="00EC562C" w:rsidP="004F470C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0"/>
          <w:szCs w:val="20"/>
        </w:rPr>
      </w:pPr>
    </w:p>
    <w:p w:rsidR="00EC562C" w:rsidRPr="004F470C" w:rsidRDefault="00EC562C" w:rsidP="004F470C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0"/>
          <w:szCs w:val="20"/>
        </w:rPr>
      </w:pPr>
    </w:p>
    <w:p w:rsidR="001077F0" w:rsidRDefault="00A3539A" w:rsidP="009C3145">
      <w:pPr>
        <w:spacing w:line="360" w:lineRule="auto"/>
        <w:ind w:firstLine="540"/>
        <w:contextualSpacing/>
        <w:jc w:val="both"/>
        <w:rPr>
          <w:b/>
          <w:sz w:val="20"/>
          <w:szCs w:val="20"/>
        </w:rPr>
      </w:pPr>
      <w:r w:rsidRPr="004F470C">
        <w:rPr>
          <w:b/>
          <w:sz w:val="20"/>
          <w:szCs w:val="20"/>
        </w:rPr>
        <w:t>Подписи членов комиссии:</w:t>
      </w:r>
      <w:r w:rsidR="009C3145">
        <w:rPr>
          <w:b/>
          <w:sz w:val="20"/>
          <w:szCs w:val="20"/>
        </w:rPr>
        <w:t xml:space="preserve"> </w:t>
      </w:r>
    </w:p>
    <w:sectPr w:rsidR="001077F0" w:rsidSect="00CF5EA3">
      <w:footerReference w:type="even" r:id="rId9"/>
      <w:footerReference w:type="default" r:id="rId10"/>
      <w:pgSz w:w="11906" w:h="16838"/>
      <w:pgMar w:top="680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1D5" w:rsidRDefault="006B71D5">
      <w:r>
        <w:separator/>
      </w:r>
    </w:p>
  </w:endnote>
  <w:endnote w:type="continuationSeparator" w:id="0">
    <w:p w:rsidR="006B71D5" w:rsidRDefault="006B7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1D5" w:rsidRDefault="006B71D5" w:rsidP="00CF5EA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B71D5" w:rsidRDefault="006B71D5" w:rsidP="00CF5EA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1D5" w:rsidRDefault="006B71D5" w:rsidP="00CF5EA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66FCC">
      <w:rPr>
        <w:rStyle w:val="aa"/>
        <w:noProof/>
      </w:rPr>
      <w:t>2</w:t>
    </w:r>
    <w:r>
      <w:rPr>
        <w:rStyle w:val="aa"/>
      </w:rPr>
      <w:fldChar w:fldCharType="end"/>
    </w:r>
  </w:p>
  <w:p w:rsidR="006B71D5" w:rsidRDefault="006B71D5" w:rsidP="00CF5EA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1D5" w:rsidRDefault="006B71D5">
      <w:r>
        <w:separator/>
      </w:r>
    </w:p>
  </w:footnote>
  <w:footnote w:type="continuationSeparator" w:id="0">
    <w:p w:rsidR="006B71D5" w:rsidRDefault="006B71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7D5554"/>
    <w:multiLevelType w:val="multilevel"/>
    <w:tmpl w:val="34D2CD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995F71"/>
    <w:multiLevelType w:val="hybridMultilevel"/>
    <w:tmpl w:val="704A2C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0382"/>
    <w:rsid w:val="0002359B"/>
    <w:rsid w:val="000548A5"/>
    <w:rsid w:val="000603BF"/>
    <w:rsid w:val="000B0440"/>
    <w:rsid w:val="000B4BD8"/>
    <w:rsid w:val="001077F0"/>
    <w:rsid w:val="001577F4"/>
    <w:rsid w:val="001835C6"/>
    <w:rsid w:val="00201FD0"/>
    <w:rsid w:val="002B2C69"/>
    <w:rsid w:val="002C58DD"/>
    <w:rsid w:val="00347EC4"/>
    <w:rsid w:val="00352A6B"/>
    <w:rsid w:val="004361F2"/>
    <w:rsid w:val="0044164B"/>
    <w:rsid w:val="004538B4"/>
    <w:rsid w:val="004F470C"/>
    <w:rsid w:val="00524320"/>
    <w:rsid w:val="00542000"/>
    <w:rsid w:val="00545443"/>
    <w:rsid w:val="005D5A0B"/>
    <w:rsid w:val="00612DF5"/>
    <w:rsid w:val="006B0FC2"/>
    <w:rsid w:val="006B71D5"/>
    <w:rsid w:val="00752CA7"/>
    <w:rsid w:val="007B1537"/>
    <w:rsid w:val="007C2474"/>
    <w:rsid w:val="007D07EB"/>
    <w:rsid w:val="007E7785"/>
    <w:rsid w:val="00811171"/>
    <w:rsid w:val="00831C1C"/>
    <w:rsid w:val="008B6503"/>
    <w:rsid w:val="00931BA1"/>
    <w:rsid w:val="009A27A4"/>
    <w:rsid w:val="009C3145"/>
    <w:rsid w:val="00A3021D"/>
    <w:rsid w:val="00A31F2D"/>
    <w:rsid w:val="00A3539A"/>
    <w:rsid w:val="00A958D7"/>
    <w:rsid w:val="00AC1F8F"/>
    <w:rsid w:val="00B0695F"/>
    <w:rsid w:val="00B66FCC"/>
    <w:rsid w:val="00BA2C2B"/>
    <w:rsid w:val="00BB1093"/>
    <w:rsid w:val="00C33797"/>
    <w:rsid w:val="00C54DDF"/>
    <w:rsid w:val="00CF5EA3"/>
    <w:rsid w:val="00D22A68"/>
    <w:rsid w:val="00D4461F"/>
    <w:rsid w:val="00D75F38"/>
    <w:rsid w:val="00DC43A1"/>
    <w:rsid w:val="00E41CDC"/>
    <w:rsid w:val="00E55C97"/>
    <w:rsid w:val="00E66358"/>
    <w:rsid w:val="00E75405"/>
    <w:rsid w:val="00EC193D"/>
    <w:rsid w:val="00EC562C"/>
    <w:rsid w:val="00F01A95"/>
    <w:rsid w:val="00F12E6A"/>
    <w:rsid w:val="00FB1F31"/>
    <w:rsid w:val="00FE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382"/>
    <w:rPr>
      <w:rFonts w:ascii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EHPT,Body Text2, ändrad"/>
    <w:basedOn w:val="a0"/>
    <w:link w:val="a5"/>
    <w:rsid w:val="00FE0382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EHPT Знак,Body Text2 Знак, ändrad Знак"/>
    <w:basedOn w:val="a1"/>
    <w:link w:val="a4"/>
    <w:locked/>
    <w:rsid w:val="00FE0382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uiPriority w:val="99"/>
    <w:rsid w:val="00FE0382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uiPriority w:val="99"/>
    <w:locked/>
    <w:rsid w:val="00FE0382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rsid w:val="00FE038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locked/>
    <w:rsid w:val="00FE0382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uiPriority w:val="99"/>
    <w:rsid w:val="00FE0382"/>
    <w:rPr>
      <w:rFonts w:cs="Times New Roman"/>
    </w:rPr>
  </w:style>
  <w:style w:type="character" w:styleId="ab">
    <w:name w:val="Hyperlink"/>
    <w:basedOn w:val="a1"/>
    <w:uiPriority w:val="99"/>
    <w:rsid w:val="00FE0382"/>
    <w:rPr>
      <w:rFonts w:cs="Times New Roman"/>
      <w:color w:val="0000FF"/>
      <w:u w:val="single"/>
    </w:rPr>
  </w:style>
  <w:style w:type="character" w:styleId="ac">
    <w:name w:val="Strong"/>
    <w:basedOn w:val="a1"/>
    <w:uiPriority w:val="22"/>
    <w:qFormat/>
    <w:rsid w:val="002C58DD"/>
    <w:rPr>
      <w:b/>
      <w:bCs/>
    </w:rPr>
  </w:style>
  <w:style w:type="paragraph" w:customStyle="1" w:styleId="a">
    <w:name w:val="Протоколы"/>
    <w:basedOn w:val="a0"/>
    <w:qFormat/>
    <w:rsid w:val="00E41CDC"/>
    <w:pPr>
      <w:numPr>
        <w:numId w:val="6"/>
      </w:numPr>
      <w:spacing w:before="120"/>
      <w:jc w:val="both"/>
    </w:pPr>
  </w:style>
  <w:style w:type="table" w:styleId="ad">
    <w:name w:val="Table Grid"/>
    <w:basedOn w:val="a2"/>
    <w:uiPriority w:val="59"/>
    <w:rsid w:val="00E41CDC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0"/>
    <w:link w:val="af"/>
    <w:uiPriority w:val="99"/>
    <w:semiHidden/>
    <w:unhideWhenUsed/>
    <w:rsid w:val="00E41CD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E41CDC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814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6740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dc:description/>
  <cp:lastModifiedBy>9890</cp:lastModifiedBy>
  <cp:revision>2</cp:revision>
  <cp:lastPrinted>2014-10-07T12:28:00Z</cp:lastPrinted>
  <dcterms:created xsi:type="dcterms:W3CDTF">2014-10-14T07:34:00Z</dcterms:created>
  <dcterms:modified xsi:type="dcterms:W3CDTF">2014-10-14T07:34:00Z</dcterms:modified>
</cp:coreProperties>
</file>