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80" w:rsidRDefault="00570D80" w:rsidP="00570D80">
      <w:pPr>
        <w:ind w:firstLine="708"/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70D80" w:rsidRDefault="00570D80" w:rsidP="00570D80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570D80" w:rsidRDefault="00570D80" w:rsidP="00570D80">
      <w:pPr>
        <w:keepNext/>
        <w:keepLines/>
        <w:ind w:right="141"/>
        <w:rPr>
          <w:b/>
          <w:sz w:val="24"/>
          <w:szCs w:val="24"/>
        </w:rPr>
      </w:pPr>
    </w:p>
    <w:p w:rsidR="00570D80" w:rsidRDefault="00570D80" w:rsidP="00570D80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570D80" w:rsidRDefault="00570D80" w:rsidP="00570D80">
      <w:pPr>
        <w:keepNext/>
        <w:keepLines/>
        <w:ind w:right="141"/>
        <w:rPr>
          <w:sz w:val="24"/>
          <w:szCs w:val="24"/>
        </w:rPr>
      </w:pPr>
    </w:p>
    <w:p w:rsidR="00570D80" w:rsidRDefault="00570D80" w:rsidP="00570D8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SR-2014/161 от 13.10.2014</w:t>
      </w:r>
    </w:p>
    <w:p w:rsidR="00570D80" w:rsidRDefault="00570D80" w:rsidP="00570D8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570D80" w:rsidRDefault="00570D80" w:rsidP="00570D8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570D80" w:rsidRDefault="00570D80" w:rsidP="00570D80">
      <w:pPr>
        <w:ind w:right="141"/>
        <w:jc w:val="center"/>
        <w:rPr>
          <w:sz w:val="24"/>
          <w:szCs w:val="24"/>
        </w:rPr>
      </w:pPr>
    </w:p>
    <w:p w:rsidR="00570D80" w:rsidRDefault="00570D80" w:rsidP="00570D80">
      <w:pPr>
        <w:ind w:right="141"/>
        <w:jc w:val="both"/>
        <w:rPr>
          <w:sz w:val="24"/>
          <w:szCs w:val="24"/>
        </w:rPr>
      </w:pPr>
    </w:p>
    <w:p w:rsidR="00570D80" w:rsidRDefault="00570D80" w:rsidP="00570D80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70D80" w:rsidRDefault="00570D80" w:rsidP="00570D80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570D80" w:rsidRDefault="00570D80" w:rsidP="00570D80">
      <w:pPr>
        <w:ind w:right="141"/>
        <w:rPr>
          <w:sz w:val="24"/>
          <w:szCs w:val="24"/>
        </w:rPr>
      </w:pPr>
    </w:p>
    <w:p w:rsidR="00570D80" w:rsidRDefault="00570D80" w:rsidP="00570D80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570D80" w:rsidRDefault="00570D80" w:rsidP="00570D8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570D80" w:rsidRDefault="00570D80" w:rsidP="00570D80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570D80" w:rsidRDefault="00570D80" w:rsidP="00570D80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901-SR-784 о проведении запроса цен на закупку продукции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70D80">
        <w:rPr>
          <w:sz w:val="24"/>
          <w:szCs w:val="24"/>
        </w:rPr>
        <w:t xml:space="preserve"> </w:t>
      </w:r>
      <w:r>
        <w:rPr>
          <w:sz w:val="24"/>
          <w:szCs w:val="24"/>
        </w:rPr>
        <w:t>№ 141002/3052/108 дата</w:t>
      </w:r>
      <w:r>
        <w:rPr>
          <w:snapToGrid w:val="0"/>
          <w:sz w:val="24"/>
          <w:szCs w:val="24"/>
        </w:rPr>
        <w:t xml:space="preserve"> 02.10.2014 со следующими существенными условиями исполнения договора:</w:t>
      </w:r>
    </w:p>
    <w:p w:rsidR="00570D80" w:rsidRDefault="00570D80" w:rsidP="00570D8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70D80" w:rsidTr="00570D8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570D80" w:rsidTr="00570D8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6Х700Х2000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823,00</w:t>
            </w:r>
          </w:p>
        </w:tc>
      </w:tr>
      <w:tr w:rsidR="00570D80" w:rsidTr="00570D8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5Х700Х2000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1433,00</w:t>
            </w:r>
          </w:p>
        </w:tc>
      </w:tr>
    </w:tbl>
    <w:p w:rsidR="00570D80" w:rsidRDefault="00570D80" w:rsidP="00570D80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8"/>
        <w:gridCol w:w="7790"/>
      </w:tblGrid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4 993 470.58 RUB (Четыре миллиона девятьсот девяносто три тысячи четыреста семьдесят RUB 58)</w:t>
            </w: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4 231 754.72 RUB (Четыре миллиона двести тридцать одна тысяча семьсот пятьдесят четыре RUB 72)</w:t>
            </w: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u w:val="single"/>
              </w:rPr>
              <w:t xml:space="preserve">, Северск г, Автодорога </w:t>
            </w:r>
            <w:proofErr w:type="spellStart"/>
            <w:r>
              <w:rPr>
                <w:sz w:val="24"/>
                <w:szCs w:val="24"/>
                <w:u w:val="single"/>
              </w:rPr>
              <w:t>ул</w:t>
            </w:r>
            <w:proofErr w:type="spellEnd"/>
            <w:r>
              <w:rPr>
                <w:sz w:val="24"/>
                <w:szCs w:val="24"/>
                <w:u w:val="single"/>
              </w:rPr>
              <w:t>, 14/19, стр. 73</w:t>
            </w: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 w:rsidP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40 календарных дней с момента подписания Договора (возможна досрочная поставка по согласованию Сторон)</w:t>
            </w: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70D80" w:rsidTr="00570D80">
        <w:tc>
          <w:tcPr>
            <w:tcW w:w="11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70D80" w:rsidRDefault="00570D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570D80" w:rsidRDefault="00570D80" w:rsidP="00570D80">
      <w:pPr>
        <w:jc w:val="both"/>
        <w:rPr>
          <w:snapToGrid w:val="0"/>
          <w:sz w:val="24"/>
          <w:szCs w:val="24"/>
        </w:rPr>
      </w:pPr>
    </w:p>
    <w:p w:rsidR="00570D80" w:rsidRDefault="00570D80" w:rsidP="00570D80">
      <w:pPr>
        <w:ind w:right="141"/>
        <w:jc w:val="both"/>
        <w:rPr>
          <w:b/>
          <w:sz w:val="24"/>
          <w:szCs w:val="24"/>
        </w:rPr>
      </w:pPr>
    </w:p>
    <w:p w:rsidR="00570D80" w:rsidRDefault="00570D80" w:rsidP="00570D8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570D80" w:rsidRDefault="00570D80" w:rsidP="00570D8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570D80" w:rsidRDefault="00570D80" w:rsidP="00570D80">
      <w:pPr>
        <w:ind w:right="141"/>
        <w:rPr>
          <w:sz w:val="24"/>
          <w:szCs w:val="24"/>
        </w:rPr>
      </w:pPr>
    </w:p>
    <w:p w:rsidR="00570D80" w:rsidRDefault="00570D80" w:rsidP="00570D80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570D80" w:rsidRDefault="00570D80" w:rsidP="00570D80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702"/>
        <w:gridCol w:w="851"/>
        <w:gridCol w:w="1559"/>
        <w:gridCol w:w="1036"/>
        <w:gridCol w:w="1614"/>
        <w:gridCol w:w="1601"/>
        <w:gridCol w:w="1845"/>
      </w:tblGrid>
      <w:tr w:rsidR="00570D80" w:rsidTr="00570D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570D80" w:rsidTr="00570D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ТОРГОВЫЙ ДОМ «НИКЕЛЬ»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5903081000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614990, ПЕРМСКИЙ КРАЙ, ПЕРМЬ Г, СЕРГЕЯ ДАНЩИНА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5, ОФ. 310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07.10.2014 12:08:00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4.624.804,96 RUB С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11.5 информационной карты закупочной документации по запросу цен, а именно: 1. Нарушен п.11.5 информационной карты закупочной документации по запросу цен – у Участника отсутствует опыт поставки никелевого проката на сумму не менее 2 496 735,29 руб. с НДС. Участник не предоставил Копии договоров с приложениями, подтверждающими состав поставок (спецификации, </w:t>
            </w:r>
            <w:r>
              <w:rPr>
                <w:sz w:val="20"/>
              </w:rPr>
              <w:lastRenderedPageBreak/>
              <w:t xml:space="preserve">технические задания и т.д.), а так же копии документов, подтверждающие исполнение данных поставок, включая стоимость.       </w:t>
            </w:r>
          </w:p>
        </w:tc>
      </w:tr>
      <w:tr w:rsidR="00570D80" w:rsidTr="00570D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07.10.2014 15:36:00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4.536.184,32 RUB С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70D80" w:rsidTr="00570D8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07.10.2014 07:43:00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4.884.916,80 RUB С НДС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D80" w:rsidRDefault="00570D80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11.5, п. 12 информационной карты закупочной документации по запросу цен, а именно: 1. Нарушен п.11.5 информационной карты закупочной документации по запросу цен – у Участника отсутствует опыт поставки никелевого проката на сумму не менее 2 496 735,29 руб. с НДС. По указанному в справке об опыте договору Участник не выполнял для Заказчика поставки никелевого проката. 2. Нарушен п.14.4 информационной карты закупочной документации по запросу цен – в Техническом предложении </w:t>
            </w:r>
            <w:r>
              <w:rPr>
                <w:sz w:val="20"/>
              </w:rPr>
              <w:lastRenderedPageBreak/>
              <w:t xml:space="preserve">Участника не указан нормативный документ (ГОСТ, ТУ), в соответствии с которым будет осуществлена поставка.       </w:t>
            </w:r>
          </w:p>
        </w:tc>
      </w:tr>
    </w:tbl>
    <w:p w:rsidR="00570D80" w:rsidRDefault="00570D80" w:rsidP="00570D80">
      <w:pPr>
        <w:suppressAutoHyphens/>
        <w:ind w:right="141"/>
        <w:jc w:val="both"/>
        <w:rPr>
          <w:b/>
          <w:sz w:val="24"/>
          <w:szCs w:val="24"/>
        </w:rPr>
      </w:pPr>
    </w:p>
    <w:p w:rsidR="00570D80" w:rsidRDefault="00570D80" w:rsidP="00570D80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</w:t>
      </w:r>
    </w:p>
    <w:p w:rsidR="00570D80" w:rsidRDefault="00570D80" w:rsidP="00570D8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70D80" w:rsidRDefault="00570D80" w:rsidP="00570D80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570D80" w:rsidRDefault="00570D80" w:rsidP="00570D80">
      <w:pPr>
        <w:suppressAutoHyphens/>
        <w:ind w:left="360" w:right="141"/>
        <w:rPr>
          <w:sz w:val="24"/>
          <w:szCs w:val="24"/>
        </w:rPr>
      </w:pPr>
    </w:p>
    <w:p w:rsidR="00570D80" w:rsidRDefault="00570D80" w:rsidP="00570D8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4"/>
          <w:szCs w:val="24"/>
        </w:rPr>
        <w:t>Признать запрос цен несостоявшимся.</w:t>
      </w:r>
    </w:p>
    <w:p w:rsidR="00570D80" w:rsidRDefault="00570D80" w:rsidP="00570D8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ООО «</w:t>
      </w:r>
      <w:proofErr w:type="spellStart"/>
      <w:r>
        <w:rPr>
          <w:sz w:val="24"/>
          <w:szCs w:val="24"/>
        </w:rPr>
        <w:t>Промэко</w:t>
      </w:r>
      <w:proofErr w:type="spellEnd"/>
      <w:r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570D80" w:rsidRDefault="00570D80" w:rsidP="00570D8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70D80" w:rsidRDefault="00570D80" w:rsidP="00570D80">
      <w:pPr>
        <w:suppressAutoHyphens/>
        <w:ind w:left="284" w:right="141"/>
        <w:jc w:val="both"/>
        <w:rPr>
          <w:sz w:val="24"/>
          <w:szCs w:val="24"/>
        </w:rPr>
      </w:pPr>
    </w:p>
    <w:p w:rsidR="00570D80" w:rsidRDefault="00570D80" w:rsidP="00570D80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70D80" w:rsidTr="00570D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70D80" w:rsidTr="00570D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70D80" w:rsidTr="00570D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70D80" w:rsidTr="00570D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570D80" w:rsidTr="00570D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D80" w:rsidRDefault="00570D80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570D80" w:rsidRDefault="00570D80" w:rsidP="00570D80">
      <w:pPr>
        <w:suppressAutoHyphens/>
        <w:ind w:left="284" w:right="141"/>
        <w:jc w:val="both"/>
        <w:rPr>
          <w:sz w:val="24"/>
          <w:szCs w:val="24"/>
        </w:rPr>
      </w:pPr>
    </w:p>
    <w:p w:rsidR="00FB08A8" w:rsidRDefault="00FB08A8"/>
    <w:sectPr w:rsidR="00FB08A8" w:rsidSect="00570D8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0D80"/>
    <w:rsid w:val="00570D80"/>
    <w:rsid w:val="00FB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8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70D80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570D8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570D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837</Words>
  <Characters>4773</Characters>
  <Application>Microsoft Office Word</Application>
  <DocSecurity>0</DocSecurity>
  <Lines>39</Lines>
  <Paragraphs>11</Paragraphs>
  <ScaleCrop>false</ScaleCrop>
  <Company>SibRegPromServ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2014-10-13T06:12:00Z</dcterms:created>
  <dcterms:modified xsi:type="dcterms:W3CDTF">2014-10-13T06:15:00Z</dcterms:modified>
</cp:coreProperties>
</file>