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759E" w:rsidRDefault="00C77E5A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ПРОТОКОЛ №1147 </w:t>
      </w:r>
      <w:proofErr w:type="spellStart"/>
      <w:r>
        <w:rPr>
          <w:rFonts w:ascii="Times New Roman" w:hAnsi="Times New Roman"/>
          <w:b/>
          <w:bCs/>
          <w:sz w:val="28"/>
        </w:rPr>
        <w:t>н</w:t>
      </w:r>
      <w:proofErr w:type="spellEnd"/>
      <w:r>
        <w:rPr>
          <w:rFonts w:ascii="Times New Roman" w:hAnsi="Times New Roman"/>
          <w:b/>
          <w:bCs/>
          <w:sz w:val="28"/>
        </w:rPr>
        <w:t xml:space="preserve">/П-14-2 </w:t>
      </w:r>
    </w:p>
    <w:p w:rsidR="00F9759E" w:rsidRDefault="00C77E5A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комиссии </w:t>
      </w:r>
      <w:proofErr w:type="gramStart"/>
      <w:r>
        <w:rPr>
          <w:rFonts w:ascii="Times New Roman" w:hAnsi="Times New Roman"/>
          <w:b/>
          <w:bCs/>
          <w:sz w:val="28"/>
        </w:rPr>
        <w:t>по рассмотрению заявок на отборочной стадии по открытому запросу предложений на право заключения договора по лоту</w:t>
      </w:r>
      <w:proofErr w:type="gramEnd"/>
      <w:r>
        <w:rPr>
          <w:rFonts w:ascii="Times New Roman" w:hAnsi="Times New Roman"/>
          <w:b/>
          <w:bCs/>
          <w:sz w:val="28"/>
        </w:rPr>
        <w:t xml:space="preserve"> №1147 </w:t>
      </w:r>
      <w:proofErr w:type="spellStart"/>
      <w:r>
        <w:rPr>
          <w:rFonts w:ascii="Times New Roman" w:hAnsi="Times New Roman"/>
          <w:b/>
          <w:bCs/>
          <w:sz w:val="28"/>
        </w:rPr>
        <w:t>н</w:t>
      </w:r>
      <w:proofErr w:type="spellEnd"/>
      <w:r>
        <w:rPr>
          <w:rFonts w:ascii="Times New Roman" w:hAnsi="Times New Roman"/>
          <w:b/>
          <w:bCs/>
          <w:sz w:val="28"/>
        </w:rPr>
        <w:t xml:space="preserve">/П-14 «Поставка и монтаж двух зданий из блок - контейнеров для размещения строительной лаборатории и медицинского пункта для нужд ОАО «НИАЭП» </w:t>
      </w:r>
    </w:p>
    <w:p w:rsidR="00F9759E" w:rsidRDefault="00F9759E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31"/>
        <w:gridCol w:w="5120"/>
      </w:tblGrid>
      <w:tr w:rsidR="00F9759E">
        <w:tc>
          <w:tcPr>
            <w:tcW w:w="5210" w:type="dxa"/>
            <w:hideMark/>
          </w:tcPr>
          <w:p w:rsidR="00F9759E" w:rsidRDefault="00C77E5A">
            <w:pPr>
              <w:pStyle w:val="ab"/>
              <w:spacing w:after="0" w:line="276" w:lineRule="auto"/>
              <w:rPr>
                <w:rFonts w:ascii="Times New Roman" w:hAnsi="Times New Roman"/>
                <w:bCs/>
                <w:sz w:val="28"/>
                <w:lang w:val="en-US"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>г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. Н.Новгород</w:t>
            </w:r>
          </w:p>
        </w:tc>
        <w:tc>
          <w:tcPr>
            <w:tcW w:w="5210" w:type="dxa"/>
            <w:hideMark/>
          </w:tcPr>
          <w:p w:rsidR="00F9759E" w:rsidRDefault="00C77E5A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«21» октября 2014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F9759E" w:rsidRDefault="00F9759E">
      <w:pPr>
        <w:pStyle w:val="ab"/>
        <w:spacing w:after="0"/>
        <w:jc w:val="center"/>
        <w:rPr>
          <w:rFonts w:ascii="Times New Roman" w:hAnsi="Times New Roman"/>
          <w:b/>
          <w:bCs/>
          <w:sz w:val="28"/>
        </w:rPr>
      </w:pPr>
    </w:p>
    <w:p w:rsidR="00EB4806" w:rsidRDefault="00EB4806" w:rsidP="00EB4806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proofErr w:type="gramStart"/>
      <w:r w:rsidRPr="00654576">
        <w:rPr>
          <w:rFonts w:ascii="Times New Roman" w:hAnsi="Times New Roman"/>
          <w:sz w:val="28"/>
          <w:szCs w:val="28"/>
        </w:rPr>
        <w:t>Открытый запрос предложений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654576">
        <w:rPr>
          <w:rFonts w:ascii="Times New Roman" w:hAnsi="Times New Roman"/>
          <w:sz w:val="28"/>
          <w:szCs w:val="28"/>
        </w:rPr>
        <w:t>Росатом</w:t>
      </w:r>
      <w:proofErr w:type="spellEnd"/>
      <w:r w:rsidRPr="00654576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654576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654576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654576">
        <w:rPr>
          <w:rFonts w:ascii="Times New Roman" w:hAnsi="Times New Roman"/>
          <w:sz w:val="28"/>
          <w:szCs w:val="28"/>
        </w:rPr>
        <w:t>Росатом</w:t>
      </w:r>
      <w:proofErr w:type="spellEnd"/>
      <w:r w:rsidRPr="00654576">
        <w:rPr>
          <w:rFonts w:ascii="Times New Roman" w:hAnsi="Times New Roman"/>
          <w:sz w:val="28"/>
          <w:szCs w:val="28"/>
        </w:rPr>
        <w:t>» (протокол от 07.02.2012 № 37) (далее – ЕОСЗ) в его действующей редакции, а так же с использованием функционала ЭТП</w:t>
      </w:r>
      <w:r>
        <w:rPr>
          <w:rFonts w:ascii="Times New Roman" w:hAnsi="Times New Roman"/>
          <w:sz w:val="28"/>
          <w:szCs w:val="28"/>
        </w:rPr>
        <w:t xml:space="preserve"> «</w:t>
      </w:r>
      <w:r>
        <w:rPr>
          <w:rFonts w:ascii="Times New Roman" w:hAnsi="Times New Roman"/>
          <w:sz w:val="28"/>
          <w:szCs w:val="28"/>
          <w:lang w:val="en-US"/>
        </w:rPr>
        <w:t>a</w:t>
      </w:r>
      <w:r w:rsidRPr="0003223B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k</w:t>
      </w:r>
      <w:r w:rsidRPr="0003223B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d</w:t>
      </w:r>
      <w:r w:rsidRPr="0003223B">
        <w:rPr>
          <w:rFonts w:ascii="Times New Roman" w:hAnsi="Times New Roman"/>
          <w:sz w:val="28"/>
          <w:szCs w:val="28"/>
        </w:rPr>
        <w:t>.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r>
        <w:rPr>
          <w:rFonts w:ascii="Times New Roman" w:hAnsi="Times New Roman"/>
          <w:sz w:val="28"/>
          <w:szCs w:val="28"/>
        </w:rPr>
        <w:t>» согласно регламенту ее работы.</w:t>
      </w:r>
      <w:proofErr w:type="gramEnd"/>
    </w:p>
    <w:p w:rsidR="00EB4806" w:rsidRDefault="00EB4806" w:rsidP="00EB4806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EB4806" w:rsidRDefault="00EB4806" w:rsidP="00EB4806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EB4806" w:rsidRPr="00BC2FBB" w:rsidRDefault="00EB4806" w:rsidP="00EB4806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Заказчик, являющийся Организатором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hAnsi="Times New Roman"/>
          <w:sz w:val="28"/>
          <w:szCs w:val="28"/>
        </w:rPr>
        <w:t xml:space="preserve"> акционерное общество НИЖЕГОРОДСКАЯ ИНЖИНИРИНГОВАЯ КОМПАНИЯ «АТОМЭНЕРГОПРОЕКТ»</w:t>
      </w:r>
    </w:p>
    <w:p w:rsidR="00EB4806" w:rsidRPr="00BC2FBB" w:rsidRDefault="00EB4806" w:rsidP="00EB4806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Предмет</w:t>
      </w:r>
      <w:r w:rsidRPr="00BC2FBB">
        <w:rPr>
          <w:rFonts w:ascii="Times New Roman" w:hAnsi="Times New Roman"/>
          <w:sz w:val="28"/>
          <w:szCs w:val="28"/>
        </w:rPr>
        <w:t xml:space="preserve"> </w:t>
      </w:r>
      <w:r w:rsidRPr="00BC2FBB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BC2FBB">
        <w:rPr>
          <w:rFonts w:ascii="Times New Roman" w:hAnsi="Times New Roman"/>
          <w:sz w:val="28"/>
          <w:szCs w:val="28"/>
        </w:rPr>
        <w:t xml:space="preserve">: право заключения договора по лоту №1147 </w:t>
      </w:r>
      <w:proofErr w:type="spellStart"/>
      <w:r w:rsidRPr="00BC2FBB">
        <w:rPr>
          <w:rFonts w:ascii="Times New Roman" w:hAnsi="Times New Roman"/>
          <w:sz w:val="28"/>
          <w:szCs w:val="28"/>
        </w:rPr>
        <w:t>н</w:t>
      </w:r>
      <w:proofErr w:type="spellEnd"/>
      <w:r w:rsidRPr="00BC2FBB">
        <w:rPr>
          <w:rFonts w:ascii="Times New Roman" w:hAnsi="Times New Roman"/>
          <w:sz w:val="28"/>
          <w:szCs w:val="28"/>
        </w:rPr>
        <w:t xml:space="preserve">/П-14 «Поставка и монтаж двух зданий </w:t>
      </w:r>
      <w:proofErr w:type="gramStart"/>
      <w:r w:rsidRPr="00BC2FBB">
        <w:rPr>
          <w:rFonts w:ascii="Times New Roman" w:hAnsi="Times New Roman"/>
          <w:sz w:val="28"/>
          <w:szCs w:val="28"/>
        </w:rPr>
        <w:t>из</w:t>
      </w:r>
      <w:proofErr w:type="gramEnd"/>
      <w:r w:rsidRPr="00BC2FBB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BC2FBB">
        <w:rPr>
          <w:rFonts w:ascii="Times New Roman" w:hAnsi="Times New Roman"/>
          <w:sz w:val="28"/>
          <w:szCs w:val="28"/>
        </w:rPr>
        <w:t>блок</w:t>
      </w:r>
      <w:proofErr w:type="gramEnd"/>
      <w:r w:rsidRPr="00BC2FBB">
        <w:rPr>
          <w:rFonts w:ascii="Times New Roman" w:hAnsi="Times New Roman"/>
          <w:sz w:val="28"/>
          <w:szCs w:val="28"/>
        </w:rPr>
        <w:t xml:space="preserve"> - контейнеров для размещения строительной лаборатории и медицинского пункта для нужд ОАО «НИАЭП» </w:t>
      </w:r>
    </w:p>
    <w:p w:rsidR="00EB4806" w:rsidRPr="00BC2FBB" w:rsidRDefault="00EB4806" w:rsidP="00EB4806">
      <w:pPr>
        <w:rPr>
          <w:rFonts w:ascii="Times New Roman" w:hAnsi="Times New Roman"/>
          <w:sz w:val="28"/>
          <w:szCs w:val="28"/>
        </w:rPr>
      </w:pPr>
    </w:p>
    <w:p w:rsidR="00EB4806" w:rsidRPr="00BC2FBB" w:rsidRDefault="00EB4806" w:rsidP="00EB4806">
      <w:pPr>
        <w:rPr>
          <w:rFonts w:ascii="Times New Roman" w:hAnsi="Times New Roman"/>
          <w:sz w:val="28"/>
          <w:szCs w:val="28"/>
        </w:rPr>
      </w:pPr>
      <w:r w:rsidRPr="00BC2FBB">
        <w:rPr>
          <w:rFonts w:ascii="Times New Roman" w:hAnsi="Times New Roman"/>
          <w:sz w:val="28"/>
          <w:szCs w:val="28"/>
        </w:rPr>
        <w:t xml:space="preserve">Начальная (максимальная) цена договора: 6 000 </w:t>
      </w:r>
      <w:proofErr w:type="spellStart"/>
      <w:r w:rsidRPr="00BC2FBB">
        <w:rPr>
          <w:rFonts w:ascii="Times New Roman" w:hAnsi="Times New Roman"/>
          <w:sz w:val="28"/>
          <w:szCs w:val="28"/>
        </w:rPr>
        <w:t>000</w:t>
      </w:r>
      <w:proofErr w:type="spellEnd"/>
      <w:r w:rsidRPr="00BC2FBB">
        <w:rPr>
          <w:rFonts w:ascii="Times New Roman" w:hAnsi="Times New Roman"/>
          <w:sz w:val="28"/>
          <w:szCs w:val="28"/>
        </w:rPr>
        <w:t xml:space="preserve"> (Шесть миллионов) рублей 00 копеек, включая НДС. </w:t>
      </w:r>
    </w:p>
    <w:p w:rsidR="00EB4806" w:rsidRPr="00BC2FBB" w:rsidRDefault="00EB4806" w:rsidP="00EB4806">
      <w:pPr>
        <w:rPr>
          <w:rFonts w:ascii="Times New Roman" w:hAnsi="Times New Roman"/>
          <w:sz w:val="28"/>
          <w:szCs w:val="28"/>
        </w:rPr>
      </w:pPr>
    </w:p>
    <w:p w:rsidR="00EB4806" w:rsidRDefault="00EB4806" w:rsidP="00EB4806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03223B">
        <w:rPr>
          <w:rFonts w:ascii="Times New Roman" w:hAnsi="Times New Roman"/>
          <w:sz w:val="28"/>
          <w:szCs w:val="28"/>
        </w:rPr>
        <w:t>Срок и объем: в соответствии с томом 2 «ТЕХНИЧЕСКАЯ ЧАСТЬ» документации по запросу предложений.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EB4806" w:rsidRDefault="00EB4806" w:rsidP="00EB4806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F9759E" w:rsidRDefault="00EB4806" w:rsidP="00EB4806">
      <w:pPr>
        <w:rPr>
          <w:rFonts w:ascii="Calibri" w:hAnsi="Calibri" w:cs="Calibri"/>
          <w:color w:val="000000"/>
        </w:rPr>
      </w:pPr>
      <w:proofErr w:type="gramStart"/>
      <w:r>
        <w:rPr>
          <w:rFonts w:ascii="Times New Roman" w:hAnsi="Times New Roman"/>
          <w:sz w:val="28"/>
          <w:szCs w:val="28"/>
        </w:rPr>
        <w:t>Извещение</w:t>
      </w:r>
      <w:r w:rsidRPr="00BC2FB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</w:t>
      </w:r>
      <w:r w:rsidRPr="00BC2FB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проведении</w:t>
      </w:r>
      <w:r w:rsidRPr="00BC2FBB">
        <w:rPr>
          <w:rFonts w:ascii="Times New Roman" w:hAnsi="Times New Roman"/>
          <w:sz w:val="28"/>
          <w:szCs w:val="28"/>
        </w:rPr>
        <w:t xml:space="preserve"> </w:t>
      </w:r>
      <w:r w:rsidRPr="00BC2FBB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в</w:t>
      </w:r>
      <w:r w:rsidRPr="00BC2FBB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электронной</w:t>
      </w:r>
      <w:r w:rsidRPr="00BC2FBB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форме</w:t>
      </w:r>
      <w:r w:rsidRPr="00BC2FB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</w:t>
      </w:r>
      <w:r w:rsidRPr="00BC2FB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документация</w:t>
      </w:r>
      <w:r w:rsidRPr="00BC2FB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</w:t>
      </w:r>
      <w:r w:rsidRPr="00BC2FB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проведению</w:t>
      </w:r>
      <w:r w:rsidRPr="00BC2FB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hAnsi="Times New Roman"/>
          <w:sz w:val="28"/>
          <w:szCs w:val="28"/>
        </w:rPr>
        <w:t xml:space="preserve"> опубликован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ы «02» октября 2014 года в информационно</w:t>
      </w:r>
      <w:r>
        <w:rPr>
          <w:rFonts w:ascii="Times New Roman" w:hAnsi="Times New Roman"/>
          <w:sz w:val="28"/>
          <w:szCs w:val="28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>
        <w:rPr>
          <w:rStyle w:val="a3"/>
          <w:rFonts w:ascii="Times New Roman" w:hAnsi="Times New Roman"/>
          <w:sz w:val="28"/>
          <w:szCs w:val="28"/>
        </w:rPr>
        <w:t>/</w:t>
      </w:r>
      <w:r>
        <w:rPr>
          <w:rFonts w:ascii="Times New Roman" w:hAnsi="Times New Roman"/>
          <w:sz w:val="28"/>
          <w:szCs w:val="28"/>
        </w:rPr>
        <w:t>,</w:t>
      </w:r>
      <w:r>
        <w:t xml:space="preserve"> </w:t>
      </w:r>
      <w:r>
        <w:rPr>
          <w:rFonts w:ascii="Times New Roman" w:hAnsi="Times New Roman"/>
          <w:sz w:val="28"/>
          <w:szCs w:val="28"/>
        </w:rPr>
        <w:t xml:space="preserve">закупка №31401569014, на официальном сайте о размещении заказов на закупки товаров, работ и услуг для нужд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</w:t>
      </w:r>
      <w:hyperlink r:id="rId9" w:history="1">
        <w:r>
          <w:rPr>
            <w:rStyle w:val="a3"/>
            <w:rFonts w:ascii="Times New Roman" w:hAnsi="Times New Roman"/>
            <w:sz w:val="28"/>
            <w:szCs w:val="28"/>
          </w:rPr>
          <w:t>http://zakupki.rosatom</w:t>
        </w:r>
        <w:proofErr w:type="gramEnd"/>
        <w:r>
          <w:rPr>
            <w:rStyle w:val="a3"/>
            <w:rFonts w:ascii="Times New Roman" w:hAnsi="Times New Roman"/>
            <w:sz w:val="28"/>
            <w:szCs w:val="28"/>
          </w:rPr>
          <w:t>.ru/</w:t>
        </w:r>
      </w:hyperlink>
      <w:r>
        <w:rPr>
          <w:rFonts w:ascii="Times New Roman" w:hAnsi="Times New Roman"/>
          <w:sz w:val="28"/>
          <w:szCs w:val="28"/>
        </w:rPr>
        <w:t>, закупка №141002/0536/927, на ЭТП «</w:t>
      </w:r>
      <w:r>
        <w:rPr>
          <w:rFonts w:ascii="Times New Roman" w:hAnsi="Times New Roman"/>
          <w:sz w:val="28"/>
          <w:szCs w:val="28"/>
          <w:lang w:val="en-US"/>
        </w:rPr>
        <w:t>a</w:t>
      </w:r>
      <w:r w:rsidRPr="0003223B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k</w:t>
      </w:r>
      <w:r w:rsidRPr="0003223B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d</w:t>
      </w:r>
      <w:r w:rsidRPr="0003223B">
        <w:rPr>
          <w:rFonts w:ascii="Times New Roman" w:hAnsi="Times New Roman"/>
          <w:sz w:val="28"/>
          <w:szCs w:val="28"/>
        </w:rPr>
        <w:t>.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r>
        <w:rPr>
          <w:rFonts w:ascii="Times New Roman" w:hAnsi="Times New Roman"/>
          <w:sz w:val="28"/>
          <w:szCs w:val="28"/>
        </w:rPr>
        <w:t>», закупка №R025216.</w:t>
      </w:r>
    </w:p>
    <w:p w:rsidR="00F9759E" w:rsidRDefault="00F9759E">
      <w:pPr>
        <w:pStyle w:val="310"/>
        <w:ind w:firstLine="0"/>
        <w:rPr>
          <w:b w:val="0"/>
          <w:bCs w:val="0"/>
          <w:sz w:val="28"/>
          <w:szCs w:val="24"/>
        </w:rPr>
      </w:pPr>
    </w:p>
    <w:p w:rsidR="00EB4806" w:rsidRDefault="00EB4806" w:rsidP="00EB4806">
      <w:pPr>
        <w:pStyle w:val="310"/>
        <w:ind w:firstLine="0"/>
        <w:rPr>
          <w:b w:val="0"/>
          <w:bCs w:val="0"/>
          <w:color w:val="FF0000"/>
          <w:sz w:val="28"/>
          <w:szCs w:val="24"/>
          <w:lang w:eastAsia="ru-RU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10:00:00 (время московское) «21»</w:t>
      </w:r>
      <w:r>
        <w:rPr>
          <w:b w:val="0"/>
          <w:bCs w:val="0"/>
          <w:sz w:val="28"/>
          <w:szCs w:val="24"/>
          <w:lang w:val="en-US"/>
        </w:rPr>
        <w:t> </w:t>
      </w:r>
      <w:r>
        <w:rPr>
          <w:b w:val="0"/>
          <w:bCs w:val="0"/>
          <w:sz w:val="28"/>
          <w:szCs w:val="24"/>
        </w:rPr>
        <w:t xml:space="preserve">октября 2014 года, по адресу: </w:t>
      </w:r>
      <w:r>
        <w:rPr>
          <w:b w:val="0"/>
          <w:bCs w:val="0"/>
          <w:color w:val="000000"/>
          <w:sz w:val="28"/>
          <w:szCs w:val="24"/>
        </w:rPr>
        <w:t>603006, г.Н.Новгород, пл. Свободы, д.3.</w:t>
      </w:r>
    </w:p>
    <w:p w:rsidR="00C9540E" w:rsidRPr="00C9540E" w:rsidRDefault="00C9540E" w:rsidP="00C9540E">
      <w:pPr>
        <w:spacing w:before="60" w:after="60"/>
        <w:outlineLvl w:val="0"/>
        <w:rPr>
          <w:rFonts w:ascii="Times New Roman" w:hAnsi="Times New Roman"/>
          <w:sz w:val="28"/>
          <w:szCs w:val="28"/>
        </w:rPr>
      </w:pPr>
      <w:r w:rsidRPr="00C9540E">
        <w:rPr>
          <w:rFonts w:ascii="Times New Roman" w:hAnsi="Times New Roman"/>
          <w:b/>
          <w:bCs/>
          <w:sz w:val="28"/>
          <w:szCs w:val="28"/>
        </w:rPr>
        <w:t>В заседании принимают участие:</w:t>
      </w:r>
      <w:r w:rsidRPr="00C9540E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35"/>
        <w:gridCol w:w="7065"/>
      </w:tblGrid>
      <w:tr w:rsidR="00C9540E" w:rsidRPr="00C9540E" w:rsidTr="00C86414">
        <w:trPr>
          <w:trHeight w:val="17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40E" w:rsidRPr="00C9540E" w:rsidRDefault="00C9540E" w:rsidP="00C8641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9540E">
              <w:rPr>
                <w:rFonts w:ascii="Times New Roman" w:hAnsi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40E" w:rsidRPr="00C9540E" w:rsidRDefault="00C9540E" w:rsidP="00C8641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  <w:highlight w:val="yellow"/>
              </w:rPr>
            </w:pPr>
            <w:r w:rsidRPr="00C9540E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Должность</w:t>
            </w:r>
          </w:p>
        </w:tc>
      </w:tr>
      <w:tr w:rsidR="00C9540E" w:rsidRPr="00C9540E" w:rsidTr="00C86414">
        <w:trPr>
          <w:trHeight w:val="29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40E" w:rsidRPr="00C9540E" w:rsidRDefault="00C9540E" w:rsidP="00C86414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C9540E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lastRenderedPageBreak/>
              <w:t>Председатель закупочной комиссии:</w:t>
            </w:r>
          </w:p>
        </w:tc>
      </w:tr>
      <w:tr w:rsidR="00C9540E" w:rsidRPr="00C9540E" w:rsidTr="00C86414">
        <w:trPr>
          <w:trHeight w:val="51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40E" w:rsidRPr="00C9540E" w:rsidRDefault="00C9540E" w:rsidP="00C86414">
            <w:pPr>
              <w:widowControl w:val="0"/>
              <w:spacing w:line="20" w:lineRule="atLeast"/>
              <w:jc w:val="left"/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</w:pPr>
            <w:r w:rsidRPr="00C9540E">
              <w:rPr>
                <w:rFonts w:ascii="Times New Roman" w:hAnsi="Times New Roman"/>
                <w:color w:val="000000"/>
                <w:sz w:val="28"/>
                <w:szCs w:val="28"/>
              </w:rPr>
              <w:t>Лимаренко Игорь Валерьевич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40E" w:rsidRPr="00C9540E" w:rsidRDefault="00C9540E" w:rsidP="00C86414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</w:pPr>
            <w:r w:rsidRPr="00C9540E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управления комплектац</w:t>
            </w:r>
            <w:proofErr w:type="gramStart"/>
            <w:r w:rsidRPr="00C9540E">
              <w:rPr>
                <w:rFonts w:ascii="Times New Roman" w:hAnsi="Times New Roman"/>
                <w:color w:val="000000"/>
                <w:sz w:val="28"/>
                <w:szCs w:val="28"/>
              </w:rPr>
              <w:t>ии  АО</w:t>
            </w:r>
            <w:proofErr w:type="gramEnd"/>
            <w:r w:rsidRPr="00C9540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«НИАЭП»</w:t>
            </w:r>
          </w:p>
        </w:tc>
      </w:tr>
      <w:tr w:rsidR="00C9540E" w:rsidRPr="00C9540E" w:rsidTr="00C86414">
        <w:trPr>
          <w:trHeight w:val="28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40E" w:rsidRPr="00C9540E" w:rsidRDefault="00C9540E" w:rsidP="00C86414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C9540E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C9540E" w:rsidRPr="00C9540E" w:rsidTr="00C86414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40E" w:rsidRPr="00C9540E" w:rsidRDefault="00C9540E" w:rsidP="00C86414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9540E">
              <w:rPr>
                <w:rFonts w:ascii="Times New Roman" w:hAnsi="Times New Roman"/>
                <w:color w:val="000000"/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40E" w:rsidRPr="00C9540E" w:rsidRDefault="00C9540E" w:rsidP="00C86414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C9540E">
              <w:rPr>
                <w:rFonts w:ascii="Times New Roman" w:hAnsi="Times New Roman"/>
                <w:color w:val="000000"/>
                <w:sz w:val="28"/>
                <w:szCs w:val="28"/>
              </w:rPr>
              <w:t>Главный специалист отдела физической защиты и безопасности финансово-экономической деятельности АО «НИАЭП»</w:t>
            </w:r>
          </w:p>
        </w:tc>
      </w:tr>
      <w:tr w:rsidR="00C9540E" w:rsidRPr="00C9540E" w:rsidTr="00C86414">
        <w:trPr>
          <w:trHeight w:val="265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40E" w:rsidRPr="00C9540E" w:rsidRDefault="00C9540E" w:rsidP="00C86414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C9540E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C9540E" w:rsidRPr="00C9540E" w:rsidTr="00C86414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40E" w:rsidRPr="00C9540E" w:rsidRDefault="00C9540E" w:rsidP="00C86414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9540E">
              <w:rPr>
                <w:rFonts w:ascii="Times New Roman" w:hAnsi="Times New Roman"/>
                <w:color w:val="000000"/>
                <w:sz w:val="28"/>
                <w:szCs w:val="28"/>
              </w:rPr>
              <w:t>Мильниченко Дмитрий Николаевич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40E" w:rsidRPr="00C9540E" w:rsidRDefault="00C9540E" w:rsidP="00C86414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C9540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Начальник отдела по управлению поставками оборудования для строящихся АЭС ОАО «Концерн </w:t>
            </w:r>
            <w:proofErr w:type="spellStart"/>
            <w:r w:rsidRPr="00C9540E">
              <w:rPr>
                <w:rFonts w:ascii="Times New Roman" w:hAnsi="Times New Roman"/>
                <w:color w:val="000000"/>
                <w:sz w:val="28"/>
                <w:szCs w:val="28"/>
              </w:rPr>
              <w:t>Росэнергоатом</w:t>
            </w:r>
            <w:proofErr w:type="spellEnd"/>
            <w:r w:rsidRPr="00C9540E">
              <w:rPr>
                <w:rFonts w:ascii="Times New Roman" w:hAnsi="Times New Roman"/>
                <w:color w:val="000000"/>
                <w:sz w:val="28"/>
                <w:szCs w:val="28"/>
              </w:rPr>
              <w:t>» (присутствовал в режиме видеоконференции)</w:t>
            </w:r>
          </w:p>
        </w:tc>
      </w:tr>
      <w:tr w:rsidR="00C9540E" w:rsidRPr="00C9540E" w:rsidTr="00C86414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40E" w:rsidRPr="00C9540E" w:rsidRDefault="00C9540E" w:rsidP="00C86414">
            <w:pPr>
              <w:widowControl w:val="0"/>
              <w:spacing w:line="20" w:lineRule="atLeast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9540E">
              <w:rPr>
                <w:rFonts w:ascii="Times New Roman" w:hAnsi="Times New Roman"/>
                <w:color w:val="000000"/>
                <w:sz w:val="28"/>
                <w:szCs w:val="28"/>
              </w:rPr>
              <w:t>Гаганов Александр Андреевич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40E" w:rsidRPr="00C9540E" w:rsidRDefault="00C9540E" w:rsidP="00C86414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9540E">
              <w:rPr>
                <w:rFonts w:ascii="Times New Roman" w:hAnsi="Times New Roman"/>
                <w:color w:val="000000"/>
                <w:sz w:val="28"/>
                <w:szCs w:val="28"/>
              </w:rPr>
              <w:t>Заместитель главного инженера АО «НИАЭП»</w:t>
            </w:r>
          </w:p>
        </w:tc>
      </w:tr>
      <w:tr w:rsidR="00C9540E" w:rsidRPr="00C9540E" w:rsidTr="00C86414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40E" w:rsidRPr="00C9540E" w:rsidRDefault="00C9540E" w:rsidP="00C86414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9540E">
              <w:rPr>
                <w:rFonts w:ascii="Times New Roman" w:hAnsi="Times New Roman"/>
                <w:color w:val="000000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40E" w:rsidRPr="00C9540E" w:rsidRDefault="00C9540E" w:rsidP="00C86414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9540E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управления методологии и организации закупок АО «НИАЭП»</w:t>
            </w:r>
          </w:p>
        </w:tc>
      </w:tr>
      <w:tr w:rsidR="00C9540E" w:rsidRPr="00C9540E" w:rsidTr="00C86414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40E" w:rsidRPr="00C9540E" w:rsidRDefault="00C9540E" w:rsidP="00C86414">
            <w:pPr>
              <w:widowControl w:val="0"/>
              <w:spacing w:line="20" w:lineRule="atLeast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9540E">
              <w:rPr>
                <w:rFonts w:ascii="Times New Roman" w:hAnsi="Times New Roman"/>
                <w:color w:val="000000"/>
                <w:sz w:val="28"/>
                <w:szCs w:val="28"/>
              </w:rPr>
              <w:t>Камсков Анатолий Борисович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40E" w:rsidRPr="00C9540E" w:rsidRDefault="00C9540E" w:rsidP="00C86414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9540E">
              <w:rPr>
                <w:rFonts w:ascii="Times New Roman" w:hAnsi="Times New Roman"/>
                <w:color w:val="000000"/>
                <w:sz w:val="28"/>
                <w:szCs w:val="28"/>
              </w:rPr>
              <w:t>Первый заместитель начальника управления планирования закупок АО «НИАЭП»</w:t>
            </w:r>
          </w:p>
        </w:tc>
      </w:tr>
      <w:tr w:rsidR="00C9540E" w:rsidRPr="00C9540E" w:rsidTr="00C86414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40E" w:rsidRPr="00C9540E" w:rsidRDefault="00C9540E" w:rsidP="00C86414">
            <w:pPr>
              <w:widowControl w:val="0"/>
              <w:spacing w:line="20" w:lineRule="atLeast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9540E">
              <w:rPr>
                <w:rFonts w:ascii="Times New Roman" w:hAnsi="Times New Roman"/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40E" w:rsidRPr="00C9540E" w:rsidRDefault="00C9540E" w:rsidP="00C86414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 w:rsidRPr="00C9540E">
              <w:rPr>
                <w:rFonts w:ascii="Times New Roman" w:hAnsi="Times New Roman"/>
                <w:sz w:val="28"/>
                <w:szCs w:val="28"/>
              </w:rPr>
              <w:t xml:space="preserve">Заместитель начальника управления - начальник отдела комплектации тепломеханического оборудования </w:t>
            </w:r>
            <w:r w:rsidRPr="00C9540E">
              <w:rPr>
                <w:rFonts w:ascii="Times New Roman" w:hAnsi="Times New Roman"/>
                <w:color w:val="000000"/>
                <w:sz w:val="28"/>
                <w:szCs w:val="28"/>
              </w:rPr>
              <w:t>АО «НИАЭП»</w:t>
            </w:r>
          </w:p>
        </w:tc>
      </w:tr>
      <w:tr w:rsidR="00C9540E" w:rsidRPr="00C9540E" w:rsidTr="00C86414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40E" w:rsidRPr="00C9540E" w:rsidRDefault="00C9540E" w:rsidP="00C86414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hyperlink r:id="rId10" w:history="1">
              <w:r w:rsidRPr="00C9540E">
                <w:rPr>
                  <w:rStyle w:val="a3"/>
                  <w:rFonts w:ascii="Times New Roman" w:hAnsi="Times New Roman"/>
                  <w:color w:val="000000"/>
                  <w:sz w:val="28"/>
                  <w:szCs w:val="28"/>
                </w:rPr>
                <w:t>Лимаренко</w:t>
              </w:r>
            </w:hyperlink>
            <w:r w:rsidRPr="00C9540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Валерьевич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40E" w:rsidRPr="00C9540E" w:rsidRDefault="00C9540E" w:rsidP="00C86414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hyperlink r:id="rId11" w:history="1">
              <w:r w:rsidRPr="00C9540E">
                <w:rPr>
                  <w:rStyle w:val="a3"/>
                  <w:rFonts w:ascii="Times New Roman" w:hAnsi="Times New Roman"/>
                  <w:color w:val="000000"/>
                  <w:sz w:val="28"/>
                  <w:szCs w:val="28"/>
                </w:rPr>
                <w:t>Начальник отдела</w:t>
              </w:r>
            </w:hyperlink>
            <w:r w:rsidRPr="00C9540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контроля договорных обязательств СМР АО «НИАЭП»</w:t>
            </w:r>
          </w:p>
        </w:tc>
      </w:tr>
      <w:tr w:rsidR="00C9540E" w:rsidRPr="00C9540E" w:rsidTr="00C86414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40E" w:rsidRPr="00C9540E" w:rsidRDefault="00C9540E" w:rsidP="00C86414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9540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Митрофанов Денис Николаевич  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40E" w:rsidRPr="00C9540E" w:rsidRDefault="00C9540E" w:rsidP="00C8641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9540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Начальник отдела закупок филиала ОАО «Концерн </w:t>
            </w:r>
            <w:proofErr w:type="spellStart"/>
            <w:r w:rsidRPr="00C9540E">
              <w:rPr>
                <w:rFonts w:ascii="Times New Roman" w:hAnsi="Times New Roman"/>
                <w:color w:val="000000"/>
                <w:sz w:val="28"/>
                <w:szCs w:val="28"/>
              </w:rPr>
              <w:t>Росэнергоатом</w:t>
            </w:r>
            <w:proofErr w:type="spellEnd"/>
            <w:r w:rsidRPr="00C9540E">
              <w:rPr>
                <w:rFonts w:ascii="Times New Roman" w:hAnsi="Times New Roman"/>
                <w:color w:val="000000"/>
                <w:sz w:val="28"/>
                <w:szCs w:val="28"/>
              </w:rPr>
              <w:t>» «</w:t>
            </w:r>
            <w:proofErr w:type="gramStart"/>
            <w:r w:rsidRPr="00C9540E">
              <w:rPr>
                <w:rFonts w:ascii="Times New Roman" w:hAnsi="Times New Roman"/>
                <w:color w:val="000000"/>
                <w:sz w:val="28"/>
                <w:szCs w:val="28"/>
              </w:rPr>
              <w:t>Курская</w:t>
            </w:r>
            <w:proofErr w:type="gramEnd"/>
            <w:r w:rsidRPr="00C9540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АЭС-2» (присутствовал в режиме видеоконференции)</w:t>
            </w:r>
          </w:p>
        </w:tc>
      </w:tr>
      <w:tr w:rsidR="00C9540E" w:rsidRPr="00C9540E" w:rsidTr="00C86414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40E" w:rsidRPr="00C9540E" w:rsidRDefault="00C9540E" w:rsidP="00C86414">
            <w:pPr>
              <w:widowControl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9540E">
              <w:rPr>
                <w:rFonts w:ascii="Times New Roman" w:hAnsi="Times New Roman"/>
                <w:color w:val="000000"/>
                <w:sz w:val="28"/>
                <w:szCs w:val="28"/>
              </w:rPr>
              <w:t>Симахин Дмитрий Сергеевич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40E" w:rsidRPr="00C9540E" w:rsidRDefault="00C9540E" w:rsidP="00C86414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9540E">
              <w:rPr>
                <w:rFonts w:ascii="Times New Roman" w:hAnsi="Times New Roman"/>
                <w:color w:val="000000"/>
                <w:sz w:val="28"/>
                <w:szCs w:val="28"/>
              </w:rPr>
              <w:t>Главный юрист Курского филиала АО «НИАЭП» (присутствовал в режиме видеоконференции)</w:t>
            </w:r>
          </w:p>
        </w:tc>
      </w:tr>
      <w:tr w:rsidR="00C9540E" w:rsidRPr="00C9540E" w:rsidTr="00C86414">
        <w:trPr>
          <w:trHeight w:val="220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40E" w:rsidRPr="00C9540E" w:rsidRDefault="00C9540E" w:rsidP="00C86414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C9540E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без права голоса:</w:t>
            </w:r>
          </w:p>
        </w:tc>
      </w:tr>
      <w:tr w:rsidR="00C9540E" w:rsidRPr="00C9540E" w:rsidTr="00C86414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40E" w:rsidRPr="00C9540E" w:rsidRDefault="00C9540E" w:rsidP="00C86414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C9540E">
              <w:rPr>
                <w:rFonts w:ascii="Times New Roman" w:hAnsi="Times New Roman"/>
                <w:bCs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40E" w:rsidRPr="00C9540E" w:rsidRDefault="00C9540E" w:rsidP="00C86414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C9540E">
              <w:rPr>
                <w:rFonts w:ascii="Times New Roman" w:hAnsi="Times New Roman"/>
                <w:color w:val="000000"/>
                <w:sz w:val="28"/>
                <w:szCs w:val="28"/>
              </w:rPr>
              <w:t>Специалист 1 категории отдела методологии и организации закупочных процедур АО «НИАЭП»</w:t>
            </w:r>
          </w:p>
        </w:tc>
      </w:tr>
    </w:tbl>
    <w:p w:rsidR="00F9759E" w:rsidRPr="00C9540E" w:rsidRDefault="00C9540E">
      <w:pPr>
        <w:rPr>
          <w:rFonts w:ascii="Times New Roman" w:hAnsi="Times New Roman"/>
          <w:sz w:val="28"/>
          <w:szCs w:val="28"/>
        </w:rPr>
      </w:pPr>
      <w:r w:rsidRPr="00C9540E">
        <w:rPr>
          <w:rFonts w:ascii="Times New Roman" w:hAnsi="Times New Roman"/>
          <w:b/>
          <w:sz w:val="28"/>
          <w:szCs w:val="28"/>
        </w:rPr>
        <w:t xml:space="preserve">      </w:t>
      </w:r>
      <w:r w:rsidRPr="00C9540E">
        <w:rPr>
          <w:rFonts w:ascii="Times New Roman" w:hAnsi="Times New Roman"/>
          <w:sz w:val="28"/>
          <w:szCs w:val="28"/>
        </w:rPr>
        <w:t>Заседание проводится в присутствии 10 из 15 членов закупочной комиссии, что составляет 66 % от общего количества членов закупочной комиссии. Кворум имеется. Заседание правомочно.</w:t>
      </w:r>
    </w:p>
    <w:p w:rsidR="00F9759E" w:rsidRDefault="00F9759E">
      <w:pPr>
        <w:rPr>
          <w:rFonts w:ascii="Times New Roman" w:hAnsi="Times New Roman"/>
          <w:sz w:val="28"/>
        </w:rPr>
      </w:pPr>
    </w:p>
    <w:p w:rsidR="00F9759E" w:rsidRDefault="00C77E5A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Согласно протоколу открытия доступа к заявкам на участие в запросе предложений от «14» октября 2014 года №1147 </w:t>
      </w:r>
      <w:proofErr w:type="spellStart"/>
      <w:r>
        <w:rPr>
          <w:rFonts w:ascii="Times New Roman" w:hAnsi="Times New Roman"/>
          <w:sz w:val="28"/>
        </w:rPr>
        <w:t>н</w:t>
      </w:r>
      <w:proofErr w:type="spellEnd"/>
      <w:r>
        <w:rPr>
          <w:rFonts w:ascii="Times New Roman" w:hAnsi="Times New Roman"/>
          <w:sz w:val="28"/>
        </w:rPr>
        <w:t xml:space="preserve">/П-14-1 были поданы заявки на участие в запросе предложений следующими участниками </w:t>
      </w:r>
      <w:r>
        <w:rPr>
          <w:rFonts w:ascii="Times New Roman" w:hAnsi="Times New Roman"/>
          <w:bCs/>
          <w:sz w:val="28"/>
        </w:rPr>
        <w:t>запроса предложений</w:t>
      </w:r>
      <w:r>
        <w:rPr>
          <w:rFonts w:ascii="Times New Roman" w:hAnsi="Times New Roman"/>
          <w:sz w:val="28"/>
        </w:rPr>
        <w:t>:</w:t>
      </w:r>
    </w:p>
    <w:tbl>
      <w:tblPr>
        <w:tblW w:w="5000" w:type="pct"/>
        <w:tblInd w:w="8" w:type="dxa"/>
        <w:tblCellMar>
          <w:left w:w="0" w:type="dxa"/>
          <w:right w:w="0" w:type="dxa"/>
        </w:tblCellMar>
        <w:tblLook w:val="04A0"/>
      </w:tblPr>
      <w:tblGrid>
        <w:gridCol w:w="1798"/>
        <w:gridCol w:w="3284"/>
        <w:gridCol w:w="4969"/>
      </w:tblGrid>
      <w:tr w:rsidR="00C9540E" w:rsidTr="00C864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540E" w:rsidRDefault="00C9540E" w:rsidP="00C86414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№ Предложения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540E" w:rsidRDefault="00C9540E" w:rsidP="00C86414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24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540E" w:rsidRDefault="00C9540E" w:rsidP="00C86414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договора, указанные в Предложении</w:t>
            </w:r>
          </w:p>
        </w:tc>
      </w:tr>
      <w:tr w:rsidR="00C9540E" w:rsidTr="00C864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540E" w:rsidRDefault="00C9540E" w:rsidP="00C8641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60185754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540E" w:rsidRDefault="00C9540E" w:rsidP="00C9540E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ООО СТК "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СпецСтройИнжениринг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"</w:t>
            </w:r>
          </w:p>
          <w:p w:rsidR="00C9540E" w:rsidRDefault="00C9540E" w:rsidP="00C8641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ИНН: 7725608007 </w:t>
            </w:r>
          </w:p>
        </w:tc>
        <w:tc>
          <w:tcPr>
            <w:tcW w:w="24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540E" w:rsidRDefault="00C9540E" w:rsidP="00C8641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Цена заявки: 5 300 000 (Пять миллионов триста тысяч) рублей 00 копеек, включая НДС </w:t>
            </w:r>
          </w:p>
        </w:tc>
      </w:tr>
    </w:tbl>
    <w:p w:rsidR="00C9540E" w:rsidRDefault="00C9540E" w:rsidP="00C9540E">
      <w:pPr>
        <w:pStyle w:val="af1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lastRenderedPageBreak/>
        <w:t xml:space="preserve">В связи с тем, что после окончания срока подачи заявок на участие в запросе предложений поступила только одна заявка, в соответствии с подпунктом а) пункта 13.5.1 ЕОСЗ открытый запрос предложений признан несостоявшимся. </w:t>
      </w:r>
    </w:p>
    <w:p w:rsidR="00F9759E" w:rsidRDefault="00C77E5A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По результатам рассмотрения заявок на участие в запросе предложений на отборочной стадии закупочной комиссией были</w:t>
      </w:r>
      <w:r>
        <w:rPr>
          <w:rFonts w:ascii="Times New Roman" w:hAnsi="Times New Roman"/>
          <w:i/>
          <w:iCs/>
          <w:sz w:val="28"/>
        </w:rPr>
        <w:t xml:space="preserve"> </w:t>
      </w:r>
      <w:r>
        <w:rPr>
          <w:rFonts w:ascii="Times New Roman" w:hAnsi="Times New Roman"/>
          <w:sz w:val="28"/>
        </w:rPr>
        <w:t>приняты следующие решения:</w:t>
      </w:r>
    </w:p>
    <w:p w:rsidR="00F9759E" w:rsidRPr="00EB4806" w:rsidRDefault="00C77E5A">
      <w:pPr>
        <w:pStyle w:val="af1"/>
        <w:jc w:val="both"/>
        <w:rPr>
          <w:sz w:val="28"/>
          <w:szCs w:val="28"/>
        </w:rPr>
      </w:pPr>
      <w:r w:rsidRPr="00EB4806">
        <w:rPr>
          <w:sz w:val="28"/>
          <w:szCs w:val="28"/>
        </w:rPr>
        <w:t>2.</w:t>
      </w:r>
      <w:r w:rsidR="00C9540E">
        <w:rPr>
          <w:sz w:val="28"/>
          <w:szCs w:val="28"/>
        </w:rPr>
        <w:t>1</w:t>
      </w:r>
      <w:r w:rsidRPr="00EB4806">
        <w:rPr>
          <w:sz w:val="28"/>
          <w:szCs w:val="28"/>
        </w:rPr>
        <w:t xml:space="preserve">. </w:t>
      </w:r>
      <w:r w:rsidR="00C9540E">
        <w:rPr>
          <w:rFonts w:eastAsia="Calibri"/>
          <w:sz w:val="28"/>
          <w:szCs w:val="28"/>
        </w:rPr>
        <w:t xml:space="preserve">В </w:t>
      </w:r>
      <w:r w:rsidR="00C9540E" w:rsidRPr="009B6496">
        <w:rPr>
          <w:sz w:val="28"/>
        </w:rPr>
        <w:t>соответствии</w:t>
      </w:r>
      <w:r w:rsidR="00C9540E">
        <w:rPr>
          <w:rFonts w:eastAsia="Calibri"/>
          <w:sz w:val="28"/>
          <w:szCs w:val="28"/>
        </w:rPr>
        <w:t xml:space="preserve"> с пунктом 19.8, на основании пункта</w:t>
      </w:r>
      <w:r w:rsidR="00C9540E" w:rsidRPr="004D2877">
        <w:rPr>
          <w:sz w:val="27"/>
          <w:szCs w:val="27"/>
        </w:rPr>
        <w:t xml:space="preserve"> 14.8.4 ЕОСЗ и пунктом 4.14.1.8 документации по запросу предложений направить запрос по уточнению заявки на участие в запросе предложений, а именно</w:t>
      </w:r>
      <w:r w:rsidRPr="00EB4806">
        <w:rPr>
          <w:sz w:val="28"/>
          <w:szCs w:val="28"/>
        </w:rPr>
        <w:t xml:space="preserve">: </w:t>
      </w:r>
    </w:p>
    <w:p w:rsidR="00F9759E" w:rsidRPr="00EB4806" w:rsidRDefault="00C77E5A">
      <w:pPr>
        <w:pStyle w:val="af1"/>
        <w:jc w:val="both"/>
        <w:rPr>
          <w:sz w:val="28"/>
          <w:szCs w:val="28"/>
        </w:rPr>
      </w:pPr>
      <w:r w:rsidRPr="00EB4806">
        <w:rPr>
          <w:sz w:val="28"/>
          <w:szCs w:val="28"/>
        </w:rPr>
        <w:t>2.</w:t>
      </w:r>
      <w:r w:rsidR="00C9540E">
        <w:rPr>
          <w:sz w:val="28"/>
          <w:szCs w:val="28"/>
        </w:rPr>
        <w:t>1</w:t>
      </w:r>
      <w:r w:rsidRPr="00EB4806">
        <w:rPr>
          <w:sz w:val="28"/>
          <w:szCs w:val="28"/>
        </w:rPr>
        <w:t xml:space="preserve">.1. направить участнику </w:t>
      </w:r>
      <w:r w:rsidR="00C9540E">
        <w:rPr>
          <w:sz w:val="28"/>
          <w:szCs w:val="28"/>
        </w:rPr>
        <w:t>запроса предложений</w:t>
      </w:r>
      <w:r w:rsidRPr="00EB4806">
        <w:rPr>
          <w:sz w:val="28"/>
          <w:szCs w:val="28"/>
        </w:rPr>
        <w:t xml:space="preserve">: </w:t>
      </w:r>
      <w:r w:rsidR="00C9540E">
        <w:rPr>
          <w:sz w:val="28"/>
          <w:szCs w:val="28"/>
        </w:rPr>
        <w:t>ООО СТК "</w:t>
      </w:r>
      <w:proofErr w:type="spellStart"/>
      <w:r w:rsidR="00C9540E">
        <w:rPr>
          <w:sz w:val="28"/>
          <w:szCs w:val="28"/>
        </w:rPr>
        <w:t>СпецСтройИнжениринг</w:t>
      </w:r>
      <w:proofErr w:type="spellEnd"/>
      <w:r w:rsidR="00C9540E">
        <w:rPr>
          <w:sz w:val="28"/>
          <w:szCs w:val="28"/>
        </w:rPr>
        <w:t>"</w:t>
      </w:r>
      <w:r w:rsidRPr="00EB4806">
        <w:rPr>
          <w:sz w:val="28"/>
          <w:szCs w:val="28"/>
        </w:rPr>
        <w:t xml:space="preserve"> запрос о предоставлении отсутствующих документов</w:t>
      </w:r>
      <w:r w:rsidR="00C9540E">
        <w:rPr>
          <w:sz w:val="28"/>
          <w:szCs w:val="28"/>
        </w:rPr>
        <w:t>.</w:t>
      </w:r>
      <w:r w:rsidRPr="00EB4806">
        <w:rPr>
          <w:sz w:val="28"/>
          <w:szCs w:val="28"/>
        </w:rPr>
        <w:t xml:space="preserve"> </w:t>
      </w:r>
    </w:p>
    <w:p w:rsidR="00C9540E" w:rsidRPr="00AF1877" w:rsidRDefault="00C9540E" w:rsidP="00C9540E">
      <w:pPr>
        <w:keepLines w:val="0"/>
        <w:spacing w:before="100" w:beforeAutospacing="1" w:after="100" w:afterAutospacing="1"/>
        <w:jc w:val="left"/>
        <w:rPr>
          <w:rFonts w:ascii="Times New Roman" w:eastAsiaTheme="minorHAnsi" w:hAnsi="Times New Roman"/>
          <w:sz w:val="28"/>
          <w:szCs w:val="28"/>
        </w:rPr>
      </w:pPr>
      <w:r w:rsidRPr="00E21CBF">
        <w:rPr>
          <w:rFonts w:ascii="Times New Roman" w:eastAsiaTheme="minorHAnsi" w:hAnsi="Times New Roman"/>
          <w:sz w:val="28"/>
        </w:rPr>
        <w:t xml:space="preserve">Результаты голосования членов закупочной комиссии: </w:t>
      </w:r>
      <w:r w:rsidRPr="00E21CBF">
        <w:rPr>
          <w:rFonts w:ascii="Times New Roman" w:eastAsiaTheme="minorHAnsi" w:hAnsi="Times New Roman"/>
          <w:sz w:val="28"/>
        </w:rPr>
        <w:br/>
        <w:t>«за» - 10 голосов;</w:t>
      </w:r>
      <w:r w:rsidRPr="00E21CBF">
        <w:rPr>
          <w:rFonts w:ascii="Times New Roman" w:eastAsiaTheme="minorHAnsi" w:hAnsi="Times New Roman"/>
          <w:sz w:val="28"/>
        </w:rPr>
        <w:br/>
        <w:t>«против» - 0 голосов;</w:t>
      </w:r>
      <w:r w:rsidRPr="00E21CBF">
        <w:rPr>
          <w:rFonts w:ascii="Times New Roman" w:eastAsiaTheme="minorHAnsi" w:hAnsi="Times New Roman"/>
          <w:sz w:val="28"/>
        </w:rPr>
        <w:br/>
        <w:t>«воздержался» - 0 голосов.</w:t>
      </w:r>
      <w:r w:rsidRPr="00AF1877"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C9540E" w:rsidRPr="00AF1877" w:rsidRDefault="00C9540E" w:rsidP="00C9540E">
      <w:pPr>
        <w:pStyle w:val="af1"/>
        <w:spacing w:before="0" w:beforeAutospacing="0" w:after="0" w:afterAutospacing="0"/>
        <w:jc w:val="both"/>
        <w:rPr>
          <w:rFonts w:eastAsia="Times New Roman"/>
          <w:sz w:val="28"/>
          <w:szCs w:val="28"/>
        </w:rPr>
      </w:pPr>
      <w:r w:rsidRPr="00AF1877">
        <w:rPr>
          <w:b/>
          <w:sz w:val="28"/>
          <w:szCs w:val="28"/>
        </w:rPr>
        <w:t>Закупочная комиссия: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C9540E" w:rsidRPr="00C9540E" w:rsidTr="00C86414">
        <w:trPr>
          <w:trHeight w:val="70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40E" w:rsidRPr="00C9540E" w:rsidRDefault="00C9540E" w:rsidP="00C8641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9540E">
              <w:rPr>
                <w:rFonts w:ascii="Times New Roman" w:hAnsi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40E" w:rsidRPr="00C9540E" w:rsidRDefault="00C9540E" w:rsidP="00C8641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9540E">
              <w:rPr>
                <w:rFonts w:ascii="Times New Roman" w:hAnsi="Times New Roman"/>
                <w:b/>
                <w:sz w:val="28"/>
                <w:szCs w:val="28"/>
              </w:rPr>
              <w:t>Подпись</w:t>
            </w:r>
          </w:p>
        </w:tc>
      </w:tr>
      <w:tr w:rsidR="00C9540E" w:rsidRPr="00C9540E" w:rsidTr="00C86414">
        <w:trPr>
          <w:trHeight w:val="26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40E" w:rsidRPr="00C9540E" w:rsidRDefault="00C9540E" w:rsidP="00C8641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  <w:highlight w:val="yellow"/>
              </w:rPr>
            </w:pPr>
            <w:r w:rsidRPr="00C9540E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C9540E" w:rsidRPr="00C9540E" w:rsidTr="00C86414">
        <w:trPr>
          <w:trHeight w:val="40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40E" w:rsidRPr="00C9540E" w:rsidRDefault="00C9540E" w:rsidP="00C86414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C9540E">
              <w:rPr>
                <w:rFonts w:ascii="Times New Roman" w:hAnsi="Times New Roman"/>
                <w:color w:val="000000"/>
                <w:sz w:val="28"/>
                <w:szCs w:val="28"/>
              </w:rPr>
              <w:t>Лимаренко Игорь Валерьевич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40E" w:rsidRPr="00C9540E" w:rsidRDefault="00C9540E" w:rsidP="00C86414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</w:tc>
      </w:tr>
      <w:tr w:rsidR="00C9540E" w:rsidRPr="00C9540E" w:rsidTr="00C86414">
        <w:trPr>
          <w:trHeight w:val="237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40E" w:rsidRPr="00C9540E" w:rsidRDefault="00C9540E" w:rsidP="00C8641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C9540E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C9540E" w:rsidRPr="00C9540E" w:rsidTr="00C86414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40E" w:rsidRPr="00C9540E" w:rsidRDefault="00C9540E" w:rsidP="00C86414">
            <w:pPr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</w:pPr>
            <w:r w:rsidRPr="00C9540E">
              <w:rPr>
                <w:rFonts w:ascii="Times New Roman" w:hAnsi="Times New Roman"/>
                <w:color w:val="000000"/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540E" w:rsidRPr="00C9540E" w:rsidRDefault="00C9540E" w:rsidP="00C8641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</w:tc>
      </w:tr>
      <w:tr w:rsidR="00C9540E" w:rsidRPr="00C9540E" w:rsidTr="00C86414">
        <w:trPr>
          <w:trHeight w:val="23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40E" w:rsidRPr="00C9540E" w:rsidRDefault="00C9540E" w:rsidP="00C8641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C9540E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C9540E" w:rsidRPr="00C9540E" w:rsidTr="00C86414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40E" w:rsidRPr="00C9540E" w:rsidRDefault="00C9540E" w:rsidP="00C8641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9540E">
              <w:rPr>
                <w:rFonts w:ascii="Times New Roman" w:hAnsi="Times New Roman"/>
                <w:color w:val="000000"/>
                <w:sz w:val="28"/>
                <w:szCs w:val="28"/>
              </w:rPr>
              <w:t>Мильниченко Дмитрий Николаевич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540E" w:rsidRPr="00C9540E" w:rsidRDefault="00C9540E" w:rsidP="00C8641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</w:tc>
      </w:tr>
      <w:tr w:rsidR="00C9540E" w:rsidRPr="00C9540E" w:rsidTr="00C86414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40E" w:rsidRPr="00C9540E" w:rsidRDefault="00C9540E" w:rsidP="00C8641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9540E">
              <w:rPr>
                <w:rFonts w:ascii="Times New Roman" w:hAnsi="Times New Roman"/>
                <w:color w:val="000000"/>
                <w:sz w:val="28"/>
                <w:szCs w:val="28"/>
              </w:rPr>
              <w:t>Гаганов Александр Андреевич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540E" w:rsidRPr="00C9540E" w:rsidRDefault="00C9540E" w:rsidP="00C8641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</w:tc>
      </w:tr>
      <w:tr w:rsidR="00C9540E" w:rsidRPr="00C9540E" w:rsidTr="00C86414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40E" w:rsidRPr="00C9540E" w:rsidRDefault="00C9540E" w:rsidP="00C86414">
            <w:pPr>
              <w:rPr>
                <w:rFonts w:ascii="Times New Roman" w:hAnsi="Times New Roman"/>
                <w:sz w:val="28"/>
                <w:szCs w:val="28"/>
              </w:rPr>
            </w:pPr>
            <w:r w:rsidRPr="00C9540E">
              <w:rPr>
                <w:rFonts w:ascii="Times New Roman" w:hAnsi="Times New Roman"/>
                <w:color w:val="000000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540E" w:rsidRPr="00C9540E" w:rsidRDefault="00C9540E" w:rsidP="00C8641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</w:tc>
      </w:tr>
      <w:tr w:rsidR="00C9540E" w:rsidRPr="00C9540E" w:rsidTr="00C86414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40E" w:rsidRPr="00C9540E" w:rsidRDefault="00C9540E" w:rsidP="00C86414">
            <w:pPr>
              <w:widowControl w:val="0"/>
              <w:spacing w:line="20" w:lineRule="atLeast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9540E">
              <w:rPr>
                <w:rFonts w:ascii="Times New Roman" w:hAnsi="Times New Roman"/>
                <w:color w:val="000000"/>
                <w:sz w:val="28"/>
                <w:szCs w:val="28"/>
              </w:rPr>
              <w:t>Камсков Анатолий Борисович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540E" w:rsidRPr="00C9540E" w:rsidRDefault="00C9540E" w:rsidP="00C8641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</w:tc>
      </w:tr>
      <w:tr w:rsidR="00C9540E" w:rsidRPr="00C9540E" w:rsidTr="00C86414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40E" w:rsidRPr="00C9540E" w:rsidRDefault="00C9540E" w:rsidP="00C86414">
            <w:pPr>
              <w:widowControl w:val="0"/>
              <w:spacing w:line="20" w:lineRule="atLeast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9540E">
              <w:rPr>
                <w:rFonts w:ascii="Times New Roman" w:hAnsi="Times New Roman"/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540E" w:rsidRPr="00C9540E" w:rsidRDefault="00C9540E" w:rsidP="00C8641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</w:tc>
      </w:tr>
      <w:tr w:rsidR="00C9540E" w:rsidRPr="00C9540E" w:rsidTr="00C86414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40E" w:rsidRPr="00C9540E" w:rsidRDefault="00C9540E" w:rsidP="00C8641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12" w:history="1">
              <w:r w:rsidRPr="00C9540E">
                <w:rPr>
                  <w:rStyle w:val="a3"/>
                  <w:rFonts w:ascii="Times New Roman" w:hAnsi="Times New Roman"/>
                  <w:color w:val="000000"/>
                  <w:sz w:val="28"/>
                  <w:szCs w:val="28"/>
                </w:rPr>
                <w:t>Лимаренко</w:t>
              </w:r>
            </w:hyperlink>
            <w:r w:rsidRPr="00C9540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Валерьевич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540E" w:rsidRPr="00C9540E" w:rsidRDefault="00C9540E" w:rsidP="00C8641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</w:tc>
      </w:tr>
      <w:tr w:rsidR="00C9540E" w:rsidRPr="00C9540E" w:rsidTr="00C86414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40E" w:rsidRPr="00C9540E" w:rsidRDefault="00C9540E" w:rsidP="00C86414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9540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Митрофанов Денис Николаевич  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540E" w:rsidRPr="00C9540E" w:rsidRDefault="00C9540E" w:rsidP="00C8641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</w:tc>
      </w:tr>
      <w:tr w:rsidR="00C9540E" w:rsidRPr="00C9540E" w:rsidTr="00C86414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40E" w:rsidRPr="00C9540E" w:rsidRDefault="00C9540E" w:rsidP="00C86414">
            <w:pPr>
              <w:widowControl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9540E">
              <w:rPr>
                <w:rFonts w:ascii="Times New Roman" w:hAnsi="Times New Roman"/>
                <w:color w:val="000000"/>
                <w:sz w:val="28"/>
                <w:szCs w:val="28"/>
              </w:rPr>
              <w:t>Симахин Дмитрий Сергеевич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540E" w:rsidRPr="00C9540E" w:rsidRDefault="00C9540E" w:rsidP="00C8641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</w:tc>
      </w:tr>
      <w:tr w:rsidR="00C9540E" w:rsidRPr="00C9540E" w:rsidTr="00C86414">
        <w:trPr>
          <w:trHeight w:val="245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40E" w:rsidRPr="00C9540E" w:rsidRDefault="00C9540E" w:rsidP="00C8641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C9540E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(без права голоса):</w:t>
            </w:r>
          </w:p>
        </w:tc>
      </w:tr>
      <w:tr w:rsidR="00C9540E" w:rsidRPr="00C9540E" w:rsidTr="00C86414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40E" w:rsidRPr="00C9540E" w:rsidRDefault="00C9540E" w:rsidP="00C86414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C9540E">
              <w:rPr>
                <w:rFonts w:ascii="Times New Roman" w:hAnsi="Times New Roman"/>
                <w:bCs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40E" w:rsidRPr="00C9540E" w:rsidRDefault="00C9540E" w:rsidP="00C86414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F9759E" w:rsidRPr="00C9540E" w:rsidRDefault="00F9759E" w:rsidP="00C9540E">
      <w:pPr>
        <w:spacing w:before="60"/>
        <w:outlineLvl w:val="0"/>
        <w:rPr>
          <w:rFonts w:ascii="Times New Roman" w:eastAsiaTheme="minorHAnsi" w:hAnsi="Times New Roman"/>
          <w:sz w:val="28"/>
          <w:szCs w:val="28"/>
          <w:lang w:val="en-US"/>
        </w:rPr>
      </w:pPr>
    </w:p>
    <w:sectPr w:rsidR="00F9759E" w:rsidRPr="00C9540E" w:rsidSect="00F9759E">
      <w:footerReference w:type="default" r:id="rId13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D0145" w:rsidRDefault="002D0145">
      <w:r>
        <w:separator/>
      </w:r>
    </w:p>
  </w:endnote>
  <w:endnote w:type="continuationSeparator" w:id="0">
    <w:p w:rsidR="002D0145" w:rsidRDefault="002D014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759E" w:rsidRDefault="00C77E5A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1147 н/П-14-2 от «21» октября 2014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 xml:space="preserve">заседания закупочной комиссии по рассмотрению заявок на отборочной стадии по открытому запросу предложений на право заключения договора по лоту №1147 </w:t>
    </w:r>
    <w:proofErr w:type="spellStart"/>
    <w:r>
      <w:rPr>
        <w:rFonts w:ascii="Times New Roman" w:hAnsi="Times New Roman"/>
        <w:sz w:val="16"/>
        <w:szCs w:val="16"/>
      </w:rPr>
      <w:t>н</w:t>
    </w:r>
    <w:proofErr w:type="spellEnd"/>
    <w:r>
      <w:rPr>
        <w:rFonts w:ascii="Times New Roman" w:hAnsi="Times New Roman"/>
        <w:sz w:val="16"/>
        <w:szCs w:val="16"/>
      </w:rPr>
      <w:t xml:space="preserve">/П-14 «Поставка и монтаж двух зданий </w:t>
    </w:r>
    <w:proofErr w:type="gramStart"/>
    <w:r>
      <w:rPr>
        <w:rFonts w:ascii="Times New Roman" w:hAnsi="Times New Roman"/>
        <w:sz w:val="16"/>
        <w:szCs w:val="16"/>
      </w:rPr>
      <w:t>из</w:t>
    </w:r>
    <w:proofErr w:type="gramEnd"/>
    <w:r>
      <w:rPr>
        <w:rFonts w:ascii="Times New Roman" w:hAnsi="Times New Roman"/>
        <w:sz w:val="16"/>
        <w:szCs w:val="16"/>
      </w:rPr>
      <w:t xml:space="preserve"> </w:t>
    </w:r>
    <w:proofErr w:type="gramStart"/>
    <w:r>
      <w:rPr>
        <w:rFonts w:ascii="Times New Roman" w:hAnsi="Times New Roman"/>
        <w:sz w:val="16"/>
        <w:szCs w:val="16"/>
      </w:rPr>
      <w:t>блок</w:t>
    </w:r>
    <w:proofErr w:type="gramEnd"/>
    <w:r>
      <w:rPr>
        <w:rFonts w:ascii="Times New Roman" w:hAnsi="Times New Roman"/>
        <w:sz w:val="16"/>
        <w:szCs w:val="16"/>
      </w:rPr>
      <w:t xml:space="preserve"> - контейнеров для размещения строительной лаборатории и медицинского пункта для нужд ОАО «НИАЭП» 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Content>
      <w:p w:rsidR="00F9759E" w:rsidRDefault="00C77E5A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F9759E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F9759E">
          <w:rPr>
            <w:rFonts w:ascii="Times New Roman" w:hAnsi="Times New Roman"/>
            <w:sz w:val="16"/>
            <w:szCs w:val="16"/>
          </w:rPr>
          <w:fldChar w:fldCharType="separate"/>
        </w:r>
        <w:r w:rsidR="008B48F7">
          <w:rPr>
            <w:rFonts w:ascii="Times New Roman" w:hAnsi="Times New Roman"/>
            <w:noProof/>
            <w:sz w:val="16"/>
            <w:szCs w:val="16"/>
          </w:rPr>
          <w:t>3</w:t>
        </w:r>
        <w:r w:rsidR="00F9759E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F9759E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F9759E">
          <w:rPr>
            <w:rFonts w:ascii="Times New Roman" w:hAnsi="Times New Roman"/>
            <w:sz w:val="16"/>
            <w:szCs w:val="16"/>
          </w:rPr>
          <w:fldChar w:fldCharType="separate"/>
        </w:r>
        <w:r w:rsidR="008B48F7">
          <w:rPr>
            <w:rFonts w:ascii="Times New Roman" w:hAnsi="Times New Roman"/>
            <w:noProof/>
            <w:sz w:val="16"/>
            <w:szCs w:val="16"/>
          </w:rPr>
          <w:t>3</w:t>
        </w:r>
        <w:r w:rsidR="00F9759E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D0145" w:rsidRDefault="002D0145">
      <w:r>
        <w:separator/>
      </w:r>
    </w:p>
  </w:footnote>
  <w:footnote w:type="continuationSeparator" w:id="0">
    <w:p w:rsidR="002D0145" w:rsidRDefault="002D014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59056E"/>
    <w:multiLevelType w:val="multilevel"/>
    <w:tmpl w:val="DDA486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77E5A"/>
    <w:rsid w:val="002D0145"/>
    <w:rsid w:val="008B48F7"/>
    <w:rsid w:val="00C77E5A"/>
    <w:rsid w:val="00C9540E"/>
    <w:rsid w:val="00EB4806"/>
    <w:rsid w:val="00F975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759E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F9759E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F9759E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F9759E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F9759E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F9759E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F9759E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F9759E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F9759E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F9759E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F9759E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F9759E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F9759E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F9759E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F9759E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F9759E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F9759E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F9759E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F9759E"/>
    <w:rPr>
      <w:sz w:val="16"/>
      <w:szCs w:val="16"/>
    </w:rPr>
  </w:style>
  <w:style w:type="paragraph" w:styleId="af1">
    <w:name w:val="Normal (Web)"/>
    <w:aliases w:val="Обычный (Web),Обычный (веб) Знак Знак,Обычный (Web) Знак Знак Знак"/>
    <w:basedOn w:val="a"/>
    <w:link w:val="af2"/>
    <w:unhideWhenUsed/>
    <w:rsid w:val="00F9759E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character" w:customStyle="1" w:styleId="af2">
    <w:name w:val="Обычный (веб) Знак"/>
    <w:aliases w:val="Обычный (Web) Знак,Обычный (веб) Знак Знак Знак,Обычный (Web) Знак Знак Знак Знак"/>
    <w:link w:val="af1"/>
    <w:rsid w:val="00C9540E"/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07AD5C-2B20-47F1-A623-7E2E7DA258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847</Words>
  <Characters>4832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6621</cp:lastModifiedBy>
  <cp:revision>4</cp:revision>
  <cp:lastPrinted>2014-10-21T11:57:00Z</cp:lastPrinted>
  <dcterms:created xsi:type="dcterms:W3CDTF">2014-10-21T11:28:00Z</dcterms:created>
  <dcterms:modified xsi:type="dcterms:W3CDTF">2014-10-21T12:01:00Z</dcterms:modified>
</cp:coreProperties>
</file>