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659" w:rsidRPr="00877659" w:rsidRDefault="00877659" w:rsidP="0087765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-2014/2043</w:t>
      </w:r>
    </w:p>
    <w:p w:rsidR="00877659" w:rsidRDefault="00877659" w:rsidP="0087765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7765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877659" w:rsidRPr="00877659" w:rsidRDefault="00877659" w:rsidP="0087765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77659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на поставку катализатора кислотного</w:t>
      </w:r>
    </w:p>
    <w:p w:rsidR="00877659" w:rsidRPr="00877659" w:rsidRDefault="00877659" w:rsidP="0087765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77659" w:rsidTr="00AD0B57">
        <w:tc>
          <w:tcPr>
            <w:tcW w:w="5149" w:type="dxa"/>
            <w:hideMark/>
          </w:tcPr>
          <w:p w:rsidR="00877659" w:rsidRDefault="00877659" w:rsidP="00AD0B5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877659" w:rsidRDefault="00877659" w:rsidP="00AD0B5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«14» октября 2014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877659" w:rsidRP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877659" w:rsidRP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катализатора кислотного</w:t>
      </w:r>
    </w:p>
    <w:p w:rsidR="00877659" w:rsidRPr="00877659" w:rsidRDefault="00877659" w:rsidP="008776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877659">
        <w:rPr>
          <w:rFonts w:ascii="Times New Roman" w:hAnsi="Times New Roman" w:cs="Times New Roman"/>
          <w:b/>
          <w:sz w:val="28"/>
          <w:szCs w:val="28"/>
          <w:lang w:eastAsia="ru-RU"/>
        </w:rPr>
        <w:t>Поставка катализатора кислотного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77659" w:rsidRPr="00877659" w:rsidRDefault="00877659" w:rsidP="0087765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Pr="00877659" w:rsidRDefault="00877659" w:rsidP="008776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Pr="00877659">
        <w:rPr>
          <w:rFonts w:ascii="Times New Roman" w:hAnsi="Times New Roman" w:cs="Times New Roman"/>
          <w:b/>
          <w:sz w:val="28"/>
          <w:szCs w:val="28"/>
          <w:lang w:eastAsia="ru-RU"/>
        </w:rPr>
        <w:t>228 667 (Двести двадцать восемь тысяч шестьсот шестьдесят семь) рублей 07 копеек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877659" w:rsidRPr="00877659" w:rsidRDefault="00877659" w:rsidP="0087765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7765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«08» октября 2014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31401580225,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№141008/0506/725,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Аук. Конк. Дом, закупка №Z034511.</w:t>
      </w:r>
    </w:p>
    <w:p w:rsidR="00877659" w:rsidRDefault="00877659" w:rsidP="0087765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Default="00877659" w:rsidP="0087765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ar-SA"/>
        </w:rPr>
      </w:pPr>
      <w:r w:rsidRPr="00877659">
        <w:rPr>
          <w:rFonts w:ascii="Times New Roman" w:hAnsi="Times New Roman" w:cs="Times New Roman"/>
          <w:sz w:val="28"/>
          <w:szCs w:val="28"/>
          <w:lang w:eastAsia="ar-SA"/>
        </w:rPr>
        <w:t>Процедура открытия доступа к поданным заявкам на участие в открытом запросе предложений состоялась «14» октября 2014. в 12:00 на электронной площадке www.a-k-d.ru в автоматическом режиме после окончания приема заявок.</w:t>
      </w:r>
    </w:p>
    <w:p w:rsidR="00877659" w:rsidRDefault="00877659" w:rsidP="0087765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</w:p>
    <w:p w:rsidR="00877659" w:rsidRDefault="00877659" w:rsidP="0087765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«14» октября 2014 года на ЭТП Аук. Конк. Дом:</w:t>
      </w:r>
    </w:p>
    <w:p w:rsidR="00877659" w:rsidRPr="00877659" w:rsidRDefault="00877659" w:rsidP="0087765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Pr="0087765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заявок на участие в запросе цен - 2; </w:t>
      </w:r>
    </w:p>
    <w:p w:rsidR="00877659" w:rsidRDefault="00877659" w:rsidP="0087765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77659" w:rsidRDefault="00877659" w:rsidP="0087765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877659" w:rsidRDefault="00877659" w:rsidP="008776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катализатора кислотного </w:t>
      </w:r>
    </w:p>
    <w:p w:rsidR="00877659" w:rsidRDefault="00877659" w:rsidP="008776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69"/>
        <w:gridCol w:w="2471"/>
        <w:gridCol w:w="3260"/>
      </w:tblGrid>
      <w:tr w:rsidR="00877659" w:rsidTr="00AD0B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77659" w:rsidTr="00AD0B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60184843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Торговый Дом "Карбохим-Астат"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228 648 (Двести двадцать восемь тысяч шестьсот сорок восемь) рублей 60 копеек , включая НДС </w:t>
            </w:r>
          </w:p>
        </w:tc>
      </w:tr>
      <w:tr w:rsidR="00877659" w:rsidTr="00AD0B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60185262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"ХИМЕРА"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7659" w:rsidRDefault="00877659" w:rsidP="00AD0B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226 206 (Двести двадцать шесть тысяч двести шесть) рублей 00 копеек , включая НДС </w:t>
            </w:r>
          </w:p>
        </w:tc>
      </w:tr>
    </w:tbl>
    <w:p w:rsidR="00877659" w:rsidRPr="00877659" w:rsidRDefault="00877659" w:rsidP="008776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77659">
        <w:rPr>
          <w:rFonts w:ascii="Times New Roman" w:hAnsi="Times New Roman" w:cs="Times New Roman"/>
          <w:sz w:val="28"/>
          <w:szCs w:val="28"/>
          <w:lang w:eastAsia="ru-RU"/>
        </w:rPr>
        <w:t>Рассмотрение и оценка заявок на участие в открытом запросе цен состоится в срок, установленный документацией.</w:t>
      </w:r>
    </w:p>
    <w:p w:rsidR="0094192A" w:rsidRDefault="00877659" w:rsidP="00877659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877659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4B7410">
          <w:rPr>
            <w:rStyle w:val="a3"/>
            <w:rFonts w:ascii="Times New Roman" w:hAnsi="Times New Roman"/>
            <w:sz w:val="28"/>
            <w:szCs w:val="28"/>
            <w:lang w:eastAsia="ru-RU"/>
          </w:rPr>
          <w:t>http://zakupki.rosatom.ru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4192A" w:rsidRDefault="0094192A" w:rsidP="00877659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94192A" w:rsidRDefault="0094192A" w:rsidP="00877659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4192A" w:rsidTr="0094192A">
        <w:tc>
          <w:tcPr>
            <w:tcW w:w="2562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94192A" w:rsidTr="0094192A">
        <w:tc>
          <w:tcPr>
            <w:tcW w:w="2562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14.10.2014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63" w:type="dxa"/>
            <w:shd w:val="clear" w:color="auto" w:fill="auto"/>
          </w:tcPr>
          <w:p w:rsidR="0094192A" w:rsidRDefault="0094192A" w:rsidP="008776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225</w:t>
            </w:r>
          </w:p>
        </w:tc>
      </w:tr>
    </w:tbl>
    <w:p w:rsidR="00C653C4" w:rsidRPr="00877659" w:rsidRDefault="00C653C4" w:rsidP="00877659">
      <w:pPr>
        <w:rPr>
          <w:rFonts w:ascii="Times New Roman" w:hAnsi="Times New Roman" w:cs="Times New Roman"/>
          <w:sz w:val="24"/>
          <w:szCs w:val="24"/>
        </w:rPr>
      </w:pPr>
    </w:p>
    <w:sectPr w:rsidR="00C653C4" w:rsidRPr="00877659" w:rsidSect="0087765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589" w:rsidRDefault="00007589" w:rsidP="002A383D">
      <w:pPr>
        <w:spacing w:after="0" w:line="240" w:lineRule="auto"/>
      </w:pPr>
      <w:r>
        <w:separator/>
      </w:r>
    </w:p>
  </w:endnote>
  <w:endnote w:type="continuationSeparator" w:id="0">
    <w:p w:rsidR="00007589" w:rsidRDefault="00007589" w:rsidP="002A3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00758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877659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SH-2014/2043</w:t>
    </w:r>
  </w:p>
  <w:p w:rsidR="006241FC" w:rsidRDefault="00877659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катализатора кислотного</w:t>
    </w:r>
  </w:p>
  <w:p w:rsidR="006241FC" w:rsidRDefault="00007589">
    <w:pPr>
      <w:pStyle w:val="a6"/>
      <w:jc w:val="center"/>
      <w:rPr>
        <w:bCs/>
        <w:sz w:val="16"/>
        <w:szCs w:val="16"/>
      </w:rPr>
    </w:pPr>
  </w:p>
  <w:p w:rsidR="006241FC" w:rsidRDefault="00877659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16619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16619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99231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00758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589" w:rsidRDefault="00007589" w:rsidP="002A383D">
      <w:pPr>
        <w:spacing w:after="0" w:line="240" w:lineRule="auto"/>
      </w:pPr>
      <w:r>
        <w:separator/>
      </w:r>
    </w:p>
  </w:footnote>
  <w:footnote w:type="continuationSeparator" w:id="0">
    <w:p w:rsidR="00007589" w:rsidRDefault="00007589" w:rsidP="002A3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00758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00758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41FC" w:rsidRDefault="0000758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FA0B88"/>
    <w:multiLevelType w:val="multilevel"/>
    <w:tmpl w:val="A7A04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7659"/>
    <w:rsid w:val="00007589"/>
    <w:rsid w:val="002A383D"/>
    <w:rsid w:val="00877659"/>
    <w:rsid w:val="0094192A"/>
    <w:rsid w:val="0099231D"/>
    <w:rsid w:val="00C16619"/>
    <w:rsid w:val="00C653C4"/>
    <w:rsid w:val="00FA2F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65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765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877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7765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8776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7765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87765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8776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8776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2721</Characters>
  <Application>Microsoft Office Word</Application>
  <DocSecurity>0</DocSecurity>
  <Lines>22</Lines>
  <Paragraphs>6</Paragraphs>
  <ScaleCrop>false</ScaleCrop>
  <Company>ОАО "Сибирский Химический Комбинат"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2014-10-14T02:02:00Z</dcterms:created>
  <dcterms:modified xsi:type="dcterms:W3CDTF">2014-10-14T02:02:00Z</dcterms:modified>
</cp:coreProperties>
</file>