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DF3" w:rsidRDefault="002722F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№1148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D17DF3" w:rsidRDefault="002722F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по лоту</w:t>
      </w:r>
      <w:proofErr w:type="gramEnd"/>
      <w:r>
        <w:rPr>
          <w:rFonts w:ascii="Times New Roman" w:hAnsi="Times New Roman"/>
          <w:b/>
          <w:bCs/>
          <w:sz w:val="28"/>
        </w:rPr>
        <w:t xml:space="preserve"> №1148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>/П-14 «На право заключения договора купли-продажи фронтального погрузчика для целей лизинга для нужд АО «НИАЭП»</w:t>
      </w:r>
    </w:p>
    <w:p w:rsidR="00D17DF3" w:rsidRDefault="00D17DF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17DF3">
        <w:tc>
          <w:tcPr>
            <w:tcW w:w="5210" w:type="dxa"/>
            <w:hideMark/>
          </w:tcPr>
          <w:p w:rsidR="00D17DF3" w:rsidRDefault="002722F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17DF3" w:rsidRDefault="002722F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«06» ноября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17DF3" w:rsidRDefault="00D17DF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E34CA" w:rsidRDefault="000E34CA" w:rsidP="000E34C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E34CA" w:rsidRDefault="000E34CA" w:rsidP="000E34C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E34CA" w:rsidRDefault="000E34CA" w:rsidP="000E34C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E34CA" w:rsidRPr="00C201F0" w:rsidRDefault="000E34CA" w:rsidP="000E34C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0E34CA" w:rsidRPr="00C201F0" w:rsidRDefault="000E34CA" w:rsidP="000E34C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201F0">
        <w:rPr>
          <w:rFonts w:ascii="Times New Roman" w:hAnsi="Times New Roman"/>
          <w:sz w:val="28"/>
          <w:szCs w:val="28"/>
        </w:rPr>
        <w:t xml:space="preserve">: право заключения договора по лоту №1148 </w:t>
      </w:r>
      <w:proofErr w:type="spellStart"/>
      <w:r w:rsidRPr="00C201F0">
        <w:rPr>
          <w:rFonts w:ascii="Times New Roman" w:hAnsi="Times New Roman"/>
          <w:sz w:val="28"/>
          <w:szCs w:val="28"/>
        </w:rPr>
        <w:t>н</w:t>
      </w:r>
      <w:proofErr w:type="spellEnd"/>
      <w:r w:rsidRPr="00C201F0">
        <w:rPr>
          <w:rFonts w:ascii="Times New Roman" w:hAnsi="Times New Roman"/>
          <w:sz w:val="28"/>
          <w:szCs w:val="28"/>
        </w:rPr>
        <w:t>/П-14 «На право заключения договора купли-продажи фронтального погрузчика для целей лизинга для нужд АО «НИАЭП»</w:t>
      </w:r>
    </w:p>
    <w:p w:rsidR="000E34CA" w:rsidRPr="00C201F0" w:rsidRDefault="000E34CA" w:rsidP="000E34CA">
      <w:pPr>
        <w:rPr>
          <w:rFonts w:ascii="Times New Roman" w:hAnsi="Times New Roman"/>
          <w:sz w:val="28"/>
          <w:szCs w:val="28"/>
        </w:rPr>
      </w:pPr>
    </w:p>
    <w:p w:rsidR="000E34CA" w:rsidRPr="00C201F0" w:rsidRDefault="000E34CA" w:rsidP="000E34CA">
      <w:pPr>
        <w:rPr>
          <w:rFonts w:ascii="Times New Roman" w:hAnsi="Times New Roman"/>
          <w:sz w:val="28"/>
          <w:szCs w:val="28"/>
        </w:rPr>
      </w:pPr>
      <w:r w:rsidRPr="00C201F0">
        <w:rPr>
          <w:rFonts w:ascii="Times New Roman" w:hAnsi="Times New Roman"/>
          <w:sz w:val="28"/>
          <w:szCs w:val="28"/>
        </w:rPr>
        <w:t xml:space="preserve">Начальная (максимальная) цена договора: 7 200 000 (Семь миллионов двести тысяч) рублей 00 копеек, включая НДС. </w:t>
      </w:r>
    </w:p>
    <w:p w:rsidR="000E34CA" w:rsidRPr="00C201F0" w:rsidRDefault="000E34CA" w:rsidP="000E34CA">
      <w:pPr>
        <w:rPr>
          <w:rFonts w:ascii="Times New Roman" w:hAnsi="Times New Roman"/>
          <w:sz w:val="28"/>
          <w:szCs w:val="28"/>
        </w:rPr>
      </w:pPr>
    </w:p>
    <w:p w:rsidR="000E34CA" w:rsidRPr="00C201F0" w:rsidRDefault="000E34CA" w:rsidP="000E34C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201F0">
        <w:rPr>
          <w:rFonts w:ascii="Times New Roman" w:hAnsi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0E34CA" w:rsidRDefault="000E34CA" w:rsidP="000E34CA">
      <w:pPr>
        <w:tabs>
          <w:tab w:val="left" w:pos="252"/>
        </w:tabs>
        <w:rPr>
          <w:sz w:val="28"/>
          <w:szCs w:val="28"/>
        </w:rPr>
      </w:pPr>
    </w:p>
    <w:p w:rsidR="00D17DF3" w:rsidRDefault="000E34CA" w:rsidP="000E34CA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201F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C201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«14»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№31401599911,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№141014/0536/978,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№R025353.</w:t>
      </w:r>
    </w:p>
    <w:p w:rsidR="00D17DF3" w:rsidRDefault="00D17DF3">
      <w:pPr>
        <w:pStyle w:val="310"/>
        <w:ind w:firstLine="0"/>
        <w:rPr>
          <w:b w:val="0"/>
          <w:bCs w:val="0"/>
          <w:sz w:val="28"/>
          <w:szCs w:val="24"/>
        </w:rPr>
      </w:pPr>
    </w:p>
    <w:p w:rsidR="00D17DF3" w:rsidRDefault="002722F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«06»</w:t>
      </w:r>
      <w:r w:rsidR="000E34CA">
        <w:rPr>
          <w:b w:val="0"/>
          <w:bCs w:val="0"/>
          <w:sz w:val="28"/>
          <w:szCs w:val="24"/>
          <w:lang w:val="en-US"/>
        </w:rPr>
        <w:t> </w:t>
      </w:r>
      <w:r>
        <w:rPr>
          <w:b w:val="0"/>
          <w:bCs w:val="0"/>
          <w:sz w:val="28"/>
          <w:szCs w:val="24"/>
        </w:rPr>
        <w:t xml:space="preserve">ноября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D17DF3" w:rsidRDefault="00D17DF3">
      <w:pPr>
        <w:spacing w:before="120"/>
        <w:outlineLvl w:val="0"/>
        <w:rPr>
          <w:rFonts w:ascii="Times New Roman" w:hAnsi="Times New Roman"/>
          <w:sz w:val="28"/>
        </w:rPr>
      </w:pPr>
    </w:p>
    <w:p w:rsidR="00D17DF3" w:rsidRDefault="002722F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B42846" w:rsidRPr="00B827A2" w:rsidTr="00DB3829">
        <w:trPr>
          <w:trHeight w:val="173"/>
        </w:trPr>
        <w:tc>
          <w:tcPr>
            <w:tcW w:w="2835" w:type="dxa"/>
            <w:vAlign w:val="center"/>
          </w:tcPr>
          <w:p w:rsidR="00B42846" w:rsidRPr="00B827A2" w:rsidRDefault="00B42846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vAlign w:val="center"/>
          </w:tcPr>
          <w:p w:rsidR="00B42846" w:rsidRPr="00B827A2" w:rsidRDefault="00B42846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B42846" w:rsidRPr="00B827A2" w:rsidTr="00DB3829">
        <w:trPr>
          <w:trHeight w:val="299"/>
        </w:trPr>
        <w:tc>
          <w:tcPr>
            <w:tcW w:w="9900" w:type="dxa"/>
            <w:gridSpan w:val="2"/>
            <w:vAlign w:val="center"/>
          </w:tcPr>
          <w:p w:rsidR="00B42846" w:rsidRPr="00B827A2" w:rsidRDefault="00B42846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B42846" w:rsidRPr="00B827A2" w:rsidTr="00DB3829">
        <w:trPr>
          <w:trHeight w:val="515"/>
        </w:trPr>
        <w:tc>
          <w:tcPr>
            <w:tcW w:w="2835" w:type="dxa"/>
            <w:vAlign w:val="center"/>
          </w:tcPr>
          <w:p w:rsidR="00B42846" w:rsidRPr="00B827A2" w:rsidRDefault="00B42846" w:rsidP="00DB382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smartTag w:uri="urn:schemas-microsoft-com:office:smarttags" w:element="PersonName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lastRenderedPageBreak/>
                <w:t>Лимаренко Игорь Валерьевич</w:t>
              </w:r>
            </w:smartTag>
          </w:p>
        </w:tc>
        <w:tc>
          <w:tcPr>
            <w:tcW w:w="7065" w:type="dxa"/>
            <w:vAlign w:val="center"/>
          </w:tcPr>
          <w:p w:rsidR="00B42846" w:rsidRPr="00B827A2" w:rsidRDefault="00B42846" w:rsidP="00DB382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комплектац</w:t>
            </w:r>
            <w:proofErr w:type="gramStart"/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B42846" w:rsidRPr="00B827A2" w:rsidTr="00DB3829">
        <w:trPr>
          <w:trHeight w:val="289"/>
        </w:trPr>
        <w:tc>
          <w:tcPr>
            <w:tcW w:w="9900" w:type="dxa"/>
            <w:gridSpan w:val="2"/>
            <w:vAlign w:val="center"/>
          </w:tcPr>
          <w:p w:rsidR="00B42846" w:rsidRPr="00B827A2" w:rsidRDefault="00B42846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B42846" w:rsidRPr="00B827A2" w:rsidTr="00DB3829">
        <w:trPr>
          <w:trHeight w:val="420"/>
        </w:trPr>
        <w:tc>
          <w:tcPr>
            <w:tcW w:w="2835" w:type="dxa"/>
            <w:vAlign w:val="center"/>
          </w:tcPr>
          <w:p w:rsidR="00B42846" w:rsidRPr="00B827A2" w:rsidRDefault="00B42846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B827A2">
                <w:rPr>
                  <w:rFonts w:ascii="Times New Roman" w:hAnsi="Times New Roman"/>
                  <w:sz w:val="27"/>
                  <w:szCs w:val="27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B42846" w:rsidRPr="00B827A2" w:rsidRDefault="00B42846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B42846" w:rsidRPr="00B827A2" w:rsidTr="00DB3829">
        <w:trPr>
          <w:trHeight w:val="265"/>
        </w:trPr>
        <w:tc>
          <w:tcPr>
            <w:tcW w:w="9900" w:type="dxa"/>
            <w:gridSpan w:val="2"/>
            <w:vAlign w:val="center"/>
          </w:tcPr>
          <w:p w:rsidR="00B42846" w:rsidRPr="00B827A2" w:rsidRDefault="00B42846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B42846" w:rsidRPr="00B827A2" w:rsidTr="00DB3829">
        <w:trPr>
          <w:trHeight w:val="420"/>
        </w:trPr>
        <w:tc>
          <w:tcPr>
            <w:tcW w:w="2835" w:type="dxa"/>
            <w:vAlign w:val="center"/>
          </w:tcPr>
          <w:p w:rsidR="00B42846" w:rsidRPr="00B827A2" w:rsidRDefault="00B42846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Мильниченко Дмитрий Николаевич</w:t>
            </w:r>
          </w:p>
        </w:tc>
        <w:tc>
          <w:tcPr>
            <w:tcW w:w="7065" w:type="dxa"/>
            <w:vAlign w:val="center"/>
          </w:tcPr>
          <w:p w:rsidR="00B42846" w:rsidRPr="00B827A2" w:rsidRDefault="00B42846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827A2">
              <w:rPr>
                <w:rFonts w:ascii="Times New Roman" w:hAnsi="Times New Roman"/>
                <w:sz w:val="27"/>
                <w:szCs w:val="27"/>
              </w:rPr>
              <w:t>Росэнергоатом</w:t>
            </w:r>
            <w:proofErr w:type="spellEnd"/>
            <w:r w:rsidRPr="00B827A2">
              <w:rPr>
                <w:rFonts w:ascii="Times New Roman" w:hAnsi="Times New Roman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B42846" w:rsidRPr="00B827A2" w:rsidTr="00DB3829">
        <w:trPr>
          <w:trHeight w:val="420"/>
        </w:trPr>
        <w:tc>
          <w:tcPr>
            <w:tcW w:w="2835" w:type="dxa"/>
            <w:vAlign w:val="center"/>
          </w:tcPr>
          <w:p w:rsidR="00B42846" w:rsidRPr="00BD1469" w:rsidRDefault="00B42846" w:rsidP="00DB3829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065" w:type="dxa"/>
            <w:vAlign w:val="center"/>
          </w:tcPr>
          <w:p w:rsidR="00B42846" w:rsidRPr="00BD1469" w:rsidRDefault="00B42846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</w:t>
            </w:r>
            <w:r w:rsidRPr="00BD1469">
              <w:rPr>
                <w:rFonts w:ascii="Times New Roman" w:hAnsi="Times New Roman"/>
                <w:color w:val="000000"/>
                <w:sz w:val="28"/>
                <w:szCs w:val="28"/>
              </w:rPr>
              <w:t>лавный инженер АО «НИАЭП»</w:t>
            </w:r>
          </w:p>
        </w:tc>
      </w:tr>
      <w:tr w:rsidR="00B42846" w:rsidRPr="00B827A2" w:rsidTr="00DB3829">
        <w:trPr>
          <w:trHeight w:val="420"/>
        </w:trPr>
        <w:tc>
          <w:tcPr>
            <w:tcW w:w="2835" w:type="dxa"/>
            <w:vAlign w:val="center"/>
          </w:tcPr>
          <w:p w:rsidR="00B42846" w:rsidRPr="00B827A2" w:rsidRDefault="00B42846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B42846" w:rsidRPr="00B827A2" w:rsidRDefault="00B42846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B42846" w:rsidRPr="00B827A2" w:rsidTr="00DB3829">
        <w:trPr>
          <w:trHeight w:val="420"/>
        </w:trPr>
        <w:tc>
          <w:tcPr>
            <w:tcW w:w="2835" w:type="dxa"/>
            <w:vAlign w:val="center"/>
          </w:tcPr>
          <w:p w:rsidR="00B42846" w:rsidRPr="00B827A2" w:rsidRDefault="00B42846" w:rsidP="00DB3829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Камсков Анатолий Борисович</w:t>
            </w:r>
          </w:p>
        </w:tc>
        <w:tc>
          <w:tcPr>
            <w:tcW w:w="7065" w:type="dxa"/>
            <w:vAlign w:val="center"/>
          </w:tcPr>
          <w:p w:rsidR="00B42846" w:rsidRPr="00B827A2" w:rsidRDefault="00B42846" w:rsidP="00DB382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B42846" w:rsidRPr="00B827A2" w:rsidTr="00DB3829">
        <w:trPr>
          <w:trHeight w:val="423"/>
        </w:trPr>
        <w:tc>
          <w:tcPr>
            <w:tcW w:w="2835" w:type="dxa"/>
            <w:vAlign w:val="center"/>
          </w:tcPr>
          <w:p w:rsidR="00B42846" w:rsidRPr="00B827A2" w:rsidRDefault="00B42846" w:rsidP="00DB3829">
            <w:pPr>
              <w:rPr>
                <w:rFonts w:ascii="Times New Roman" w:hAnsi="Times New Roman"/>
                <w:sz w:val="27"/>
                <w:szCs w:val="27"/>
              </w:rPr>
            </w:pPr>
            <w:hyperlink r:id="rId10" w:history="1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7065" w:type="dxa"/>
            <w:vAlign w:val="center"/>
          </w:tcPr>
          <w:p w:rsidR="00B42846" w:rsidRPr="00B827A2" w:rsidRDefault="00B42846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t>Начальник отдела</w:t>
              </w:r>
            </w:hyperlink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контроля договорных обязательств СМР АО «НИАЭП»</w:t>
            </w:r>
          </w:p>
        </w:tc>
      </w:tr>
      <w:tr w:rsidR="00B42846" w:rsidRPr="00B827A2" w:rsidTr="00DB3829">
        <w:trPr>
          <w:trHeight w:val="420"/>
        </w:trPr>
        <w:tc>
          <w:tcPr>
            <w:tcW w:w="2835" w:type="dxa"/>
            <w:vAlign w:val="center"/>
          </w:tcPr>
          <w:p w:rsidR="00B42846" w:rsidRPr="00F65D4E" w:rsidRDefault="00B42846" w:rsidP="00DB382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065" w:type="dxa"/>
            <w:vAlign w:val="center"/>
          </w:tcPr>
          <w:p w:rsidR="00B42846" w:rsidRPr="00F65D4E" w:rsidRDefault="00B42846" w:rsidP="00DB3829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6E1108" w:rsidRPr="00B827A2" w:rsidTr="00DB3829">
        <w:trPr>
          <w:trHeight w:val="420"/>
        </w:trPr>
        <w:tc>
          <w:tcPr>
            <w:tcW w:w="2835" w:type="dxa"/>
            <w:vAlign w:val="center"/>
          </w:tcPr>
          <w:p w:rsidR="006E1108" w:rsidRPr="00F65D4E" w:rsidRDefault="006E1108" w:rsidP="00DB382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065" w:type="dxa"/>
            <w:vAlign w:val="center"/>
          </w:tcPr>
          <w:p w:rsidR="006E1108" w:rsidRPr="00F65D4E" w:rsidRDefault="006E1108" w:rsidP="00DB382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6E1108" w:rsidRPr="00B827A2" w:rsidTr="00DB3829">
        <w:trPr>
          <w:trHeight w:val="220"/>
        </w:trPr>
        <w:tc>
          <w:tcPr>
            <w:tcW w:w="9900" w:type="dxa"/>
            <w:gridSpan w:val="2"/>
            <w:vAlign w:val="center"/>
          </w:tcPr>
          <w:p w:rsidR="006E1108" w:rsidRPr="00B827A2" w:rsidRDefault="006E1108" w:rsidP="00DB3829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6E1108" w:rsidRPr="00B827A2" w:rsidTr="00DB3829">
        <w:trPr>
          <w:trHeight w:val="420"/>
        </w:trPr>
        <w:tc>
          <w:tcPr>
            <w:tcW w:w="2835" w:type="dxa"/>
            <w:vAlign w:val="center"/>
          </w:tcPr>
          <w:p w:rsidR="006E1108" w:rsidRPr="00B827A2" w:rsidRDefault="006E1108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Беспалова Людмила Маулитзяновна</w:t>
            </w:r>
          </w:p>
        </w:tc>
        <w:tc>
          <w:tcPr>
            <w:tcW w:w="7065" w:type="dxa"/>
          </w:tcPr>
          <w:p w:rsidR="006E1108" w:rsidRPr="00B827A2" w:rsidRDefault="006E1108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17DF3" w:rsidRDefault="00B42846">
      <w:pPr>
        <w:rPr>
          <w:rFonts w:ascii="Times New Roman" w:hAnsi="Times New Roman"/>
          <w:sz w:val="28"/>
        </w:rPr>
      </w:pPr>
      <w:r w:rsidRPr="00B827A2">
        <w:rPr>
          <w:rFonts w:ascii="Times New Roman" w:hAnsi="Times New Roman"/>
          <w:sz w:val="27"/>
          <w:szCs w:val="27"/>
        </w:rPr>
        <w:t>Заседание проводится в присутствии 9 из 1</w:t>
      </w:r>
      <w:r w:rsidR="006E1108">
        <w:rPr>
          <w:rFonts w:ascii="Times New Roman" w:hAnsi="Times New Roman"/>
          <w:sz w:val="27"/>
          <w:szCs w:val="27"/>
        </w:rPr>
        <w:t>5</w:t>
      </w:r>
      <w:r w:rsidRPr="00B827A2">
        <w:rPr>
          <w:rFonts w:ascii="Times New Roman" w:hAnsi="Times New Roman"/>
          <w:sz w:val="27"/>
          <w:szCs w:val="27"/>
        </w:rPr>
        <w:t xml:space="preserve"> членов закупочной комиссии, что составляет </w:t>
      </w:r>
      <w:r w:rsidR="006E1108">
        <w:rPr>
          <w:rFonts w:ascii="Times New Roman" w:hAnsi="Times New Roman"/>
          <w:sz w:val="27"/>
          <w:szCs w:val="27"/>
        </w:rPr>
        <w:t>60</w:t>
      </w:r>
      <w:r w:rsidRPr="00B827A2">
        <w:rPr>
          <w:rFonts w:ascii="Times New Roman" w:hAnsi="Times New Roman"/>
          <w:sz w:val="27"/>
          <w:szCs w:val="27"/>
        </w:rPr>
        <w:t>% от общего количества членов закупочной комиссии. Кворум имеется. Заседание правомочно.</w:t>
      </w:r>
    </w:p>
    <w:p w:rsidR="00D17DF3" w:rsidRDefault="00D17DF3">
      <w:pPr>
        <w:rPr>
          <w:rFonts w:ascii="Times New Roman" w:hAnsi="Times New Roman"/>
          <w:sz w:val="28"/>
        </w:rPr>
      </w:pPr>
    </w:p>
    <w:p w:rsidR="00D17DF3" w:rsidRDefault="002722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«28» октября 2014 года № 1148 н/П-14-1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931"/>
        <w:gridCol w:w="3149"/>
        <w:gridCol w:w="4971"/>
      </w:tblGrid>
      <w:tr w:rsidR="006E1108" w:rsidTr="00DB38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108" w:rsidRDefault="006E1108" w:rsidP="00DB38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108" w:rsidRDefault="006E1108" w:rsidP="00DB38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108" w:rsidRDefault="006E1108" w:rsidP="00DB382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6E1108" w:rsidTr="00DB38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108" w:rsidRDefault="006E1108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60190789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108" w:rsidRDefault="006E1108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"Управляющая компания ТСК"</w:t>
            </w:r>
          </w:p>
          <w:p w:rsidR="006E1108" w:rsidRDefault="006E1108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4401104325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108" w:rsidRDefault="006E1108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7 199 999 (Семь миллионов сто девяносто девять тысяч девятьсот девяносто девять) рублей 99 копеек, включая НДС </w:t>
            </w:r>
          </w:p>
        </w:tc>
      </w:tr>
      <w:tr w:rsidR="006E1108" w:rsidTr="00DB382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108" w:rsidRDefault="006E1108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60190847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108" w:rsidRDefault="006E1108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"ЛОНМАДИ НН" </w:t>
            </w:r>
          </w:p>
          <w:p w:rsidR="006E1108" w:rsidRDefault="006E1108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5257112266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1108" w:rsidRDefault="006E1108" w:rsidP="00DB38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7 199 999 (Семь миллионов сто девяносто девять тысяч девятьсот девяносто девять) рублей 99 копеек, включая НДС </w:t>
            </w:r>
          </w:p>
        </w:tc>
      </w:tr>
    </w:tbl>
    <w:p w:rsidR="006E1108" w:rsidRDefault="006E1108">
      <w:pPr>
        <w:outlineLvl w:val="0"/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 xml:space="preserve"> </w:t>
      </w:r>
    </w:p>
    <w:p w:rsidR="00D17DF3" w:rsidRDefault="002722F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17DF3" w:rsidRPr="002722FB" w:rsidRDefault="002722FB">
      <w:pPr>
        <w:pStyle w:val="af1"/>
        <w:jc w:val="both"/>
        <w:rPr>
          <w:sz w:val="28"/>
          <w:szCs w:val="28"/>
        </w:rPr>
      </w:pPr>
      <w:r w:rsidRPr="002722FB">
        <w:rPr>
          <w:sz w:val="28"/>
          <w:szCs w:val="28"/>
        </w:rPr>
        <w:t>2.</w:t>
      </w:r>
      <w:r w:rsidR="006E1108" w:rsidRPr="006E1108">
        <w:rPr>
          <w:sz w:val="28"/>
          <w:szCs w:val="28"/>
        </w:rPr>
        <w:t>1</w:t>
      </w:r>
      <w:r w:rsidRPr="002722FB">
        <w:rPr>
          <w:sz w:val="28"/>
          <w:szCs w:val="28"/>
        </w:rPr>
        <w:t xml:space="preserve">. </w:t>
      </w:r>
      <w:r w:rsidR="006E1108">
        <w:rPr>
          <w:rFonts w:eastAsia="Calibri"/>
          <w:sz w:val="28"/>
          <w:szCs w:val="28"/>
        </w:rPr>
        <w:t xml:space="preserve">В </w:t>
      </w:r>
      <w:r w:rsidR="006E1108" w:rsidRPr="009B6496">
        <w:rPr>
          <w:sz w:val="28"/>
        </w:rPr>
        <w:t>соответствии</w:t>
      </w:r>
      <w:r w:rsidR="006E1108">
        <w:rPr>
          <w:rFonts w:eastAsia="Calibri"/>
          <w:sz w:val="28"/>
          <w:szCs w:val="28"/>
        </w:rPr>
        <w:t xml:space="preserve"> с пунктом 19.8, на основании пункта</w:t>
      </w:r>
      <w:r w:rsidR="006E1108"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2722FB">
        <w:rPr>
          <w:sz w:val="28"/>
          <w:szCs w:val="28"/>
        </w:rPr>
        <w:t xml:space="preserve">: </w:t>
      </w:r>
    </w:p>
    <w:p w:rsidR="00D17DF3" w:rsidRPr="002722FB" w:rsidRDefault="002722FB">
      <w:pPr>
        <w:pStyle w:val="af1"/>
        <w:jc w:val="both"/>
        <w:rPr>
          <w:sz w:val="28"/>
          <w:szCs w:val="28"/>
        </w:rPr>
      </w:pPr>
      <w:r w:rsidRPr="002722FB">
        <w:rPr>
          <w:sz w:val="28"/>
          <w:szCs w:val="28"/>
        </w:rPr>
        <w:t>2.</w:t>
      </w:r>
      <w:r w:rsidR="006E1108" w:rsidRPr="006E1108">
        <w:rPr>
          <w:sz w:val="28"/>
          <w:szCs w:val="28"/>
        </w:rPr>
        <w:t>1</w:t>
      </w:r>
      <w:r w:rsidRPr="002722FB">
        <w:rPr>
          <w:sz w:val="28"/>
          <w:szCs w:val="28"/>
        </w:rPr>
        <w:t xml:space="preserve">.1. направить участнику </w:t>
      </w:r>
      <w:r w:rsidR="006E1108">
        <w:rPr>
          <w:sz w:val="28"/>
          <w:szCs w:val="28"/>
        </w:rPr>
        <w:t>запроса предложений</w:t>
      </w:r>
      <w:r w:rsidRPr="002722FB">
        <w:rPr>
          <w:sz w:val="28"/>
          <w:szCs w:val="28"/>
        </w:rPr>
        <w:t xml:space="preserve">: </w:t>
      </w:r>
      <w:r w:rsidR="006E1108">
        <w:rPr>
          <w:sz w:val="28"/>
          <w:szCs w:val="28"/>
        </w:rPr>
        <w:t xml:space="preserve">ООО "Управляющая компания ТСК" </w:t>
      </w:r>
      <w:r w:rsidRPr="002722FB">
        <w:rPr>
          <w:sz w:val="28"/>
          <w:szCs w:val="28"/>
        </w:rPr>
        <w:t xml:space="preserve">запрос о разъяснении положений предложения на участие в запросе предложений </w:t>
      </w:r>
    </w:p>
    <w:p w:rsidR="00D17DF3" w:rsidRPr="002722FB" w:rsidRDefault="006E110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9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D17DF3" w:rsidRPr="002722FB" w:rsidRDefault="002722FB">
      <w:pPr>
        <w:pStyle w:val="af1"/>
        <w:jc w:val="both"/>
        <w:rPr>
          <w:sz w:val="28"/>
          <w:szCs w:val="28"/>
        </w:rPr>
      </w:pPr>
      <w:r w:rsidRPr="002722FB">
        <w:rPr>
          <w:sz w:val="28"/>
          <w:szCs w:val="28"/>
        </w:rPr>
        <w:t>2.</w:t>
      </w:r>
      <w:r w:rsidR="006E1108" w:rsidRPr="006E1108">
        <w:rPr>
          <w:sz w:val="28"/>
          <w:szCs w:val="28"/>
        </w:rPr>
        <w:t>1</w:t>
      </w:r>
      <w:r w:rsidRPr="002722FB">
        <w:rPr>
          <w:sz w:val="28"/>
          <w:szCs w:val="28"/>
        </w:rPr>
        <w:t xml:space="preserve">.2. направить участнику </w:t>
      </w:r>
      <w:r w:rsidR="006E1108">
        <w:rPr>
          <w:sz w:val="28"/>
          <w:szCs w:val="28"/>
        </w:rPr>
        <w:t>запроса предложений</w:t>
      </w:r>
      <w:r w:rsidRPr="002722FB">
        <w:rPr>
          <w:sz w:val="28"/>
          <w:szCs w:val="28"/>
        </w:rPr>
        <w:t xml:space="preserve">: </w:t>
      </w:r>
      <w:r w:rsidR="006E1108">
        <w:rPr>
          <w:sz w:val="28"/>
          <w:szCs w:val="28"/>
        </w:rPr>
        <w:t xml:space="preserve">ООО "ЛОНМАДИ НН" </w:t>
      </w:r>
      <w:r w:rsidRPr="002722FB">
        <w:rPr>
          <w:sz w:val="28"/>
          <w:szCs w:val="28"/>
        </w:rPr>
        <w:t xml:space="preserve"> запрос о предоставлении отсутствующих документов</w:t>
      </w:r>
      <w:r w:rsidR="006E1108">
        <w:rPr>
          <w:sz w:val="28"/>
          <w:szCs w:val="28"/>
        </w:rPr>
        <w:t>,</w:t>
      </w:r>
      <w:r w:rsidRPr="002722FB">
        <w:rPr>
          <w:sz w:val="28"/>
          <w:szCs w:val="28"/>
        </w:rPr>
        <w:t xml:space="preserve"> запрос о разъяснении положений предложения на участие в запросе предложений </w:t>
      </w:r>
    </w:p>
    <w:p w:rsidR="006E1108" w:rsidRPr="00AF1877" w:rsidRDefault="006E1108" w:rsidP="006E1108">
      <w:pPr>
        <w:keepLines w:val="0"/>
        <w:spacing w:before="100" w:beforeAutospacing="1" w:after="100" w:afterAutospacing="1"/>
        <w:jc w:val="left"/>
        <w:rPr>
          <w:rFonts w:ascii="Times New Roman" w:eastAsiaTheme="minorHAnsi" w:hAnsi="Times New Roman"/>
          <w:sz w:val="28"/>
          <w:szCs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</w:t>
      </w:r>
      <w:r w:rsidRPr="00F65D4E">
        <w:rPr>
          <w:rFonts w:ascii="Times New Roman" w:eastAsiaTheme="minorHAnsi" w:hAnsi="Times New Roman"/>
          <w:sz w:val="28"/>
        </w:rPr>
        <w:t xml:space="preserve">- </w:t>
      </w:r>
      <w:r>
        <w:rPr>
          <w:rFonts w:ascii="Times New Roman" w:eastAsiaTheme="minorHAnsi" w:hAnsi="Times New Roman"/>
          <w:sz w:val="28"/>
        </w:rPr>
        <w:t>9</w:t>
      </w:r>
      <w:r w:rsidRPr="00F65D4E">
        <w:rPr>
          <w:rFonts w:ascii="Times New Roman" w:eastAsiaTheme="minorHAnsi" w:hAnsi="Times New Roman"/>
          <w:sz w:val="28"/>
        </w:rPr>
        <w:t xml:space="preserve"> голосов</w:t>
      </w:r>
      <w:r w:rsidRPr="00E21CBF">
        <w:rPr>
          <w:rFonts w:ascii="Times New Roman" w:eastAsiaTheme="minorHAnsi" w:hAnsi="Times New Roman"/>
          <w:sz w:val="28"/>
        </w:rPr>
        <w:t>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AF187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E1108" w:rsidRPr="00AF1877" w:rsidRDefault="006E1108" w:rsidP="006E1108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F1877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6E1108" w:rsidRPr="00F65D4E" w:rsidTr="00DB3829">
        <w:trPr>
          <w:trHeight w:val="7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6E1108" w:rsidRPr="00F65D4E" w:rsidTr="00DB382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E1108" w:rsidRPr="00F65D4E" w:rsidTr="00DB382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108" w:rsidRPr="00F65D4E" w:rsidTr="00DB382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E1108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108" w:rsidRPr="00F65D4E" w:rsidTr="00DB382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E1108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B827A2" w:rsidRDefault="006E1108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108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BD1469" w:rsidRDefault="006E1108" w:rsidP="00DB3829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108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B827A2" w:rsidRDefault="006E1108" w:rsidP="00DB3829">
            <w:pPr>
              <w:widowControl w:val="0"/>
              <w:spacing w:line="20" w:lineRule="atLeast"/>
              <w:rPr>
                <w:rFonts w:ascii="Times New Roman" w:hAnsi="Times New Roman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108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B827A2" w:rsidRDefault="006E1108" w:rsidP="00DB3829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>Камсков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108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B827A2" w:rsidRDefault="006E1108" w:rsidP="00DB3829">
            <w:pPr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r w:rsidRPr="00B827A2">
                <w:rPr>
                  <w:rFonts w:ascii="Times New Roman" w:hAnsi="Times New Roman"/>
                  <w:color w:val="000000"/>
                  <w:sz w:val="27"/>
                  <w:szCs w:val="27"/>
                </w:rPr>
                <w:t>Лимаренко</w:t>
              </w:r>
            </w:hyperlink>
            <w:r w:rsidRPr="00B827A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108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108" w:rsidRPr="00F65D4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E1108" w:rsidRPr="00F65D4E" w:rsidTr="00DB382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6E1108" w:rsidRPr="00C9540E" w:rsidTr="00DB38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65D4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108" w:rsidRPr="00F65D4E" w:rsidRDefault="006E1108" w:rsidP="00DB382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17DF3" w:rsidRDefault="00D17DF3" w:rsidP="006E1108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D17DF3" w:rsidSect="006E1108">
      <w:footerReference w:type="defaul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0A6" w:rsidRDefault="007F30A6">
      <w:r>
        <w:separator/>
      </w:r>
    </w:p>
  </w:endnote>
  <w:endnote w:type="continuationSeparator" w:id="0">
    <w:p w:rsidR="007F30A6" w:rsidRDefault="007F30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DF3" w:rsidRDefault="002722F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1148 н/П-14-2 от «06»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по лоту №1148 </w:t>
    </w:r>
    <w:proofErr w:type="spellStart"/>
    <w:r>
      <w:rPr>
        <w:rFonts w:ascii="Times New Roman" w:hAnsi="Times New Roman"/>
        <w:sz w:val="16"/>
        <w:szCs w:val="16"/>
      </w:rPr>
      <w:t>н</w:t>
    </w:r>
    <w:proofErr w:type="spellEnd"/>
    <w:r>
      <w:rPr>
        <w:rFonts w:ascii="Times New Roman" w:hAnsi="Times New Roman"/>
        <w:sz w:val="16"/>
        <w:szCs w:val="16"/>
      </w:rPr>
      <w:t>/П-14 «На право заключения договора купли-продажи фронтального погрузчика для целей лизинга для нужд АО «НИАЭП»»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17DF3" w:rsidRDefault="002722F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17DF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17DF3">
          <w:rPr>
            <w:rFonts w:ascii="Times New Roman" w:hAnsi="Times New Roman"/>
            <w:sz w:val="16"/>
            <w:szCs w:val="16"/>
          </w:rPr>
          <w:fldChar w:fldCharType="separate"/>
        </w:r>
        <w:r w:rsidR="004071DF">
          <w:rPr>
            <w:rFonts w:ascii="Times New Roman" w:hAnsi="Times New Roman"/>
            <w:noProof/>
            <w:sz w:val="16"/>
            <w:szCs w:val="16"/>
          </w:rPr>
          <w:t>3</w:t>
        </w:r>
        <w:r w:rsidR="00D17DF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17DF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17DF3">
          <w:rPr>
            <w:rFonts w:ascii="Times New Roman" w:hAnsi="Times New Roman"/>
            <w:sz w:val="16"/>
            <w:szCs w:val="16"/>
          </w:rPr>
          <w:fldChar w:fldCharType="separate"/>
        </w:r>
        <w:r w:rsidR="004071DF">
          <w:rPr>
            <w:rFonts w:ascii="Times New Roman" w:hAnsi="Times New Roman"/>
            <w:noProof/>
            <w:sz w:val="16"/>
            <w:szCs w:val="16"/>
          </w:rPr>
          <w:t>3</w:t>
        </w:r>
        <w:r w:rsidR="00D17DF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0A6" w:rsidRDefault="007F30A6">
      <w:r>
        <w:separator/>
      </w:r>
    </w:p>
  </w:footnote>
  <w:footnote w:type="continuationSeparator" w:id="0">
    <w:p w:rsidR="007F30A6" w:rsidRDefault="007F30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74F31"/>
    <w:multiLevelType w:val="multilevel"/>
    <w:tmpl w:val="62AA9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22FB"/>
    <w:rsid w:val="000E34CA"/>
    <w:rsid w:val="002722FB"/>
    <w:rsid w:val="004071DF"/>
    <w:rsid w:val="006E1108"/>
    <w:rsid w:val="007F30A6"/>
    <w:rsid w:val="00AF089E"/>
    <w:rsid w:val="00B42846"/>
    <w:rsid w:val="00B71561"/>
    <w:rsid w:val="00D17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DF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17DF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17DF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17DF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17DF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17DF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17DF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17D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17D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17D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17D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17DF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17D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17DF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17DF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17DF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17DF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17DF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17DF3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D17DF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6E110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D0EB0-B0CB-4B78-ABD3-BDCFC30A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2014-11-06T11:50:00Z</cp:lastPrinted>
  <dcterms:created xsi:type="dcterms:W3CDTF">2014-11-06T11:24:00Z</dcterms:created>
  <dcterms:modified xsi:type="dcterms:W3CDTF">2014-11-06T12:07:00Z</dcterms:modified>
</cp:coreProperties>
</file>