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EE577D" w:rsidRDefault="003D67B8" w:rsidP="00B7076B">
      <w:pPr>
        <w:widowControl w:val="0"/>
        <w:spacing w:after="0" w:line="20" w:lineRule="atLeast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C22350" w:rsidRPr="00EE57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EE57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C22350" w:rsidRPr="00EE57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906</w:t>
      </w:r>
      <w:r w:rsidR="00A559F5" w:rsidRPr="00EE57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Р4-14</w:t>
      </w:r>
      <w:r w:rsidRPr="00EE577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-</w:t>
      </w:r>
      <w:r w:rsidR="00EF2DF2" w:rsidRPr="00EE577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2</w:t>
      </w:r>
    </w:p>
    <w:p w:rsidR="006208F4" w:rsidRPr="00EE577D" w:rsidRDefault="00EF2DF2" w:rsidP="00B7076B">
      <w:pPr>
        <w:pStyle w:val="a8"/>
        <w:widowControl w:val="0"/>
        <w:spacing w:before="0" w:beforeAutospacing="0" w:after="0" w:afterAutospacing="0" w:line="20" w:lineRule="atLeast"/>
        <w:jc w:val="center"/>
        <w:rPr>
          <w:rFonts w:eastAsia="Times New Roman"/>
          <w:b/>
          <w:bCs/>
          <w:sz w:val="28"/>
          <w:szCs w:val="28"/>
        </w:rPr>
      </w:pPr>
      <w:r w:rsidRPr="00EE577D">
        <w:rPr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EE577D">
        <w:rPr>
          <w:b/>
          <w:bCs/>
          <w:sz w:val="28"/>
          <w:szCs w:val="28"/>
        </w:rPr>
        <w:t xml:space="preserve">по рассмотрению заявок на отборочной стадии по открытому конкурсу </w:t>
      </w:r>
      <w:r w:rsidR="00A559F5" w:rsidRPr="00EE577D">
        <w:rPr>
          <w:rFonts w:eastAsia="Times New Roman"/>
          <w:b/>
          <w:bCs/>
          <w:sz w:val="28"/>
          <w:szCs w:val="28"/>
        </w:rPr>
        <w:t>на право заключения договора на поставку</w:t>
      </w:r>
      <w:proofErr w:type="gramEnd"/>
      <w:r w:rsidR="00A559F5" w:rsidRPr="00EE577D">
        <w:rPr>
          <w:rFonts w:eastAsia="Times New Roman"/>
          <w:b/>
          <w:bCs/>
          <w:sz w:val="28"/>
          <w:szCs w:val="28"/>
        </w:rPr>
        <w:t xml:space="preserve"> товара по лоту № </w:t>
      </w:r>
      <w:r w:rsidR="00C22350" w:rsidRPr="00EE577D">
        <w:rPr>
          <w:b/>
          <w:sz w:val="28"/>
          <w:szCs w:val="28"/>
        </w:rPr>
        <w:t>906 Р4-14 «Поставка оборудования системы оперативной телефонной и  громкоговорящей связи для сооружения энергоблока №4 Ростовской АЭС»</w:t>
      </w:r>
    </w:p>
    <w:p w:rsidR="00A559F5" w:rsidRPr="00EE577D" w:rsidRDefault="00A559F5" w:rsidP="00B7076B">
      <w:pPr>
        <w:pStyle w:val="a8"/>
        <w:widowControl w:val="0"/>
        <w:spacing w:before="0" w:beforeAutospacing="0" w:after="0" w:afterAutospacing="0" w:line="20" w:lineRule="atLeast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EE577D" w:rsidTr="00C13131">
        <w:trPr>
          <w:trHeight w:val="615"/>
        </w:trPr>
        <w:tc>
          <w:tcPr>
            <w:tcW w:w="5149" w:type="dxa"/>
            <w:hideMark/>
          </w:tcPr>
          <w:p w:rsidR="00B67F72" w:rsidRPr="00EE577D" w:rsidRDefault="00B67F72" w:rsidP="00B7076B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EE577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EE577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 w:rsidR="007D1753" w:rsidRPr="00EE577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Нижний</w:t>
            </w:r>
            <w:r w:rsidRPr="00EE577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EE577D" w:rsidRDefault="00B67F72" w:rsidP="00B7076B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C22350" w:rsidRPr="00EE577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02</w:t>
            </w:r>
            <w:r w:rsidRPr="00EE577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C22350" w:rsidRPr="00EE577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декабря</w:t>
            </w:r>
            <w:r w:rsidRPr="00EE577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EE577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67F72" w:rsidRPr="00EE577D" w:rsidRDefault="001C26A6" w:rsidP="00B7076B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3D67B8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59F5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</w:t>
      </w:r>
      <w:r w:rsidR="00A559F5" w:rsidRPr="00EE577D">
        <w:rPr>
          <w:rFonts w:ascii="Times New Roman" w:hAnsi="Times New Roman" w:cs="Times New Roman"/>
          <w:sz w:val="28"/>
          <w:szCs w:val="28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 «АКД» согласно регламенту ее работы</w:t>
      </w:r>
      <w:r w:rsidR="00A559F5" w:rsidRPr="00EE577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67F72" w:rsidRPr="00EE577D" w:rsidRDefault="00B67F72" w:rsidP="00B7076B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F72" w:rsidRPr="00EE577D" w:rsidRDefault="007D1753" w:rsidP="00B7076B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B67F72" w:rsidRPr="00EE57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22350" w:rsidRPr="00EE577D" w:rsidRDefault="00E56B77" w:rsidP="00B7076B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C22350" w:rsidRPr="00EE577D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</w:t>
      </w:r>
    </w:p>
    <w:p w:rsidR="00C22350" w:rsidRPr="00EE577D" w:rsidRDefault="00C22350" w:rsidP="00B7076B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2350" w:rsidRPr="00EE577D" w:rsidRDefault="00C22350" w:rsidP="00B7076B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        Организатор </w:t>
      </w:r>
      <w:r w:rsidRPr="00EE577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EE577D">
        <w:rPr>
          <w:rFonts w:ascii="Times New Roman" w:hAnsi="Times New Roman" w:cs="Times New Roman"/>
          <w:sz w:val="28"/>
          <w:szCs w:val="28"/>
          <w:lang w:eastAsia="ru-RU"/>
        </w:rPr>
        <w:t>: АО «НИАЭП»</w:t>
      </w:r>
    </w:p>
    <w:p w:rsidR="00C22350" w:rsidRPr="00EE577D" w:rsidRDefault="00C22350" w:rsidP="00B7076B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22350" w:rsidRPr="00EE577D" w:rsidRDefault="00C22350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EE577D">
        <w:rPr>
          <w:sz w:val="28"/>
          <w:szCs w:val="28"/>
        </w:rPr>
        <w:t xml:space="preserve">          Предмет конкурса: право заключения договора на поставку по лоту                 № 906 Р4-14 «Поставка оборудования системы оперативной телефонной и  громкоговорящей связи для сооружения энергоблока №4 Ростовской АЭС».</w:t>
      </w:r>
    </w:p>
    <w:p w:rsidR="00C22350" w:rsidRPr="00EE577D" w:rsidRDefault="00C22350" w:rsidP="00B7076B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C22350" w:rsidRPr="00EE577D" w:rsidRDefault="00C22350" w:rsidP="00B7076B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EE577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Предмет договора: Поставка оборудования системы оперативной телефонной и  громкоговорящей связи для сооружения энергоблока №4 Ростовской АЭС.</w:t>
      </w:r>
    </w:p>
    <w:p w:rsidR="00C22350" w:rsidRPr="00EE577D" w:rsidRDefault="00C22350" w:rsidP="00B7076B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2350" w:rsidRPr="00EE577D" w:rsidRDefault="00C22350" w:rsidP="00B7076B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        Начальная (максимальная) цена договора: 50 911 487,98 (Пятьдесят миллионов девятьсот одиннадцать тысяч четыреста восемьдесят семь) рублей 98 копеек, включая НДС.</w:t>
      </w:r>
    </w:p>
    <w:p w:rsidR="00C22350" w:rsidRPr="00EE577D" w:rsidRDefault="00C22350" w:rsidP="00B7076B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22350" w:rsidRPr="00EE577D" w:rsidRDefault="00C22350" w:rsidP="00B7076B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E577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E577D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C22350" w:rsidRPr="00EE577D" w:rsidRDefault="00C22350" w:rsidP="00B7076B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67F72" w:rsidRPr="00EE577D" w:rsidRDefault="00C22350" w:rsidP="00B7076B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EE577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и конкурсная документация опубликован</w:t>
      </w:r>
      <w:r w:rsidRPr="00EE577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«14» октября 2014 года в информационно</w:t>
      </w: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</w:t>
      </w:r>
      <w:r w:rsidRPr="00EE577D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r w:rsidRPr="00EE577D">
        <w:rPr>
          <w:rStyle w:val="a7"/>
          <w:rFonts w:ascii="Times New Roman" w:hAnsi="Times New Roman"/>
          <w:sz w:val="28"/>
          <w:szCs w:val="28"/>
          <w:u w:val="none"/>
        </w:rPr>
        <w:t>http://www.zakupki.gov.ru/</w:t>
      </w:r>
      <w:r w:rsidRPr="00EE577D">
        <w:rPr>
          <w:rFonts w:ascii="Times New Roman" w:hAnsi="Times New Roman" w:cs="Times New Roman"/>
          <w:sz w:val="28"/>
          <w:szCs w:val="28"/>
        </w:rPr>
        <w:t xml:space="preserve"> закупка №</w:t>
      </w:r>
      <w:r w:rsidRPr="00EE577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E577D">
        <w:rPr>
          <w:rFonts w:ascii="Times New Roman" w:hAnsi="Times New Roman" w:cs="Times New Roman"/>
          <w:sz w:val="28"/>
          <w:szCs w:val="28"/>
          <w:lang w:eastAsia="ru-RU"/>
        </w:rPr>
        <w:t>31401600730</w:t>
      </w:r>
      <w:r w:rsidRPr="00EE577D">
        <w:rPr>
          <w:rFonts w:ascii="Times New Roman" w:hAnsi="Times New Roman" w:cs="Times New Roman"/>
          <w:sz w:val="28"/>
          <w:szCs w:val="28"/>
        </w:rPr>
        <w:t xml:space="preserve">, </w:t>
      </w: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EE577D">
          <w:rPr>
            <w:rStyle w:val="a7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EE577D">
        <w:rPr>
          <w:rFonts w:ascii="Times New Roman" w:hAnsi="Times New Roman" w:cs="Times New Roman"/>
          <w:sz w:val="28"/>
          <w:szCs w:val="28"/>
          <w:lang w:eastAsia="ru-RU"/>
        </w:rPr>
        <w:t>, закупка № 141014/0536</w:t>
      </w:r>
      <w:proofErr w:type="gramEnd"/>
      <w:r w:rsidRPr="00EE577D">
        <w:rPr>
          <w:rFonts w:ascii="Times New Roman" w:hAnsi="Times New Roman" w:cs="Times New Roman"/>
          <w:sz w:val="28"/>
          <w:szCs w:val="28"/>
          <w:lang w:eastAsia="ru-RU"/>
        </w:rPr>
        <w:t>/981,</w:t>
      </w:r>
      <w:r w:rsidRPr="00EE577D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hyperlink r:id="rId7" w:history="1">
        <w:r w:rsidRPr="00EE577D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АКД</w:t>
        </w:r>
      </w:hyperlink>
      <w:r w:rsidRPr="00EE577D">
        <w:rPr>
          <w:rFonts w:ascii="Times New Roman" w:hAnsi="Times New Roman" w:cs="Times New Roman"/>
          <w:sz w:val="28"/>
          <w:szCs w:val="28"/>
          <w:lang w:eastAsia="ru-RU"/>
        </w:rPr>
        <w:t>, закупка № C020860</w:t>
      </w:r>
      <w:r w:rsidR="00B67F72" w:rsidRPr="00EE577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E5B" w:rsidRPr="00EE577D" w:rsidRDefault="00097E5B" w:rsidP="00B7076B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37711" w:rsidRPr="00EE577D" w:rsidRDefault="007D1753" w:rsidP="00B7076B">
      <w:pPr>
        <w:widowControl w:val="0"/>
        <w:spacing w:after="0" w:line="2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577D">
        <w:rPr>
          <w:rFonts w:ascii="Times New Roman" w:hAnsi="Times New Roman" w:cs="Times New Roman"/>
          <w:sz w:val="28"/>
          <w:szCs w:val="28"/>
          <w:lang w:eastAsia="ar-SA"/>
        </w:rPr>
        <w:t xml:space="preserve">         </w:t>
      </w:r>
      <w:r w:rsidR="00EF2DF2" w:rsidRPr="00EE577D">
        <w:rPr>
          <w:rFonts w:ascii="Times New Roman" w:hAnsi="Times New Roman" w:cs="Times New Roman"/>
          <w:bCs/>
          <w:sz w:val="28"/>
          <w:szCs w:val="28"/>
        </w:rPr>
        <w:t>Заседание закупочной комиссии проводится в очной форме в 10:00 (время московское) «</w:t>
      </w:r>
      <w:r w:rsidR="00C22350" w:rsidRPr="00EE577D">
        <w:rPr>
          <w:rFonts w:ascii="Times New Roman" w:hAnsi="Times New Roman" w:cs="Times New Roman"/>
          <w:bCs/>
          <w:sz w:val="28"/>
          <w:szCs w:val="28"/>
        </w:rPr>
        <w:t>02</w:t>
      </w:r>
      <w:r w:rsidR="00EF2DF2" w:rsidRPr="00EE577D">
        <w:rPr>
          <w:rFonts w:ascii="Times New Roman" w:hAnsi="Times New Roman" w:cs="Times New Roman"/>
          <w:bCs/>
          <w:sz w:val="28"/>
          <w:szCs w:val="28"/>
        </w:rPr>
        <w:t>» </w:t>
      </w:r>
      <w:r w:rsidR="00C22350" w:rsidRPr="00EE577D">
        <w:rPr>
          <w:rFonts w:ascii="Times New Roman" w:hAnsi="Times New Roman" w:cs="Times New Roman"/>
          <w:bCs/>
          <w:sz w:val="28"/>
          <w:szCs w:val="28"/>
        </w:rPr>
        <w:t>декабря</w:t>
      </w:r>
      <w:r w:rsidR="00EF2DF2" w:rsidRPr="00EE577D">
        <w:rPr>
          <w:rFonts w:ascii="Times New Roman" w:hAnsi="Times New Roman" w:cs="Times New Roman"/>
          <w:bCs/>
          <w:sz w:val="28"/>
          <w:szCs w:val="28"/>
        </w:rPr>
        <w:t xml:space="preserve">  2014 года, по адресу: </w:t>
      </w:r>
      <w:proofErr w:type="gramStart"/>
      <w:r w:rsidR="00EF2DF2" w:rsidRPr="00EE577D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EF2DF2" w:rsidRPr="00EE577D">
        <w:rPr>
          <w:rFonts w:ascii="Times New Roman" w:hAnsi="Times New Roman" w:cs="Times New Roman"/>
          <w:bCs/>
          <w:sz w:val="28"/>
          <w:szCs w:val="28"/>
        </w:rPr>
        <w:t>. Нижний Новгород, пл. Свободы, д.3, малый актовый зал.</w:t>
      </w:r>
    </w:p>
    <w:p w:rsidR="0063050E" w:rsidRPr="00EE577D" w:rsidRDefault="00E56B77" w:rsidP="00B7076B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</w:t>
      </w:r>
      <w:r w:rsidR="00EF2DF2" w:rsidRPr="00EE577D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="00B67F72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513"/>
      </w:tblGrid>
      <w:tr w:rsidR="00C13131" w:rsidRPr="00EE577D" w:rsidTr="00C13131">
        <w:trPr>
          <w:trHeight w:val="173"/>
        </w:trPr>
        <w:tc>
          <w:tcPr>
            <w:tcW w:w="2835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C13131" w:rsidRPr="00EE577D" w:rsidTr="00C13131">
        <w:trPr>
          <w:trHeight w:val="299"/>
        </w:trPr>
        <w:tc>
          <w:tcPr>
            <w:tcW w:w="10348" w:type="dxa"/>
            <w:gridSpan w:val="2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13131" w:rsidRPr="00EE577D" w:rsidTr="00C13131">
        <w:trPr>
          <w:trHeight w:val="515"/>
        </w:trPr>
        <w:tc>
          <w:tcPr>
            <w:tcW w:w="2835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513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C13131" w:rsidRPr="00EE577D" w:rsidTr="00C13131">
        <w:trPr>
          <w:trHeight w:val="289"/>
        </w:trPr>
        <w:tc>
          <w:tcPr>
            <w:tcW w:w="10348" w:type="dxa"/>
            <w:gridSpan w:val="2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13131" w:rsidRPr="00EE577D" w:rsidTr="00C13131">
        <w:trPr>
          <w:trHeight w:val="420"/>
        </w:trPr>
        <w:tc>
          <w:tcPr>
            <w:tcW w:w="2835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E577D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7513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</w:t>
            </w:r>
            <w:r w:rsidR="005D16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ово-экономической деятельности </w:t>
            </w: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C13131" w:rsidRPr="00EE577D" w:rsidTr="00C13131">
        <w:trPr>
          <w:trHeight w:val="265"/>
        </w:trPr>
        <w:tc>
          <w:tcPr>
            <w:tcW w:w="10348" w:type="dxa"/>
            <w:gridSpan w:val="2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13131" w:rsidRPr="00EE577D" w:rsidTr="00C13131">
        <w:trPr>
          <w:trHeight w:val="420"/>
        </w:trPr>
        <w:tc>
          <w:tcPr>
            <w:tcW w:w="2835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513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C13131" w:rsidRPr="00EE577D" w:rsidTr="00C13131">
        <w:trPr>
          <w:trHeight w:val="420"/>
        </w:trPr>
        <w:tc>
          <w:tcPr>
            <w:tcW w:w="2835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513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C13131" w:rsidRPr="00EE577D" w:rsidTr="00C13131">
        <w:trPr>
          <w:trHeight w:val="420"/>
        </w:trPr>
        <w:tc>
          <w:tcPr>
            <w:tcW w:w="2835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513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C13131" w:rsidRPr="00EE577D" w:rsidTr="00C13131">
        <w:trPr>
          <w:trHeight w:val="420"/>
        </w:trPr>
        <w:tc>
          <w:tcPr>
            <w:tcW w:w="2835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E577D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7513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</w:t>
            </w:r>
            <w:r w:rsidR="005D16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альник управления комплектац</w:t>
            </w:r>
            <w:proofErr w:type="gramStart"/>
            <w:r w:rsidR="005D16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ии </w:t>
            </w: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</w:t>
            </w:r>
            <w:proofErr w:type="gramEnd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C13131" w:rsidRPr="00EE577D" w:rsidTr="00C13131">
        <w:trPr>
          <w:trHeight w:val="420"/>
        </w:trPr>
        <w:tc>
          <w:tcPr>
            <w:tcW w:w="2835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513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C13131" w:rsidRPr="00EE577D" w:rsidTr="00C13131">
        <w:trPr>
          <w:trHeight w:val="423"/>
        </w:trPr>
        <w:tc>
          <w:tcPr>
            <w:tcW w:w="2835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513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планово-экономического упр</w:t>
            </w:r>
            <w:r w:rsidR="005D16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авления </w:t>
            </w:r>
            <w:proofErr w:type="spellStart"/>
            <w:r w:rsidR="005D16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="005D16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филиала  </w:t>
            </w: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 «НИАЭП»  (присутствовала в режиме видеоконференции)</w:t>
            </w:r>
          </w:p>
        </w:tc>
      </w:tr>
      <w:tr w:rsidR="00C13131" w:rsidRPr="00EE577D" w:rsidTr="00C13131">
        <w:trPr>
          <w:trHeight w:val="420"/>
        </w:trPr>
        <w:tc>
          <w:tcPr>
            <w:tcW w:w="2835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513" w:type="dxa"/>
            <w:vAlign w:val="center"/>
          </w:tcPr>
          <w:p w:rsidR="00C13131" w:rsidRPr="00EE577D" w:rsidRDefault="005D162D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финансового отдела </w:t>
            </w:r>
            <w:r w:rsidR="00C13131"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C13131" w:rsidRPr="00EE577D" w:rsidTr="00C13131">
        <w:trPr>
          <w:trHeight w:val="420"/>
        </w:trPr>
        <w:tc>
          <w:tcPr>
            <w:tcW w:w="2835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EE577D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C13131" w:rsidRPr="00EE577D" w:rsidTr="00C13131">
        <w:trPr>
          <w:trHeight w:val="220"/>
        </w:trPr>
        <w:tc>
          <w:tcPr>
            <w:tcW w:w="10348" w:type="dxa"/>
            <w:gridSpan w:val="2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13131" w:rsidRPr="00EE577D" w:rsidTr="00C13131">
        <w:trPr>
          <w:trHeight w:val="420"/>
        </w:trPr>
        <w:tc>
          <w:tcPr>
            <w:tcW w:w="2835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67F72" w:rsidRPr="00EE577D" w:rsidRDefault="00E02FBB" w:rsidP="00B7076B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</w:t>
      </w:r>
    </w:p>
    <w:p w:rsidR="00EF2DF2" w:rsidRPr="00EE577D" w:rsidRDefault="00EF2DF2" w:rsidP="00B7076B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577D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E56B77" w:rsidRPr="00EE577D">
        <w:rPr>
          <w:rFonts w:ascii="Times New Roman" w:hAnsi="Times New Roman" w:cs="Times New Roman"/>
          <w:sz w:val="28"/>
          <w:szCs w:val="28"/>
        </w:rPr>
        <w:t>10</w:t>
      </w:r>
      <w:r w:rsidRPr="00EE577D">
        <w:rPr>
          <w:rFonts w:ascii="Times New Roman" w:hAnsi="Times New Roman" w:cs="Times New Roman"/>
          <w:sz w:val="28"/>
          <w:szCs w:val="28"/>
        </w:rPr>
        <w:t xml:space="preserve"> из 16 членов закупочной комиссии, что составляет </w:t>
      </w:r>
      <w:r w:rsidR="00FF351A" w:rsidRPr="00EE577D">
        <w:rPr>
          <w:rFonts w:ascii="Times New Roman" w:hAnsi="Times New Roman" w:cs="Times New Roman"/>
          <w:sz w:val="28"/>
          <w:szCs w:val="28"/>
        </w:rPr>
        <w:t>62</w:t>
      </w:r>
      <w:r w:rsidRPr="00EE577D">
        <w:rPr>
          <w:rFonts w:ascii="Times New Roman" w:hAnsi="Times New Roman" w:cs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EF2DF2" w:rsidRPr="00EE577D" w:rsidRDefault="00EF2DF2" w:rsidP="00B7076B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F2DF2" w:rsidRPr="00EE577D" w:rsidRDefault="00EF2DF2" w:rsidP="00B7076B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E577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EE577D">
        <w:rPr>
          <w:rFonts w:ascii="Times New Roman" w:hAnsi="Times New Roman" w:cs="Times New Roman"/>
          <w:sz w:val="28"/>
          <w:szCs w:val="28"/>
        </w:rPr>
        <w:t xml:space="preserve">  1. Согласно протоколу  открытия доступа к заявкам на участие в </w:t>
      </w:r>
      <w:r w:rsidR="006469E1" w:rsidRPr="00EE577D">
        <w:rPr>
          <w:rFonts w:ascii="Times New Roman" w:hAnsi="Times New Roman" w:cs="Times New Roman"/>
          <w:sz w:val="28"/>
          <w:szCs w:val="28"/>
        </w:rPr>
        <w:t>конкурсе</w:t>
      </w:r>
      <w:r w:rsidRPr="00EE577D">
        <w:rPr>
          <w:rFonts w:ascii="Times New Roman" w:hAnsi="Times New Roman" w:cs="Times New Roman"/>
          <w:sz w:val="28"/>
          <w:szCs w:val="28"/>
        </w:rPr>
        <w:t xml:space="preserve"> от «</w:t>
      </w:r>
      <w:r w:rsidR="00C22350" w:rsidRPr="00EE577D">
        <w:rPr>
          <w:rFonts w:ascii="Times New Roman" w:hAnsi="Times New Roman" w:cs="Times New Roman"/>
          <w:sz w:val="28"/>
          <w:szCs w:val="28"/>
        </w:rPr>
        <w:t>18</w:t>
      </w:r>
      <w:r w:rsidR="001C26A6" w:rsidRPr="00EE577D">
        <w:rPr>
          <w:rFonts w:ascii="Times New Roman" w:hAnsi="Times New Roman" w:cs="Times New Roman"/>
          <w:sz w:val="28"/>
          <w:szCs w:val="28"/>
        </w:rPr>
        <w:t>» </w:t>
      </w:r>
      <w:r w:rsidR="00C22350" w:rsidRPr="00EE577D">
        <w:rPr>
          <w:rFonts w:ascii="Times New Roman" w:hAnsi="Times New Roman" w:cs="Times New Roman"/>
          <w:sz w:val="28"/>
          <w:szCs w:val="28"/>
        </w:rPr>
        <w:t>ноября</w:t>
      </w:r>
      <w:r w:rsidR="001C26A6" w:rsidRPr="00EE577D">
        <w:rPr>
          <w:rFonts w:ascii="Times New Roman" w:hAnsi="Times New Roman" w:cs="Times New Roman"/>
          <w:sz w:val="28"/>
          <w:szCs w:val="28"/>
        </w:rPr>
        <w:t> 2014 </w:t>
      </w:r>
      <w:r w:rsidRPr="00EE577D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C22350" w:rsidRPr="00EE577D">
        <w:rPr>
          <w:rFonts w:ascii="Times New Roman" w:hAnsi="Times New Roman" w:cs="Times New Roman"/>
          <w:bCs/>
          <w:sz w:val="28"/>
          <w:szCs w:val="28"/>
          <w:lang w:eastAsia="ru-RU"/>
        </w:rPr>
        <w:t>906</w:t>
      </w:r>
      <w:r w:rsidR="008B0A13" w:rsidRPr="00EE57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Р4-14-1</w:t>
      </w:r>
      <w:r w:rsidR="008B0A13" w:rsidRPr="00EE57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E577D">
        <w:rPr>
          <w:rFonts w:ascii="Times New Roman" w:hAnsi="Times New Roman" w:cs="Times New Roman"/>
          <w:sz w:val="28"/>
          <w:szCs w:val="28"/>
        </w:rPr>
        <w:t xml:space="preserve">были поданы заявки на участие в </w:t>
      </w:r>
      <w:r w:rsidR="006469E1" w:rsidRPr="00EE577D">
        <w:rPr>
          <w:rFonts w:ascii="Times New Roman" w:hAnsi="Times New Roman" w:cs="Times New Roman"/>
          <w:sz w:val="28"/>
          <w:szCs w:val="28"/>
        </w:rPr>
        <w:t>конкурсе</w:t>
      </w:r>
      <w:r w:rsidRPr="00EE577D">
        <w:rPr>
          <w:rFonts w:ascii="Times New Roman" w:hAnsi="Times New Roman" w:cs="Times New Roman"/>
          <w:sz w:val="28"/>
          <w:szCs w:val="28"/>
        </w:rPr>
        <w:t xml:space="preserve"> следующими участниками </w:t>
      </w:r>
      <w:r w:rsidR="006469E1" w:rsidRPr="00EE577D">
        <w:rPr>
          <w:rFonts w:ascii="Times New Roman" w:hAnsi="Times New Roman" w:cs="Times New Roman"/>
          <w:sz w:val="28"/>
          <w:szCs w:val="28"/>
        </w:rPr>
        <w:t>конкурса</w:t>
      </w:r>
      <w:r w:rsidRPr="00EE577D">
        <w:rPr>
          <w:rFonts w:ascii="Times New Roman" w:hAnsi="Times New Roman" w:cs="Times New Roman"/>
          <w:sz w:val="28"/>
          <w:szCs w:val="28"/>
        </w:rPr>
        <w:t>:</w:t>
      </w:r>
    </w:p>
    <w:p w:rsidR="00A559F5" w:rsidRPr="00EE577D" w:rsidRDefault="00E02FBB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EE577D">
        <w:rPr>
          <w:rFonts w:eastAsia="Times New Roman"/>
          <w:sz w:val="28"/>
          <w:szCs w:val="28"/>
        </w:rPr>
        <w:t xml:space="preserve"> </w:t>
      </w: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1938"/>
        <w:gridCol w:w="4112"/>
        <w:gridCol w:w="4345"/>
      </w:tblGrid>
      <w:tr w:rsidR="00C22350" w:rsidRPr="00EE577D" w:rsidTr="003215BB">
        <w:trPr>
          <w:trHeight w:val="811"/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конкурса, ИНН участника конкурса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22350" w:rsidRPr="00EE577D" w:rsidTr="003215BB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60198257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«ТЕХЭНЕРГОПРОЕКТ»</w:t>
            </w:r>
          </w:p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7736185635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44 995 000,00 (Сорок четыре миллиона девятьсот девяносто пять тысяч) рублей 00 копеек, включая НДС</w:t>
            </w:r>
          </w:p>
        </w:tc>
      </w:tr>
      <w:tr w:rsidR="00C22350" w:rsidRPr="00EE577D" w:rsidTr="003215BB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60198266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«Группа индустриальных технологий»</w:t>
            </w:r>
          </w:p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7727539581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48 880 000,00 (Сорок восемь миллионов восемьсот восемьдесят тысяч) рублей 00 копеек, включая НДС</w:t>
            </w:r>
          </w:p>
        </w:tc>
      </w:tr>
      <w:tr w:rsidR="00C22350" w:rsidRPr="00EE577D" w:rsidTr="003215BB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60198276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Арман</w:t>
            </w:r>
            <w:proofErr w:type="spellEnd"/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7805298463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44 792 000,02 (Сорок четыре миллиона семьсот девяносто две тысячи) рублей 02 копейки, включая НДС</w:t>
            </w:r>
          </w:p>
        </w:tc>
      </w:tr>
      <w:tr w:rsidR="00C22350" w:rsidRPr="00EE577D" w:rsidTr="003215BB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60198282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Ай-Теко</w:t>
            </w:r>
            <w:proofErr w:type="spellEnd"/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7704160892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49 492 693,81 (Сорок девять миллионов четыреста девяносто две тысячи шестьсот девяносто три) рубля 81 копейка, включая НДС</w:t>
            </w:r>
          </w:p>
        </w:tc>
      </w:tr>
      <w:tr w:rsidR="00C22350" w:rsidRPr="00EE577D" w:rsidTr="003215BB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60198330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 «УЭМЗ»</w:t>
            </w:r>
          </w:p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6608004641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EE577D" w:rsidRDefault="00C22350" w:rsidP="00B7076B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41 009 690,50 (Сорок один миллион девять тысяч шестьсот девяносто) рублей 50 копеек, включая НДС</w:t>
            </w:r>
          </w:p>
        </w:tc>
      </w:tr>
    </w:tbl>
    <w:p w:rsidR="00737711" w:rsidRPr="00EE577D" w:rsidRDefault="00E02FBB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EE577D">
        <w:rPr>
          <w:rFonts w:eastAsia="Times New Roman"/>
          <w:sz w:val="28"/>
          <w:szCs w:val="28"/>
        </w:rPr>
        <w:t xml:space="preserve">       </w:t>
      </w:r>
      <w:r w:rsidR="00737711" w:rsidRPr="00EE577D">
        <w:rPr>
          <w:rFonts w:eastAsia="Times New Roman"/>
          <w:sz w:val="28"/>
          <w:szCs w:val="28"/>
        </w:rPr>
        <w:t xml:space="preserve">          </w:t>
      </w:r>
    </w:p>
    <w:p w:rsidR="006469E1" w:rsidRPr="00EE577D" w:rsidRDefault="00737711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EE577D">
        <w:rPr>
          <w:rFonts w:eastAsia="Times New Roman"/>
          <w:sz w:val="28"/>
          <w:szCs w:val="28"/>
        </w:rPr>
        <w:t xml:space="preserve">          </w:t>
      </w:r>
      <w:r w:rsidR="006469E1" w:rsidRPr="00EE577D">
        <w:rPr>
          <w:rFonts w:eastAsia="Times New Roman"/>
          <w:sz w:val="28"/>
          <w:szCs w:val="28"/>
        </w:rPr>
        <w:t xml:space="preserve">2. </w:t>
      </w:r>
      <w:r w:rsidR="006469E1" w:rsidRPr="00EE577D">
        <w:rPr>
          <w:sz w:val="28"/>
          <w:szCs w:val="28"/>
        </w:rPr>
        <w:t xml:space="preserve">По результатам рассмотрения заявок на участие в </w:t>
      </w:r>
      <w:r w:rsidR="001C26A6" w:rsidRPr="00EE577D">
        <w:rPr>
          <w:sz w:val="28"/>
          <w:szCs w:val="28"/>
        </w:rPr>
        <w:t>конкурсе</w:t>
      </w:r>
      <w:r w:rsidR="006469E1" w:rsidRPr="00EE577D">
        <w:rPr>
          <w:sz w:val="28"/>
          <w:szCs w:val="28"/>
        </w:rPr>
        <w:t xml:space="preserve">  на отборочной стадии закупочной комиссией были приняты следующие решения:</w:t>
      </w:r>
    </w:p>
    <w:p w:rsidR="00A559F5" w:rsidRPr="00EE577D" w:rsidRDefault="00A559F5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8B0A13" w:rsidRPr="00EE577D" w:rsidRDefault="008B0A13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EE577D">
        <w:rPr>
          <w:rFonts w:eastAsia="Times New Roman"/>
          <w:sz w:val="28"/>
          <w:szCs w:val="28"/>
        </w:rPr>
        <w:t xml:space="preserve">      </w:t>
      </w:r>
      <w:r w:rsidR="00B63EDA" w:rsidRPr="00EE577D">
        <w:rPr>
          <w:rFonts w:eastAsia="Times New Roman"/>
          <w:sz w:val="28"/>
          <w:szCs w:val="28"/>
        </w:rPr>
        <w:t xml:space="preserve"> </w:t>
      </w:r>
      <w:r w:rsidRPr="00EE577D">
        <w:rPr>
          <w:rFonts w:eastAsia="Times New Roman"/>
          <w:sz w:val="28"/>
          <w:szCs w:val="28"/>
        </w:rPr>
        <w:t xml:space="preserve">  2.</w:t>
      </w:r>
      <w:r w:rsidR="00B63EDA" w:rsidRPr="00EE577D">
        <w:rPr>
          <w:rFonts w:eastAsia="Times New Roman"/>
          <w:sz w:val="28"/>
          <w:szCs w:val="28"/>
        </w:rPr>
        <w:t>1</w:t>
      </w:r>
      <w:proofErr w:type="gramStart"/>
      <w:r w:rsidRPr="00EE577D">
        <w:rPr>
          <w:rFonts w:eastAsia="Times New Roman"/>
          <w:sz w:val="28"/>
          <w:szCs w:val="28"/>
        </w:rPr>
        <w:t xml:space="preserve"> </w:t>
      </w:r>
      <w:r w:rsidRPr="00EE577D">
        <w:rPr>
          <w:sz w:val="28"/>
          <w:szCs w:val="28"/>
        </w:rPr>
        <w:t>Д</w:t>
      </w:r>
      <w:proofErr w:type="gramEnd"/>
      <w:r w:rsidRPr="00EE577D">
        <w:rPr>
          <w:sz w:val="28"/>
          <w:szCs w:val="28"/>
        </w:rPr>
        <w:t>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8B0A13" w:rsidRPr="00EE577D" w:rsidRDefault="008B0A13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8B0A13" w:rsidRPr="00EE577D" w:rsidRDefault="008B0A13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EE577D">
        <w:rPr>
          <w:sz w:val="28"/>
          <w:szCs w:val="28"/>
        </w:rPr>
        <w:t xml:space="preserve">        2.</w:t>
      </w:r>
      <w:r w:rsidR="00B63EDA" w:rsidRPr="00EE577D">
        <w:rPr>
          <w:sz w:val="28"/>
          <w:szCs w:val="28"/>
        </w:rPr>
        <w:t>1</w:t>
      </w:r>
      <w:r w:rsidRPr="00EE577D">
        <w:rPr>
          <w:sz w:val="28"/>
          <w:szCs w:val="28"/>
        </w:rPr>
        <w:t xml:space="preserve">.1 </w:t>
      </w:r>
      <w:r w:rsidR="00C22350" w:rsidRPr="00EE577D">
        <w:rPr>
          <w:sz w:val="28"/>
          <w:szCs w:val="28"/>
        </w:rPr>
        <w:t>ЗАО «ТЕХЭНЕРГОПРОЕКТ»</w:t>
      </w:r>
      <w:r w:rsidR="00B63EDA" w:rsidRPr="00EE577D">
        <w:rPr>
          <w:sz w:val="28"/>
          <w:szCs w:val="28"/>
        </w:rPr>
        <w:t>;</w:t>
      </w:r>
    </w:p>
    <w:p w:rsidR="008B0A13" w:rsidRPr="00EE577D" w:rsidRDefault="008B0A13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8B0A13" w:rsidRPr="00EE577D" w:rsidRDefault="008B0A13" w:rsidP="00B7076B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</w:t>
      </w:r>
      <w:r w:rsidR="00482B89" w:rsidRPr="00EE577D">
        <w:rPr>
          <w:rFonts w:ascii="Times New Roman" w:eastAsiaTheme="minorHAnsi" w:hAnsi="Times New Roman" w:cs="Times New Roman"/>
          <w:i/>
          <w:sz w:val="28"/>
          <w:szCs w:val="28"/>
        </w:rPr>
        <w:t>10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t xml:space="preserve"> голосов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A559F5" w:rsidRPr="00EE577D" w:rsidRDefault="00A559F5" w:rsidP="00B7076B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</w:p>
    <w:p w:rsidR="00E56B77" w:rsidRPr="00EE577D" w:rsidRDefault="00A559F5" w:rsidP="00B7076B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       2.</w:t>
      </w:r>
      <w:r w:rsidR="00C22350" w:rsidRPr="00EE577D">
        <w:rPr>
          <w:rFonts w:ascii="Times New Roman" w:hAnsi="Times New Roman" w:cs="Times New Roman"/>
          <w:sz w:val="28"/>
          <w:szCs w:val="28"/>
          <w:lang w:eastAsia="ru-RU"/>
        </w:rPr>
        <w:t>2</w:t>
      </w:r>
      <w:proofErr w:type="gramStart"/>
      <w:r w:rsidR="00C22350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="00C22350" w:rsidRPr="00EE577D">
        <w:rPr>
          <w:rFonts w:ascii="Times New Roman" w:hAnsi="Times New Roman" w:cs="Times New Roman"/>
          <w:sz w:val="28"/>
          <w:szCs w:val="28"/>
          <w:lang w:eastAsia="ru-RU"/>
        </w:rPr>
        <w:t>тказать в допуске к дальнейшему участию в конкурсе следующим участникам конкурса, подавшим заявки:</w:t>
      </w:r>
    </w:p>
    <w:p w:rsidR="00C22350" w:rsidRPr="00EE577D" w:rsidRDefault="00C22350" w:rsidP="00B7076B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2350" w:rsidRPr="00EE577D" w:rsidRDefault="00C22350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EE577D">
        <w:rPr>
          <w:rFonts w:eastAsia="Times New Roman"/>
          <w:sz w:val="28"/>
          <w:szCs w:val="28"/>
        </w:rPr>
        <w:t xml:space="preserve">        2.2.1 ФГУП «УЭМЗ» - на основании подпункта  </w:t>
      </w:r>
      <w:proofErr w:type="spellStart"/>
      <w:r w:rsidR="00243216">
        <w:rPr>
          <w:rFonts w:eastAsia="Times New Roman"/>
          <w:sz w:val="28"/>
          <w:szCs w:val="28"/>
        </w:rPr>
        <w:t>д</w:t>
      </w:r>
      <w:proofErr w:type="spellEnd"/>
      <w:r w:rsidRPr="00EE577D">
        <w:rPr>
          <w:rFonts w:eastAsia="Times New Roman"/>
          <w:sz w:val="28"/>
          <w:szCs w:val="28"/>
        </w:rPr>
        <w:t xml:space="preserve">) пункта 14.9.4 ЕОСЗ и подпункта </w:t>
      </w:r>
      <w:r w:rsidR="00243216">
        <w:rPr>
          <w:rFonts w:eastAsia="Times New Roman"/>
          <w:sz w:val="28"/>
          <w:szCs w:val="28"/>
        </w:rPr>
        <w:t>г</w:t>
      </w:r>
      <w:r w:rsidRPr="00EE577D">
        <w:rPr>
          <w:rFonts w:eastAsia="Times New Roman"/>
          <w:sz w:val="28"/>
          <w:szCs w:val="28"/>
        </w:rPr>
        <w:t>) пункта 4.14.2.4</w:t>
      </w:r>
      <w:r w:rsidR="00B7076B" w:rsidRPr="00EE577D">
        <w:rPr>
          <w:rFonts w:eastAsia="Times New Roman"/>
          <w:sz w:val="28"/>
          <w:szCs w:val="28"/>
        </w:rPr>
        <w:t xml:space="preserve"> </w:t>
      </w:r>
      <w:r w:rsidRPr="00EE577D">
        <w:rPr>
          <w:rFonts w:eastAsia="Times New Roman"/>
          <w:sz w:val="28"/>
          <w:szCs w:val="28"/>
        </w:rPr>
        <w:t xml:space="preserve"> </w:t>
      </w:r>
      <w:r w:rsidR="00B7076B" w:rsidRPr="00EE577D">
        <w:rPr>
          <w:sz w:val="28"/>
          <w:szCs w:val="28"/>
        </w:rPr>
        <w:t>по причине не соответствия техническим требованиям конкурсной документации предложенного к поставке оборудования, а именно:</w:t>
      </w:r>
    </w:p>
    <w:p w:rsidR="00C22350" w:rsidRPr="00EE577D" w:rsidRDefault="00C22350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2E5AD4" w:rsidRPr="00EE577D" w:rsidRDefault="00C22350" w:rsidP="00B7076B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       - </w:t>
      </w:r>
      <w:r w:rsidR="00B7076B" w:rsidRPr="00EE577D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E5AD4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представленном </w:t>
      </w:r>
      <w:r w:rsidR="00B7076B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участником </w:t>
      </w:r>
      <w:r w:rsidR="002E5AD4" w:rsidRPr="00EE577D">
        <w:rPr>
          <w:rFonts w:ascii="Times New Roman" w:hAnsi="Times New Roman" w:cs="Times New Roman"/>
          <w:sz w:val="28"/>
          <w:szCs w:val="28"/>
          <w:lang w:eastAsia="ru-RU"/>
        </w:rPr>
        <w:t>предложении пульты диспетчерской связи (поз.11-13 Технического предложения) заявлены 4 класса безопасности по НП-001-97, что не соответствует требованиям ТХ №А-94188пм (п.2 аннотации; п.1.29, 1.30 спецификации), СТО 1.1.1.02.011.0821-20</w:t>
      </w:r>
      <w:r w:rsidR="00B7076B" w:rsidRPr="00EE577D">
        <w:rPr>
          <w:rFonts w:ascii="Times New Roman" w:hAnsi="Times New Roman" w:cs="Times New Roman"/>
          <w:sz w:val="28"/>
          <w:szCs w:val="28"/>
          <w:lang w:eastAsia="ru-RU"/>
        </w:rPr>
        <w:t>13 (п.п. 9.2.1, 9.2.3, табл. 2);</w:t>
      </w:r>
    </w:p>
    <w:p w:rsidR="00C22350" w:rsidRPr="00EE577D" w:rsidRDefault="002E5AD4" w:rsidP="00B7076B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       - </w:t>
      </w:r>
      <w:r w:rsidR="00B7076B" w:rsidRPr="00EE577D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представленном</w:t>
      </w:r>
      <w:r w:rsidR="00B7076B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участником</w:t>
      </w: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предложении предусматривается подключение абонентского IP-оборудования посредством Ethernet-сети по интерфейсу </w:t>
      </w:r>
      <w:proofErr w:type="spellStart"/>
      <w:r w:rsidRPr="00EE577D">
        <w:rPr>
          <w:rFonts w:ascii="Times New Roman" w:hAnsi="Times New Roman" w:cs="Times New Roman"/>
          <w:sz w:val="28"/>
          <w:szCs w:val="28"/>
          <w:lang w:eastAsia="ru-RU"/>
        </w:rPr>
        <w:t>Ethernet</w:t>
      </w:r>
      <w:proofErr w:type="spellEnd"/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10/100BaseТХ, что возможно при создании отдельной транспортной сети оперативной связи. При использовании данного интерфейса возникает ограничение </w:t>
      </w:r>
      <w:r w:rsidRPr="00EE57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длины абонентской линии до 100м. В условиях действующего блока длина кабельных линий от центрального коммутатора до абонентских устройств зачастую превышает 100м (Приложение</w:t>
      </w:r>
      <w:proofErr w:type="gramStart"/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к ТХ №А-94186пм изм.1 п.2Приложение А к ТХ №А-94186пм изм.1 п.2, </w:t>
      </w:r>
      <w:proofErr w:type="spellStart"/>
      <w:r w:rsidRPr="00EE577D">
        <w:rPr>
          <w:rFonts w:ascii="Times New Roman" w:hAnsi="Times New Roman" w:cs="Times New Roman"/>
          <w:sz w:val="28"/>
          <w:szCs w:val="28"/>
          <w:lang w:eastAsia="ru-RU"/>
        </w:rPr>
        <w:t>макисмальное</w:t>
      </w:r>
      <w:proofErr w:type="spellEnd"/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расстояние до 8 км), что требует установки дополнительного ретрансляционного оборудования, а также устройства дополнительного электропитания, что не отражено в спецификации, но необходимо для создания отдельной транспортной сети оперативной связи.</w:t>
      </w:r>
    </w:p>
    <w:p w:rsidR="00B63EDA" w:rsidRDefault="00B63EDA" w:rsidP="00B7076B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</w:p>
    <w:p w:rsidR="00EE577D" w:rsidRPr="00EE577D" w:rsidRDefault="00EE577D" w:rsidP="00EE577D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- 10 голосов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EE577D" w:rsidRPr="00EE577D" w:rsidRDefault="00EE577D" w:rsidP="00B7076B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</w:p>
    <w:p w:rsidR="00C22350" w:rsidRPr="00EE577D" w:rsidRDefault="00C22350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EE577D">
        <w:rPr>
          <w:rFonts w:eastAsiaTheme="minorHAnsi"/>
          <w:sz w:val="28"/>
          <w:szCs w:val="28"/>
        </w:rPr>
        <w:t xml:space="preserve">         2.2.2</w:t>
      </w:r>
      <w:r w:rsidRPr="00EE577D">
        <w:rPr>
          <w:rFonts w:eastAsia="Times New Roman"/>
          <w:sz w:val="28"/>
          <w:szCs w:val="28"/>
        </w:rPr>
        <w:t xml:space="preserve"> </w:t>
      </w:r>
      <w:r w:rsidR="00305A59" w:rsidRPr="00EE577D">
        <w:rPr>
          <w:sz w:val="28"/>
          <w:szCs w:val="28"/>
        </w:rPr>
        <w:t>ЗАО «</w:t>
      </w:r>
      <w:proofErr w:type="spellStart"/>
      <w:r w:rsidR="00305A59" w:rsidRPr="00EE577D">
        <w:rPr>
          <w:sz w:val="28"/>
          <w:szCs w:val="28"/>
        </w:rPr>
        <w:t>Ай-Теко</w:t>
      </w:r>
      <w:proofErr w:type="spellEnd"/>
      <w:r w:rsidR="00305A59" w:rsidRPr="00EE577D">
        <w:rPr>
          <w:sz w:val="28"/>
          <w:szCs w:val="28"/>
        </w:rPr>
        <w:t>»</w:t>
      </w:r>
      <w:r w:rsidRPr="00EE577D">
        <w:rPr>
          <w:rFonts w:eastAsia="Times New Roman"/>
          <w:sz w:val="28"/>
          <w:szCs w:val="28"/>
        </w:rPr>
        <w:t xml:space="preserve"> - на основании подпункта </w:t>
      </w:r>
      <w:r w:rsidR="00623E4D">
        <w:rPr>
          <w:rFonts w:eastAsia="Times New Roman"/>
          <w:sz w:val="28"/>
          <w:szCs w:val="28"/>
        </w:rPr>
        <w:t>а);</w:t>
      </w:r>
      <w:r w:rsidRPr="00EE577D">
        <w:rPr>
          <w:rFonts w:eastAsia="Times New Roman"/>
          <w:sz w:val="28"/>
          <w:szCs w:val="28"/>
        </w:rPr>
        <w:t xml:space="preserve"> </w:t>
      </w:r>
      <w:proofErr w:type="spellStart"/>
      <w:r w:rsidR="00243216">
        <w:rPr>
          <w:rFonts w:eastAsia="Times New Roman"/>
          <w:sz w:val="28"/>
          <w:szCs w:val="28"/>
        </w:rPr>
        <w:t>д</w:t>
      </w:r>
      <w:proofErr w:type="spellEnd"/>
      <w:r w:rsidRPr="00EE577D">
        <w:rPr>
          <w:rFonts w:eastAsia="Times New Roman"/>
          <w:sz w:val="28"/>
          <w:szCs w:val="28"/>
        </w:rPr>
        <w:t xml:space="preserve">) пункта 14.9.4 ЕОСЗ и подпункта </w:t>
      </w:r>
      <w:r w:rsidR="00623E4D">
        <w:rPr>
          <w:rFonts w:eastAsia="Times New Roman"/>
          <w:sz w:val="28"/>
          <w:szCs w:val="28"/>
        </w:rPr>
        <w:t xml:space="preserve">а); </w:t>
      </w:r>
      <w:r w:rsidR="00243216">
        <w:rPr>
          <w:rFonts w:eastAsia="Times New Roman"/>
          <w:sz w:val="28"/>
          <w:szCs w:val="28"/>
        </w:rPr>
        <w:t>г</w:t>
      </w:r>
      <w:r w:rsidRPr="00EE577D">
        <w:rPr>
          <w:rFonts w:eastAsia="Times New Roman"/>
          <w:sz w:val="28"/>
          <w:szCs w:val="28"/>
        </w:rPr>
        <w:t xml:space="preserve">) пункта 4.14.2.4 </w:t>
      </w:r>
      <w:r w:rsidR="00B7076B" w:rsidRPr="00EE577D">
        <w:rPr>
          <w:sz w:val="28"/>
          <w:szCs w:val="28"/>
        </w:rPr>
        <w:t>по причине не соответствия техническим требованиям конкурсной документации предложенного к поставке оборудования, а именно:</w:t>
      </w:r>
    </w:p>
    <w:p w:rsidR="00C22350" w:rsidRPr="00EE577D" w:rsidRDefault="00C22350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B7076B" w:rsidRDefault="00C22350" w:rsidP="00B7076B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       - </w:t>
      </w:r>
      <w:r w:rsidR="002E5AD4" w:rsidRPr="00EE577D">
        <w:rPr>
          <w:rFonts w:ascii="Times New Roman" w:hAnsi="Times New Roman" w:cs="Times New Roman"/>
          <w:sz w:val="28"/>
          <w:szCs w:val="28"/>
          <w:lang w:eastAsia="ru-RU"/>
        </w:rPr>
        <w:t>в представленном</w:t>
      </w:r>
      <w:r w:rsidR="00B7076B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участником</w:t>
      </w:r>
      <w:r w:rsidR="002E5AD4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предложении предусматривается подключение абонентского IP-оборудования посредством Ethernet-сети по интерфейсу </w:t>
      </w:r>
      <w:proofErr w:type="spellStart"/>
      <w:r w:rsidR="002E5AD4" w:rsidRPr="00EE577D">
        <w:rPr>
          <w:rFonts w:ascii="Times New Roman" w:hAnsi="Times New Roman" w:cs="Times New Roman"/>
          <w:sz w:val="28"/>
          <w:szCs w:val="28"/>
          <w:lang w:eastAsia="ru-RU"/>
        </w:rPr>
        <w:t>Ethernet</w:t>
      </w:r>
      <w:proofErr w:type="spellEnd"/>
      <w:r w:rsidR="002E5AD4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10/100BaseТХ, что возможно при создании отдельной транспортной сети оперативной связи. При использовании данного интерфейса возникает ограничение длины абонентской линии до 100м. В условиях действующего блока длина кабельных линий от центрального коммутатора до абонентских устройств зачастую превышает 100м (Приложение</w:t>
      </w:r>
      <w:proofErr w:type="gramStart"/>
      <w:r w:rsidR="002E5AD4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="002E5AD4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к ТХ №А-94186пм изм.1 п.2, </w:t>
      </w:r>
      <w:proofErr w:type="spellStart"/>
      <w:r w:rsidR="002E5AD4" w:rsidRPr="00EE577D">
        <w:rPr>
          <w:rFonts w:ascii="Times New Roman" w:hAnsi="Times New Roman" w:cs="Times New Roman"/>
          <w:sz w:val="28"/>
          <w:szCs w:val="28"/>
          <w:lang w:eastAsia="ru-RU"/>
        </w:rPr>
        <w:t>макисмальное</w:t>
      </w:r>
      <w:proofErr w:type="spellEnd"/>
      <w:r w:rsidR="002E5AD4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расстояние до 8 км), что требует установки дополнительного ретрансляционного оборудования, а также устройства дополнительного электропитания, что не отражено в спецификации, но необходимо для создания отдельной тран</w:t>
      </w:r>
      <w:r w:rsidR="00B43BF4">
        <w:rPr>
          <w:rFonts w:ascii="Times New Roman" w:hAnsi="Times New Roman" w:cs="Times New Roman"/>
          <w:sz w:val="28"/>
          <w:szCs w:val="28"/>
          <w:lang w:eastAsia="ru-RU"/>
        </w:rPr>
        <w:t>спортной сети оперативной связи;</w:t>
      </w:r>
      <w:r w:rsidR="002E5AD4"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</w:p>
    <w:p w:rsidR="00B43BF4" w:rsidRPr="00EE577D" w:rsidRDefault="00B43BF4" w:rsidP="00B7076B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- участником представлена спецификация не по форме 4.1 раздела 6 конкурсной документации;</w:t>
      </w:r>
    </w:p>
    <w:p w:rsidR="00C22350" w:rsidRPr="00EE577D" w:rsidRDefault="002E5AD4" w:rsidP="00B7076B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     - </w:t>
      </w:r>
      <w:r w:rsidR="00B7076B" w:rsidRPr="00EE577D">
        <w:rPr>
          <w:rFonts w:ascii="Times New Roman" w:hAnsi="Times New Roman" w:cs="Times New Roman"/>
          <w:sz w:val="28"/>
          <w:szCs w:val="28"/>
          <w:lang w:eastAsia="ru-RU"/>
        </w:rPr>
        <w:t>в представленной участником</w:t>
      </w:r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спецификации не представляется возможным оценить структуру децентрализованной сети. В составе блока №4 Ростовской АЭС имеется один узел связи, предусматривающий гарантированное электропитание, контроль доступа к оборудованию, кроссовые стойки, </w:t>
      </w:r>
      <w:proofErr w:type="spellStart"/>
      <w:r w:rsidRPr="00EE577D">
        <w:rPr>
          <w:rFonts w:ascii="Times New Roman" w:hAnsi="Times New Roman" w:cs="Times New Roman"/>
          <w:sz w:val="28"/>
          <w:szCs w:val="28"/>
          <w:lang w:eastAsia="ru-RU"/>
        </w:rPr>
        <w:t>климатику</w:t>
      </w:r>
      <w:proofErr w:type="spellEnd"/>
      <w:r w:rsidRPr="00EE577D">
        <w:rPr>
          <w:rFonts w:ascii="Times New Roman" w:hAnsi="Times New Roman" w:cs="Times New Roman"/>
          <w:sz w:val="28"/>
          <w:szCs w:val="28"/>
          <w:lang w:eastAsia="ru-RU"/>
        </w:rPr>
        <w:t xml:space="preserve"> помещения и т.п. Разносить стойки центрального коммутатора по помещениям главного корпуса с обеспечением всех требований к оборудованию не представляется возможным.</w:t>
      </w:r>
    </w:p>
    <w:p w:rsidR="00C22350" w:rsidRDefault="00C22350" w:rsidP="00B7076B">
      <w:pPr>
        <w:widowControl w:val="0"/>
        <w:spacing w:after="0" w:line="20" w:lineRule="atLeast"/>
        <w:rPr>
          <w:rFonts w:ascii="Times New Roman" w:eastAsiaTheme="minorHAnsi" w:hAnsi="Times New Roman" w:cs="Times New Roman"/>
          <w:sz w:val="28"/>
          <w:szCs w:val="28"/>
        </w:rPr>
      </w:pPr>
    </w:p>
    <w:p w:rsidR="00EE577D" w:rsidRPr="00EE577D" w:rsidRDefault="00EE577D" w:rsidP="00EE577D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- 10 голосов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EE577D" w:rsidRPr="00EE577D" w:rsidRDefault="00EE577D" w:rsidP="00B7076B">
      <w:pPr>
        <w:widowControl w:val="0"/>
        <w:spacing w:after="0" w:line="20" w:lineRule="atLeast"/>
        <w:rPr>
          <w:rFonts w:ascii="Times New Roman" w:eastAsiaTheme="minorHAnsi" w:hAnsi="Times New Roman" w:cs="Times New Roman"/>
          <w:sz w:val="28"/>
          <w:szCs w:val="28"/>
        </w:rPr>
      </w:pPr>
    </w:p>
    <w:p w:rsidR="00B63EDA" w:rsidRPr="00EE577D" w:rsidRDefault="00B63EDA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EE577D">
        <w:rPr>
          <w:sz w:val="28"/>
          <w:szCs w:val="28"/>
        </w:rPr>
        <w:t xml:space="preserve">         2.</w:t>
      </w:r>
      <w:r w:rsidR="00305A59" w:rsidRPr="00EE577D">
        <w:rPr>
          <w:sz w:val="28"/>
          <w:szCs w:val="28"/>
        </w:rPr>
        <w:t>3</w:t>
      </w:r>
      <w:proofErr w:type="gramStart"/>
      <w:r w:rsidR="00C22350" w:rsidRPr="00EE577D">
        <w:rPr>
          <w:sz w:val="28"/>
          <w:szCs w:val="28"/>
        </w:rPr>
        <w:t xml:space="preserve"> </w:t>
      </w:r>
      <w:r w:rsidRPr="00EE577D">
        <w:rPr>
          <w:sz w:val="28"/>
          <w:szCs w:val="28"/>
        </w:rPr>
        <w:t xml:space="preserve"> </w:t>
      </w:r>
      <w:r w:rsidRPr="00EE577D">
        <w:rPr>
          <w:rFonts w:eastAsia="Times New Roman"/>
          <w:sz w:val="28"/>
          <w:szCs w:val="28"/>
        </w:rPr>
        <w:t>В</w:t>
      </w:r>
      <w:proofErr w:type="gramEnd"/>
      <w:r w:rsidRPr="00EE577D">
        <w:rPr>
          <w:rFonts w:eastAsia="Times New Roman"/>
          <w:sz w:val="28"/>
          <w:szCs w:val="28"/>
        </w:rPr>
        <w:t xml:space="preserve"> соответствии с пунктом 14.8.4 ЕОСЗ и пунктом 4.14.1.8 документации направить запросы по уточнению заявок на участие в конкурсе, а именно:</w:t>
      </w:r>
    </w:p>
    <w:p w:rsidR="00B63EDA" w:rsidRPr="00EE577D" w:rsidRDefault="00B63EDA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EE577D">
        <w:rPr>
          <w:sz w:val="28"/>
          <w:szCs w:val="28"/>
        </w:rPr>
        <w:t xml:space="preserve">        </w:t>
      </w:r>
    </w:p>
    <w:p w:rsidR="00B63EDA" w:rsidRPr="00EE577D" w:rsidRDefault="00B63EDA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EE577D">
        <w:rPr>
          <w:sz w:val="28"/>
          <w:szCs w:val="28"/>
        </w:rPr>
        <w:t xml:space="preserve">         2.</w:t>
      </w:r>
      <w:r w:rsidR="00305A59" w:rsidRPr="00EE577D">
        <w:rPr>
          <w:sz w:val="28"/>
          <w:szCs w:val="28"/>
        </w:rPr>
        <w:t>3</w:t>
      </w:r>
      <w:r w:rsidRPr="00EE577D">
        <w:rPr>
          <w:sz w:val="28"/>
          <w:szCs w:val="28"/>
        </w:rPr>
        <w:t>.1</w:t>
      </w:r>
      <w:proofErr w:type="gramStart"/>
      <w:r w:rsidRPr="00EE577D">
        <w:rPr>
          <w:sz w:val="28"/>
          <w:szCs w:val="28"/>
        </w:rPr>
        <w:t xml:space="preserve"> Н</w:t>
      </w:r>
      <w:proofErr w:type="gramEnd"/>
      <w:r w:rsidRPr="00EE577D">
        <w:rPr>
          <w:sz w:val="28"/>
          <w:szCs w:val="28"/>
        </w:rPr>
        <w:t xml:space="preserve">аправить участнику конкурса </w:t>
      </w:r>
      <w:r w:rsidR="00305A59" w:rsidRPr="00EE577D">
        <w:rPr>
          <w:sz w:val="28"/>
          <w:szCs w:val="28"/>
        </w:rPr>
        <w:t>ООО «</w:t>
      </w:r>
      <w:proofErr w:type="spellStart"/>
      <w:r w:rsidR="00305A59" w:rsidRPr="00EE577D">
        <w:rPr>
          <w:sz w:val="28"/>
          <w:szCs w:val="28"/>
        </w:rPr>
        <w:t>Арман</w:t>
      </w:r>
      <w:proofErr w:type="spellEnd"/>
      <w:r w:rsidR="00305A59" w:rsidRPr="00EE577D">
        <w:rPr>
          <w:sz w:val="28"/>
          <w:szCs w:val="28"/>
        </w:rPr>
        <w:t>»</w:t>
      </w:r>
      <w:r w:rsidRPr="00EE577D">
        <w:rPr>
          <w:sz w:val="28"/>
          <w:szCs w:val="28"/>
        </w:rPr>
        <w:t xml:space="preserve"> запрос о разъяснении </w:t>
      </w:r>
      <w:r w:rsidRPr="00EE577D">
        <w:rPr>
          <w:sz w:val="28"/>
          <w:szCs w:val="28"/>
        </w:rPr>
        <w:lastRenderedPageBreak/>
        <w:t>положений заявки на участие в конкурсе.</w:t>
      </w:r>
    </w:p>
    <w:p w:rsidR="00B63EDA" w:rsidRPr="00EE577D" w:rsidRDefault="00B63EDA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B63EDA" w:rsidRPr="00EE577D" w:rsidRDefault="00B63EDA" w:rsidP="00B7076B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- 10 голосов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B63EDA" w:rsidRPr="00EE577D" w:rsidRDefault="00B63EDA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B63EDA" w:rsidRPr="00EE577D" w:rsidRDefault="00B63EDA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EE577D">
        <w:rPr>
          <w:rFonts w:eastAsia="Times New Roman"/>
          <w:sz w:val="28"/>
          <w:szCs w:val="28"/>
        </w:rPr>
        <w:t xml:space="preserve">        2.</w:t>
      </w:r>
      <w:r w:rsidR="00305A59" w:rsidRPr="00EE577D">
        <w:rPr>
          <w:rFonts w:eastAsia="Times New Roman"/>
          <w:sz w:val="28"/>
          <w:szCs w:val="28"/>
        </w:rPr>
        <w:t>3</w:t>
      </w:r>
      <w:r w:rsidRPr="00EE577D">
        <w:rPr>
          <w:rFonts w:eastAsia="Times New Roman"/>
          <w:sz w:val="28"/>
          <w:szCs w:val="28"/>
        </w:rPr>
        <w:t>.2</w:t>
      </w:r>
      <w:proofErr w:type="gramStart"/>
      <w:r w:rsidRPr="00EE577D">
        <w:rPr>
          <w:rFonts w:eastAsia="Times New Roman"/>
          <w:sz w:val="28"/>
          <w:szCs w:val="28"/>
        </w:rPr>
        <w:t xml:space="preserve"> </w:t>
      </w:r>
      <w:r w:rsidRPr="00EE577D">
        <w:rPr>
          <w:sz w:val="28"/>
          <w:szCs w:val="28"/>
        </w:rPr>
        <w:t>Н</w:t>
      </w:r>
      <w:proofErr w:type="gramEnd"/>
      <w:r w:rsidRPr="00EE577D">
        <w:rPr>
          <w:sz w:val="28"/>
          <w:szCs w:val="28"/>
        </w:rPr>
        <w:t xml:space="preserve">аправить участнику конкурса </w:t>
      </w:r>
      <w:r w:rsidR="00305A59" w:rsidRPr="00EE577D">
        <w:rPr>
          <w:sz w:val="28"/>
          <w:szCs w:val="28"/>
        </w:rPr>
        <w:t>ООО «Группа индустриальных технологий»</w:t>
      </w:r>
      <w:r w:rsidRPr="00EE577D">
        <w:rPr>
          <w:sz w:val="28"/>
          <w:szCs w:val="28"/>
        </w:rPr>
        <w:t xml:space="preserve"> запрос о разъяснении положений заявки на участие в конкурсе.</w:t>
      </w:r>
    </w:p>
    <w:p w:rsidR="00B63EDA" w:rsidRPr="00EE577D" w:rsidRDefault="00B63EDA" w:rsidP="00B7076B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B63EDA" w:rsidRPr="00EE577D" w:rsidRDefault="00B63EDA" w:rsidP="00B7076B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- 10 голосов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EE577D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C13131" w:rsidRPr="00EE577D" w:rsidRDefault="00C13131" w:rsidP="00B7076B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</w:p>
    <w:p w:rsidR="00C13131" w:rsidRPr="00EE577D" w:rsidRDefault="00C13131" w:rsidP="00B7076B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EE577D">
        <w:rPr>
          <w:rFonts w:ascii="Times New Roman" w:hAnsi="Times New Roman" w:cs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13131" w:rsidRPr="00EE577D" w:rsidTr="00C13131">
        <w:trPr>
          <w:trHeight w:val="293"/>
        </w:trPr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C13131" w:rsidRPr="00EE577D" w:rsidTr="00C13131">
        <w:trPr>
          <w:trHeight w:val="269"/>
        </w:trPr>
        <w:tc>
          <w:tcPr>
            <w:tcW w:w="9900" w:type="dxa"/>
            <w:gridSpan w:val="2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13131" w:rsidRPr="00EE577D" w:rsidTr="00C13131">
        <w:trPr>
          <w:trHeight w:val="404"/>
        </w:trPr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EE577D" w:rsidTr="00C13131">
        <w:trPr>
          <w:trHeight w:val="237"/>
        </w:trPr>
        <w:tc>
          <w:tcPr>
            <w:tcW w:w="9900" w:type="dxa"/>
            <w:gridSpan w:val="2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13131" w:rsidRPr="00EE577D" w:rsidTr="00C13131">
        <w:trPr>
          <w:trHeight w:val="432"/>
        </w:trPr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E577D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EE577D" w:rsidTr="00C13131">
        <w:trPr>
          <w:trHeight w:val="234"/>
        </w:trPr>
        <w:tc>
          <w:tcPr>
            <w:tcW w:w="9900" w:type="dxa"/>
            <w:gridSpan w:val="2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13131" w:rsidRPr="00EE577D" w:rsidTr="00C13131">
        <w:trPr>
          <w:trHeight w:val="432"/>
        </w:trPr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EE577D" w:rsidTr="00C13131">
        <w:trPr>
          <w:trHeight w:val="432"/>
        </w:trPr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EE577D" w:rsidTr="00C13131">
        <w:trPr>
          <w:trHeight w:val="432"/>
        </w:trPr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EE577D" w:rsidTr="00C13131">
        <w:trPr>
          <w:trHeight w:val="432"/>
        </w:trPr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E577D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EE577D" w:rsidTr="00C13131">
        <w:trPr>
          <w:trHeight w:val="432"/>
        </w:trPr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EE577D" w:rsidTr="00C13131">
        <w:trPr>
          <w:trHeight w:val="432"/>
        </w:trPr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EE577D" w:rsidTr="00C13131">
        <w:trPr>
          <w:trHeight w:val="432"/>
        </w:trPr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EE577D" w:rsidTr="00C13131">
        <w:trPr>
          <w:trHeight w:val="432"/>
        </w:trPr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EE577D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EE577D" w:rsidTr="00C13131">
        <w:trPr>
          <w:trHeight w:val="245"/>
        </w:trPr>
        <w:tc>
          <w:tcPr>
            <w:tcW w:w="9900" w:type="dxa"/>
            <w:gridSpan w:val="2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13131" w:rsidRPr="00EE577D" w:rsidTr="00C13131">
        <w:trPr>
          <w:trHeight w:val="432"/>
        </w:trPr>
        <w:tc>
          <w:tcPr>
            <w:tcW w:w="4950" w:type="dxa"/>
            <w:vAlign w:val="center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13131" w:rsidRPr="00EE577D" w:rsidRDefault="00C13131" w:rsidP="00C1313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139C" w:rsidRPr="00EE577D" w:rsidRDefault="0027139C" w:rsidP="00B7076B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625A11" w:rsidRPr="00157814" w:rsidRDefault="0027139C" w:rsidP="00B7076B">
      <w:pPr>
        <w:widowControl w:val="0"/>
        <w:spacing w:after="0" w:line="20" w:lineRule="atLeast"/>
        <w:rPr>
          <w:rFonts w:ascii="Times New Roman" w:hAnsi="Times New Roman" w:cs="Times New Roman"/>
        </w:rPr>
      </w:pPr>
      <w:r w:rsidRPr="00157814">
        <w:rPr>
          <w:rFonts w:ascii="Times New Roman" w:hAnsi="Times New Roman" w:cs="Times New Roman"/>
        </w:rPr>
        <w:t>Тетерина С.В. т. 22-77</w:t>
      </w:r>
    </w:p>
    <w:sectPr w:rsidR="00625A11" w:rsidRPr="00157814" w:rsidSect="00C13131">
      <w:footerReference w:type="default" r:id="rId8"/>
      <w:pgSz w:w="11906" w:h="16838"/>
      <w:pgMar w:top="567" w:right="567" w:bottom="567" w:left="1134" w:header="709" w:footer="2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FF7" w:rsidRDefault="00456FF7" w:rsidP="00DE5BFD">
      <w:pPr>
        <w:spacing w:after="0" w:line="240" w:lineRule="auto"/>
      </w:pPr>
      <w:r>
        <w:separator/>
      </w:r>
    </w:p>
  </w:endnote>
  <w:endnote w:type="continuationSeparator" w:id="0">
    <w:p w:rsidR="00456FF7" w:rsidRDefault="00456FF7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27139C" w:rsidRDefault="000957EC" w:rsidP="00B7076B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>П</w:t>
    </w:r>
    <w:r w:rsidR="00B7076B" w:rsidRPr="0027139C">
      <w:rPr>
        <w:rFonts w:ascii="Times New Roman" w:hAnsi="Times New Roman" w:cs="Times New Roman"/>
        <w:sz w:val="16"/>
        <w:szCs w:val="16"/>
      </w:rPr>
      <w:t xml:space="preserve">РОТОКОЛ </w:t>
    </w:r>
    <w:r w:rsidRPr="0027139C">
      <w:rPr>
        <w:rFonts w:ascii="Times New Roman" w:hAnsi="Times New Roman" w:cs="Times New Roman"/>
        <w:sz w:val="16"/>
        <w:szCs w:val="16"/>
      </w:rPr>
      <w:t xml:space="preserve"> № </w:t>
    </w:r>
    <w:r w:rsidR="00B7076B" w:rsidRPr="00B7076B">
      <w:rPr>
        <w:rFonts w:ascii="Times New Roman" w:hAnsi="Times New Roman" w:cs="Times New Roman"/>
        <w:sz w:val="16"/>
        <w:szCs w:val="16"/>
      </w:rPr>
      <w:t>906 Р4-14-2</w:t>
    </w:r>
    <w:r w:rsidR="00B7076B">
      <w:rPr>
        <w:rFonts w:ascii="Times New Roman" w:hAnsi="Times New Roman" w:cs="Times New Roman"/>
        <w:sz w:val="16"/>
        <w:szCs w:val="16"/>
      </w:rPr>
      <w:t xml:space="preserve"> </w:t>
    </w:r>
    <w:r w:rsidR="00B7076B" w:rsidRPr="00B7076B">
      <w:rPr>
        <w:rFonts w:ascii="Times New Roman" w:hAnsi="Times New Roman" w:cs="Times New Roman"/>
        <w:sz w:val="16"/>
        <w:szCs w:val="16"/>
      </w:rPr>
      <w:t xml:space="preserve">заседания закупочной комиссии </w:t>
    </w:r>
    <w:proofErr w:type="gramStart"/>
    <w:r w:rsidR="00B7076B" w:rsidRPr="00B7076B">
      <w:rPr>
        <w:rFonts w:ascii="Times New Roman" w:hAnsi="Times New Roman" w:cs="Times New Roman"/>
        <w:sz w:val="16"/>
        <w:szCs w:val="16"/>
      </w:rPr>
      <w:t>по рассмотрению заявок на отборочной стадии по открытому конкурсу на право заключения договора на поставку</w:t>
    </w:r>
    <w:proofErr w:type="gramEnd"/>
    <w:r w:rsidR="00B7076B" w:rsidRPr="00B7076B">
      <w:rPr>
        <w:rFonts w:ascii="Times New Roman" w:hAnsi="Times New Roman" w:cs="Times New Roman"/>
        <w:sz w:val="16"/>
        <w:szCs w:val="16"/>
      </w:rPr>
      <w:t xml:space="preserve"> товара по лоту № 906 Р4-14 «Поставка оборудования системы оперативной телефонной и  громкоговорящей связи для сооружения энергоблока №4 Ростовской АЭС»</w:t>
    </w:r>
  </w:p>
  <w:p w:rsidR="00DE5BFD" w:rsidRPr="0027139C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Страница </w:t>
    </w:r>
    <w:r w:rsidR="00E76E16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PAGE</w:instrText>
    </w:r>
    <w:r w:rsidR="00E76E16" w:rsidRPr="0027139C">
      <w:rPr>
        <w:rFonts w:ascii="Times New Roman" w:hAnsi="Times New Roman" w:cs="Times New Roman"/>
        <w:sz w:val="16"/>
        <w:szCs w:val="16"/>
      </w:rPr>
      <w:fldChar w:fldCharType="separate"/>
    </w:r>
    <w:r w:rsidR="00623E4D">
      <w:rPr>
        <w:rFonts w:ascii="Times New Roman" w:hAnsi="Times New Roman" w:cs="Times New Roman"/>
        <w:noProof/>
        <w:sz w:val="16"/>
        <w:szCs w:val="16"/>
      </w:rPr>
      <w:t>5</w:t>
    </w:r>
    <w:r w:rsidR="00E76E16" w:rsidRPr="0027139C">
      <w:rPr>
        <w:rFonts w:ascii="Times New Roman" w:hAnsi="Times New Roman" w:cs="Times New Roman"/>
        <w:sz w:val="16"/>
        <w:szCs w:val="16"/>
      </w:rPr>
      <w:fldChar w:fldCharType="end"/>
    </w:r>
    <w:r w:rsidRPr="0027139C">
      <w:rPr>
        <w:rFonts w:ascii="Times New Roman" w:hAnsi="Times New Roman" w:cs="Times New Roman"/>
        <w:sz w:val="16"/>
        <w:szCs w:val="16"/>
      </w:rPr>
      <w:t xml:space="preserve"> из </w:t>
    </w:r>
    <w:r w:rsidR="00E76E16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NUMPAGES</w:instrText>
    </w:r>
    <w:r w:rsidR="00E76E16" w:rsidRPr="0027139C">
      <w:rPr>
        <w:rFonts w:ascii="Times New Roman" w:hAnsi="Times New Roman" w:cs="Times New Roman"/>
        <w:sz w:val="16"/>
        <w:szCs w:val="16"/>
      </w:rPr>
      <w:fldChar w:fldCharType="separate"/>
    </w:r>
    <w:r w:rsidR="00623E4D">
      <w:rPr>
        <w:rFonts w:ascii="Times New Roman" w:hAnsi="Times New Roman" w:cs="Times New Roman"/>
        <w:noProof/>
        <w:sz w:val="16"/>
        <w:szCs w:val="16"/>
      </w:rPr>
      <w:t>5</w:t>
    </w:r>
    <w:r w:rsidR="00E76E16" w:rsidRPr="002713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FF7" w:rsidRDefault="00456FF7" w:rsidP="00DE5BFD">
      <w:pPr>
        <w:spacing w:after="0" w:line="240" w:lineRule="auto"/>
      </w:pPr>
      <w:r>
        <w:separator/>
      </w:r>
    </w:p>
  </w:footnote>
  <w:footnote w:type="continuationSeparator" w:id="0">
    <w:p w:rsidR="00456FF7" w:rsidRDefault="00456FF7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66C68"/>
    <w:rsid w:val="000957EC"/>
    <w:rsid w:val="00097E5B"/>
    <w:rsid w:val="000B1D01"/>
    <w:rsid w:val="000D6CCD"/>
    <w:rsid w:val="000E47CC"/>
    <w:rsid w:val="000E6AE4"/>
    <w:rsid w:val="00157814"/>
    <w:rsid w:val="001674F2"/>
    <w:rsid w:val="00175E53"/>
    <w:rsid w:val="00184C40"/>
    <w:rsid w:val="00193902"/>
    <w:rsid w:val="00195AC4"/>
    <w:rsid w:val="001B5A37"/>
    <w:rsid w:val="001B6188"/>
    <w:rsid w:val="001B79BD"/>
    <w:rsid w:val="001C26A6"/>
    <w:rsid w:val="001C70A5"/>
    <w:rsid w:val="00243216"/>
    <w:rsid w:val="002541F2"/>
    <w:rsid w:val="00257DC8"/>
    <w:rsid w:val="0027139C"/>
    <w:rsid w:val="00274728"/>
    <w:rsid w:val="002E1083"/>
    <w:rsid w:val="002E5AD4"/>
    <w:rsid w:val="002F2973"/>
    <w:rsid w:val="00305A59"/>
    <w:rsid w:val="003163B8"/>
    <w:rsid w:val="0033426E"/>
    <w:rsid w:val="00365CDC"/>
    <w:rsid w:val="003A0E64"/>
    <w:rsid w:val="003C6006"/>
    <w:rsid w:val="003C6269"/>
    <w:rsid w:val="003D67B8"/>
    <w:rsid w:val="003F00FD"/>
    <w:rsid w:val="00401400"/>
    <w:rsid w:val="0041463B"/>
    <w:rsid w:val="00416FDA"/>
    <w:rsid w:val="00456FF7"/>
    <w:rsid w:val="00482B89"/>
    <w:rsid w:val="00510317"/>
    <w:rsid w:val="0057523D"/>
    <w:rsid w:val="005B4031"/>
    <w:rsid w:val="005D162D"/>
    <w:rsid w:val="005D5D7B"/>
    <w:rsid w:val="005E5770"/>
    <w:rsid w:val="006208F4"/>
    <w:rsid w:val="006222A2"/>
    <w:rsid w:val="00623E4D"/>
    <w:rsid w:val="00625A11"/>
    <w:rsid w:val="0063050E"/>
    <w:rsid w:val="006469E1"/>
    <w:rsid w:val="006769A3"/>
    <w:rsid w:val="00687F84"/>
    <w:rsid w:val="00690EC2"/>
    <w:rsid w:val="006B0784"/>
    <w:rsid w:val="006F28CA"/>
    <w:rsid w:val="00717678"/>
    <w:rsid w:val="00737711"/>
    <w:rsid w:val="00753916"/>
    <w:rsid w:val="00774244"/>
    <w:rsid w:val="00780A83"/>
    <w:rsid w:val="00780FF4"/>
    <w:rsid w:val="00793CD8"/>
    <w:rsid w:val="00796765"/>
    <w:rsid w:val="007B4BFD"/>
    <w:rsid w:val="007B7ABA"/>
    <w:rsid w:val="007C2DEB"/>
    <w:rsid w:val="007C5B16"/>
    <w:rsid w:val="007C7792"/>
    <w:rsid w:val="007D1753"/>
    <w:rsid w:val="007F7BE0"/>
    <w:rsid w:val="0085293D"/>
    <w:rsid w:val="008845FC"/>
    <w:rsid w:val="008860B8"/>
    <w:rsid w:val="008A2B5F"/>
    <w:rsid w:val="008A77B7"/>
    <w:rsid w:val="008B0A13"/>
    <w:rsid w:val="008B5C1E"/>
    <w:rsid w:val="008D3AFD"/>
    <w:rsid w:val="00926CD4"/>
    <w:rsid w:val="009316AB"/>
    <w:rsid w:val="00933504"/>
    <w:rsid w:val="00934EC7"/>
    <w:rsid w:val="00962380"/>
    <w:rsid w:val="009945F1"/>
    <w:rsid w:val="009C3F8C"/>
    <w:rsid w:val="009D2AF6"/>
    <w:rsid w:val="00A043CB"/>
    <w:rsid w:val="00A25291"/>
    <w:rsid w:val="00A403C5"/>
    <w:rsid w:val="00A404E4"/>
    <w:rsid w:val="00A559F5"/>
    <w:rsid w:val="00A75F56"/>
    <w:rsid w:val="00A85458"/>
    <w:rsid w:val="00A92C1B"/>
    <w:rsid w:val="00AE3D8B"/>
    <w:rsid w:val="00B0694C"/>
    <w:rsid w:val="00B4020D"/>
    <w:rsid w:val="00B43BF4"/>
    <w:rsid w:val="00B63EDA"/>
    <w:rsid w:val="00B67F72"/>
    <w:rsid w:val="00B7076B"/>
    <w:rsid w:val="00B9501E"/>
    <w:rsid w:val="00BA0C85"/>
    <w:rsid w:val="00C13131"/>
    <w:rsid w:val="00C22350"/>
    <w:rsid w:val="00C24D7F"/>
    <w:rsid w:val="00C2710A"/>
    <w:rsid w:val="00CA4522"/>
    <w:rsid w:val="00CC2D23"/>
    <w:rsid w:val="00CD5DFA"/>
    <w:rsid w:val="00D7728B"/>
    <w:rsid w:val="00D925CC"/>
    <w:rsid w:val="00DA0156"/>
    <w:rsid w:val="00DC6085"/>
    <w:rsid w:val="00DD57AA"/>
    <w:rsid w:val="00DE5BFD"/>
    <w:rsid w:val="00E02FBB"/>
    <w:rsid w:val="00E11E97"/>
    <w:rsid w:val="00E56B77"/>
    <w:rsid w:val="00E76E16"/>
    <w:rsid w:val="00E90E0B"/>
    <w:rsid w:val="00EE577D"/>
    <w:rsid w:val="00EF29D1"/>
    <w:rsid w:val="00EF2DF2"/>
    <w:rsid w:val="00F235C0"/>
    <w:rsid w:val="00F24331"/>
    <w:rsid w:val="00F46E1D"/>
    <w:rsid w:val="00F90F94"/>
    <w:rsid w:val="00FA16A2"/>
    <w:rsid w:val="00FA26B2"/>
    <w:rsid w:val="00FB2B1E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1</Pages>
  <Words>1528</Words>
  <Characters>8716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47</cp:revision>
  <cp:lastPrinted>2014-12-02T11:30:00Z</cp:lastPrinted>
  <dcterms:created xsi:type="dcterms:W3CDTF">2014-06-03T13:27:00Z</dcterms:created>
  <dcterms:modified xsi:type="dcterms:W3CDTF">2014-12-02T12:15:00Z</dcterms:modified>
</cp:coreProperties>
</file>