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75" w:rsidRPr="00945E75" w:rsidRDefault="00945E75" w:rsidP="00945E75">
      <w:pPr>
        <w:tabs>
          <w:tab w:val="left" w:leader="underscore" w:pos="2645"/>
        </w:tabs>
        <w:autoSpaceDE w:val="0"/>
        <w:autoSpaceDN w:val="0"/>
        <w:adjustRightInd w:val="0"/>
        <w:spacing w:after="0" w:line="240" w:lineRule="auto"/>
        <w:ind w:left="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 w:rsidR="00562F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117</w:t>
      </w:r>
    </w:p>
    <w:p w:rsidR="00945E75" w:rsidRPr="00945E75" w:rsidRDefault="00945E75" w:rsidP="00945E75">
      <w:pPr>
        <w:widowControl w:val="0"/>
        <w:tabs>
          <w:tab w:val="left" w:leader="underscore" w:pos="8904"/>
        </w:tabs>
        <w:autoSpaceDE w:val="0"/>
        <w:autoSpaceDN w:val="0"/>
        <w:adjustRightInd w:val="0"/>
        <w:spacing w:before="77" w:after="0" w:line="240" w:lineRule="auto"/>
        <w:ind w:left="970" w:right="9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открытия доступа </w:t>
      </w:r>
      <w:proofErr w:type="gramStart"/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заявкам на участие в открытом запрос</w:t>
      </w:r>
      <w:r w:rsidR="00A05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предложений  на право заключения договора на </w:t>
      </w:r>
      <w:r w:rsidR="00562F67" w:rsidRPr="00562F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создание</w:t>
      </w:r>
      <w:proofErr w:type="gramEnd"/>
      <w:r w:rsidR="00562F67" w:rsidRPr="00562F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производство научно-популярного фильма о проблематике захоронения радиоактивных отходов</w:t>
      </w:r>
    </w:p>
    <w:p w:rsidR="00945E75" w:rsidRPr="00945E75" w:rsidRDefault="00945E75" w:rsidP="00945E75">
      <w:pPr>
        <w:widowControl w:val="0"/>
        <w:tabs>
          <w:tab w:val="left" w:leader="underscore" w:pos="8904"/>
        </w:tabs>
        <w:autoSpaceDE w:val="0"/>
        <w:autoSpaceDN w:val="0"/>
        <w:adjustRightInd w:val="0"/>
        <w:spacing w:before="77" w:after="0" w:line="240" w:lineRule="auto"/>
        <w:ind w:left="970" w:right="97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autoSpaceDE w:val="0"/>
        <w:autoSpaceDN w:val="0"/>
        <w:adjustRightInd w:val="0"/>
        <w:spacing w:before="58" w:after="0" w:line="240" w:lineRule="auto"/>
        <w:ind w:left="1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Москва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5" w:right="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   одноэтапный   запрос   предложений    в   электронной   форме  без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26.06.2014 № 63, а так же с использованием функционала ЭТП «Аукционный конкурсный дом» согласно регламенту ее работы.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945E75" w:rsidRPr="00945E75" w:rsidRDefault="00945E75" w:rsidP="00945E75">
      <w:pPr>
        <w:autoSpaceDE w:val="0"/>
        <w:autoSpaceDN w:val="0"/>
        <w:adjustRightInd w:val="0"/>
        <w:spacing w:before="34" w:after="0" w:line="240" w:lineRule="auto"/>
        <w:ind w:left="1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закупке:</w:t>
      </w:r>
    </w:p>
    <w:p w:rsidR="00945E75" w:rsidRPr="00945E75" w:rsidRDefault="00945E75" w:rsidP="00945E75">
      <w:pPr>
        <w:tabs>
          <w:tab w:val="left" w:leader="underscore" w:pos="4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являющийся Организатором запроса предложений: Федеральное государственное унитарное предприятие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«Национальный оператор по обращению с радиоактивными отходами»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(ФГУП «НО РАО»)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widowControl w:val="0"/>
        <w:tabs>
          <w:tab w:val="left" w:leader="underscore" w:pos="71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Предмет открытого запроса предложений:  </w:t>
      </w:r>
      <w:r w:rsidR="00DE6261" w:rsidRP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</w:t>
      </w:r>
      <w:r w:rsidR="001E7332" w:rsidRPr="001E7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и производство научно-популярного фильма о проблематике захоронения радиоактивных отходов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E7332" w:rsidRPr="00945E75" w:rsidRDefault="001E7332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Начальная (максимальная) цена договора: 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2 870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000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,00 рублей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(два миллиона 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восемьсот семьдесят тысяч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00 копеек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том числе НДС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(18%) -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437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796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,00 рублей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(четыреста тридцать сем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 тысяч семьсот девяносто шесть</w:t>
      </w:r>
      <w:r w:rsidR="001E7332" w:rsidRP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00 копеек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1E7332" w:rsidRPr="00945E75" w:rsidRDefault="001E7332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Извещение о проведении открытого запроса предложений и документация по открытому запросу предложений 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опубликовано 16.10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.2014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45E7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http://zakupki.rosatom.ru/</w:t>
        </w:r>
      </w:hyperlink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141016/0482/107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 ЭТП «Аукционный Конкурсный Дом»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R025382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945E75" w:rsidRPr="00945E75" w:rsidRDefault="00945E75" w:rsidP="00945E75">
      <w:pPr>
        <w:autoSpaceDE w:val="0"/>
        <w:autoSpaceDN w:val="0"/>
        <w:adjustRightInd w:val="0"/>
        <w:spacing w:before="14"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Заседание закупочной комиссии проводится в 1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:00 (время московское) </w:t>
      </w:r>
      <w:r w:rsidR="00A17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 года, по адресу: г. Москва, Пятницкая, д.49А стр.2</w:t>
      </w: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1E7332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заседании присутствуют 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</w:t>
      </w:r>
      <w:r w:rsidR="0008037C">
        <w:rPr>
          <w:rFonts w:ascii="Times New Roman" w:eastAsia="Times New Roman" w:hAnsi="Times New Roman" w:cs="Times New Roman"/>
          <w:sz w:val="28"/>
          <w:szCs w:val="28"/>
          <w:lang w:eastAsia="ru-RU"/>
        </w:rPr>
        <w:t>й комиссии: Титов И.М.</w:t>
      </w:r>
    </w:p>
    <w:p w:rsid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закупочной комиссии: </w:t>
      </w:r>
      <w:r w:rsidR="001E733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Селифоненков Д.А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 И.А.</w:t>
      </w:r>
      <w:r w:rsidR="00DE626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Савенкова Е.П.</w:t>
      </w:r>
    </w:p>
    <w:p w:rsidR="001E7332" w:rsidRPr="00945E75" w:rsidRDefault="001E7332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закупочной комиссии (с правом голоса): Княжева К.Ю.</w:t>
      </w:r>
    </w:p>
    <w:p w:rsidR="00945E75" w:rsidRPr="00945E75" w:rsidRDefault="001E7332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Кворум имеется.</w:t>
      </w:r>
    </w:p>
    <w:p w:rsidR="00945E75" w:rsidRPr="00945E75" w:rsidRDefault="00945E75" w:rsidP="00945E75">
      <w:pPr>
        <w:autoSpaceDE w:val="0"/>
        <w:autoSpaceDN w:val="0"/>
        <w:adjustRightInd w:val="0"/>
        <w:spacing w:before="235" w:after="0" w:line="240" w:lineRule="auto"/>
        <w:ind w:left="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момент окончания срока подачи заявок на участие в открытом запросе предложений на 12:00 (время московское) «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 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 2014 года на ЭТП «Аукционный Конкурсный Дом» всего подано: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1 - 0 заявок на участие в открытом запросе предложений;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 отозвано: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1 - 0 заявок на участие в открытом запросе предложений.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widowControl w:val="0"/>
        <w:tabs>
          <w:tab w:val="left" w:pos="426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тем, что ни одна заявка не была подана и в соответствии с подпунктом б) пункта 13.5.1 ЕОСЗ открытый запрос предложений признан несостоявшимся.</w:t>
      </w:r>
    </w:p>
    <w:p w:rsidR="00F85BFE" w:rsidRDefault="00F85BFE">
      <w:bookmarkStart w:id="0" w:name="_GoBack"/>
      <w:bookmarkEnd w:id="0"/>
    </w:p>
    <w:sectPr w:rsidR="00F85BFE" w:rsidSect="005622B1">
      <w:headerReference w:type="default" r:id="rId8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F4C" w:rsidRDefault="00267F4C" w:rsidP="005622B1">
      <w:pPr>
        <w:spacing w:after="0" w:line="240" w:lineRule="auto"/>
      </w:pPr>
      <w:r>
        <w:separator/>
      </w:r>
    </w:p>
  </w:endnote>
  <w:endnote w:type="continuationSeparator" w:id="0">
    <w:p w:rsidR="00267F4C" w:rsidRDefault="00267F4C" w:rsidP="00562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F4C" w:rsidRDefault="00267F4C" w:rsidP="005622B1">
      <w:pPr>
        <w:spacing w:after="0" w:line="240" w:lineRule="auto"/>
      </w:pPr>
      <w:r>
        <w:separator/>
      </w:r>
    </w:p>
  </w:footnote>
  <w:footnote w:type="continuationSeparator" w:id="0">
    <w:p w:rsidR="00267F4C" w:rsidRDefault="00267F4C" w:rsidP="00562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5325612"/>
      <w:docPartObj>
        <w:docPartGallery w:val="Page Numbers (Top of Page)"/>
        <w:docPartUnique/>
      </w:docPartObj>
    </w:sdtPr>
    <w:sdtContent>
      <w:p w:rsidR="005622B1" w:rsidRDefault="005622B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622B1" w:rsidRDefault="005622B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9F"/>
    <w:rsid w:val="0008037C"/>
    <w:rsid w:val="00091C91"/>
    <w:rsid w:val="001E7332"/>
    <w:rsid w:val="00267F4C"/>
    <w:rsid w:val="00486DDD"/>
    <w:rsid w:val="005622B1"/>
    <w:rsid w:val="00562F67"/>
    <w:rsid w:val="006A1DF9"/>
    <w:rsid w:val="0090520F"/>
    <w:rsid w:val="00945E75"/>
    <w:rsid w:val="009E2BAD"/>
    <w:rsid w:val="00A05BB5"/>
    <w:rsid w:val="00A17396"/>
    <w:rsid w:val="00B47F20"/>
    <w:rsid w:val="00C14E9F"/>
    <w:rsid w:val="00C771BD"/>
    <w:rsid w:val="00C8216D"/>
    <w:rsid w:val="00DE6261"/>
    <w:rsid w:val="00EC0A93"/>
    <w:rsid w:val="00F8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62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622B1"/>
  </w:style>
  <w:style w:type="paragraph" w:styleId="a7">
    <w:name w:val="footer"/>
    <w:basedOn w:val="a"/>
    <w:link w:val="a8"/>
    <w:uiPriority w:val="99"/>
    <w:unhideWhenUsed/>
    <w:rsid w:val="00562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22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62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622B1"/>
  </w:style>
  <w:style w:type="paragraph" w:styleId="a7">
    <w:name w:val="footer"/>
    <w:basedOn w:val="a"/>
    <w:link w:val="a8"/>
    <w:uiPriority w:val="99"/>
    <w:unhideWhenUsed/>
    <w:rsid w:val="00562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2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Дудник Ольга Анатольевна</dc:creator>
  <cp:lastModifiedBy>Княжева Ксения Юрьевна</cp:lastModifiedBy>
  <cp:revision>4</cp:revision>
  <cp:lastPrinted>2014-09-12T11:10:00Z</cp:lastPrinted>
  <dcterms:created xsi:type="dcterms:W3CDTF">2014-10-27T14:09:00Z</dcterms:created>
  <dcterms:modified xsi:type="dcterms:W3CDTF">2014-10-27T14:22:00Z</dcterms:modified>
</cp:coreProperties>
</file>