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E26935" w:rsidRDefault="00E2693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E269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E269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034739-1</w:t>
      </w:r>
    </w:p>
    <w:p w:rsidR="00000000" w:rsidRPr="00E26935" w:rsidRDefault="00E2693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E269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E269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E269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E269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E269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E269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E269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E269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Оснастки для металлообрабатывающих станков</w:t>
      </w:r>
    </w:p>
    <w:p w:rsidR="00000000" w:rsidRPr="00E26935" w:rsidRDefault="00E2693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000" w:rsidRPr="00E26935" w:rsidRDefault="00E2693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E2693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Екатеринбург</w:t>
            </w:r>
          </w:p>
        </w:tc>
        <w:tc>
          <w:tcPr>
            <w:tcW w:w="5102" w:type="dxa"/>
            <w:hideMark/>
          </w:tcPr>
          <w:p w:rsidR="00000000" w:rsidRDefault="00E26935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«23» октября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E2693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E2693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цен в электронной форме без 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Default="00E2693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E2693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E2693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"Уральский электромеханический завод"</w:t>
      </w:r>
    </w:p>
    <w:p w:rsidR="00000000" w:rsidRPr="00E26935" w:rsidRDefault="00E2693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ганизатор</w:t>
      </w:r>
      <w:r w:rsidRPr="00E269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2693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E26935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ФГУП"Уральский электромеханический завод</w:t>
      </w:r>
    </w:p>
    <w:p w:rsidR="00000000" w:rsidRPr="00E26935" w:rsidRDefault="00E2693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E269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2693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E26935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Оснастки для металлообрабатывающих станков</w:t>
      </w:r>
    </w:p>
    <w:p w:rsidR="00000000" w:rsidRPr="00E26935" w:rsidRDefault="00E269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69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Оснастка для металлообрабатывающих станков </w:t>
      </w:r>
    </w:p>
    <w:p w:rsidR="00000000" w:rsidRPr="00E26935" w:rsidRDefault="00E269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E26935" w:rsidRDefault="00E269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69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1 432 803 (Один миллион четыреста тридцать две тысячи восемьсот три) рубля 20 копеек, включая НДС. </w:t>
      </w:r>
    </w:p>
    <w:p w:rsidR="00000000" w:rsidRPr="00E26935" w:rsidRDefault="00E269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E2693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E269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269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E269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2693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E2693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E2693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E2693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«17» октября 2014 года в информа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31401611254,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ии заказов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№141017/0480/142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№Z034739.</w:t>
      </w:r>
    </w:p>
    <w:p w:rsidR="00000000" w:rsidRDefault="00E2693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E2693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я в 07:00:00 (время московское) «23» октября 2014 года, по адресу: Екатеринбург,ул.Студенческая 9.</w:t>
      </w:r>
    </w:p>
    <w:p w:rsidR="00000000" w:rsidRDefault="00E2693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E2693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просе цен на 07:00:00 (время московское) «23» октября 2014 года на ЭТП Аук. Конк. Дом:</w:t>
      </w:r>
    </w:p>
    <w:p w:rsidR="00000000" w:rsidRDefault="00E2693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000000" w:rsidRDefault="00E2693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000000" w:rsidRDefault="00E2693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E2693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E269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Оснастка для металлообрабатывающих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станков </w:t>
      </w:r>
    </w:p>
    <w:p w:rsidR="00000000" w:rsidRDefault="00E269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0"/>
        <w:gridCol w:w="3199"/>
        <w:gridCol w:w="2452"/>
        <w:gridCol w:w="3351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269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269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269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269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269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60189171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269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во с ограниченной ответственностью "ЭджТехнолоджис-М"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269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269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1 432 803 (Один миллион четыреста тридцать две тысячи восемьсот три) рубля 20 копеек , включая НДС </w:t>
            </w:r>
          </w:p>
        </w:tc>
      </w:tr>
    </w:tbl>
    <w:p w:rsidR="00000000" w:rsidRDefault="00E26935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 связи с тем, что после окончании срока подачи заявок на участи</w:t>
      </w:r>
      <w:r>
        <w:rPr>
          <w:rFonts w:eastAsia="Times New Roman"/>
          <w:sz w:val="28"/>
          <w:szCs w:val="28"/>
        </w:rPr>
        <w:t xml:space="preserve">е в запросе цен подана только одна заявка, подпунктом а) пункта 13.5.1 ЕОСЗ, открытый запрос цен на Право заключения договора на поставку Оснастки для металлообрабатывающих станков признан несостоявшимся.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151"/>
        <w:gridCol w:w="4863"/>
        <w:gridCol w:w="2037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269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269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269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269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Секретарь зак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упочной (с правом голоса)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269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Казанцев А.В.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269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29 отдела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269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00000" w:rsidRDefault="00E2693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00000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E26935">
      <w:pPr>
        <w:spacing w:after="0" w:line="240" w:lineRule="auto"/>
      </w:pPr>
      <w:r>
        <w:separator/>
      </w:r>
    </w:p>
  </w:endnote>
  <w:endnote w:type="continuationSeparator" w:id="0">
    <w:p w:rsidR="00000000" w:rsidRDefault="00E269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E26935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E26935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Z034739-1</w:t>
    </w:r>
  </w:p>
  <w:p w:rsidR="00000000" w:rsidRDefault="00E26935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Оснастки для металлообрабатывающих станков</w:t>
    </w:r>
  </w:p>
  <w:p w:rsidR="00000000" w:rsidRDefault="00E26935">
    <w:pPr>
      <w:pStyle w:val="a9"/>
      <w:jc w:val="center"/>
      <w:rPr>
        <w:bCs/>
        <w:sz w:val="16"/>
        <w:szCs w:val="16"/>
      </w:rPr>
    </w:pPr>
  </w:p>
  <w:p w:rsidR="00000000" w:rsidRDefault="00E26935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E26935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E26935">
      <w:pPr>
        <w:spacing w:after="0" w:line="240" w:lineRule="auto"/>
      </w:pPr>
      <w:r>
        <w:separator/>
      </w:r>
    </w:p>
  </w:footnote>
  <w:footnote w:type="continuationSeparator" w:id="0">
    <w:p w:rsidR="00000000" w:rsidRDefault="00E269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E26935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E26935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E26935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E26935"/>
    <w:rsid w:val="00E269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0E20D7-F08A-4117-9078-1BB02CE0C1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368</Words>
  <Characters>2631</Characters>
  <Application>Microsoft Office Word</Application>
  <DocSecurity>0</DocSecurity>
  <Lines>21</Lines>
  <Paragraphs>5</Paragraphs>
  <ScaleCrop>false</ScaleCrop>
  <Company/>
  <LinksUpToDate>false</LinksUpToDate>
  <CharactersWithSpaces>2994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AlVKazantsev</cp:lastModifiedBy>
  <cp:revision>2</cp:revision>
  <dcterms:created xsi:type="dcterms:W3CDTF">2014-10-23T03:47:00Z</dcterms:created>
  <dcterms:modified xsi:type="dcterms:W3CDTF">2014-10-23T03:47:00Z</dcterms:modified>
</cp:coreProperties>
</file>