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019" w:rsidRPr="00C87019" w:rsidRDefault="00C87019" w:rsidP="00C8701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C87019">
        <w:rPr>
          <w:rFonts w:ascii="Arial Narrow" w:eastAsia="Times New Roman" w:hAnsi="Arial Narrow" w:cs="Times New Roman"/>
          <w:b/>
          <w:bCs/>
          <w:lang w:eastAsia="ru-RU"/>
        </w:rPr>
        <w:t>ПРОТОКОЛ № Z034784-3</w:t>
      </w:r>
    </w:p>
    <w:p w:rsidR="00C87019" w:rsidRPr="00C87019" w:rsidRDefault="00C87019" w:rsidP="00C8701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C87019">
        <w:rPr>
          <w:rFonts w:ascii="Arial Narrow" w:eastAsia="Times New Roman" w:hAnsi="Arial Narrow" w:cs="Times New Roman"/>
          <w:b/>
          <w:bCs/>
          <w:lang w:eastAsia="ru-RU"/>
        </w:rPr>
        <w:t>заседания Единой комиссии по рассмотрению и оценке заявок на участие в открытом запросе цен в электронной форме на право заключения договора на поставку знаков безопасности (номенклатурная группа № 1.96 – поставка флагов, знаков безопасности) для нужд ФГУП «Атомфлот»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C87019" w:rsidRPr="00C87019" w:rsidTr="00E87257">
        <w:tc>
          <w:tcPr>
            <w:tcW w:w="5210" w:type="dxa"/>
            <w:hideMark/>
          </w:tcPr>
          <w:p w:rsidR="00C87019" w:rsidRPr="00C87019" w:rsidRDefault="00C87019" w:rsidP="00C87019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</w:rPr>
            </w:pPr>
            <w:r w:rsidRPr="00C87019">
              <w:rPr>
                <w:rFonts w:ascii="Arial Narrow" w:eastAsia="Times New Roman" w:hAnsi="Arial Narrow" w:cs="Times New Roman"/>
                <w:bCs/>
              </w:rPr>
              <w:t xml:space="preserve">г. </w:t>
            </w:r>
            <w:proofErr w:type="spellStart"/>
            <w:r w:rsidRPr="00C87019">
              <w:rPr>
                <w:rFonts w:ascii="Arial Narrow" w:eastAsia="Times New Roman" w:hAnsi="Arial Narrow" w:cs="Times New Roman"/>
                <w:bCs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C87019" w:rsidRPr="00C87019" w:rsidRDefault="00C87019" w:rsidP="00C87019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</w:rPr>
            </w:pPr>
            <w:r w:rsidRPr="00C87019">
              <w:rPr>
                <w:rFonts w:ascii="Arial Narrow" w:eastAsia="Times New Roman" w:hAnsi="Arial Narrow" w:cs="Times New Roman"/>
                <w:bCs/>
                <w:lang w:val="en-US"/>
              </w:rPr>
              <w:t xml:space="preserve">«12» </w:t>
            </w:r>
            <w:proofErr w:type="spellStart"/>
            <w:r w:rsidRPr="00C87019">
              <w:rPr>
                <w:rFonts w:ascii="Arial Narrow" w:eastAsia="Times New Roman" w:hAnsi="Arial Narrow" w:cs="Times New Roman"/>
                <w:bCs/>
                <w:lang w:val="en-US"/>
              </w:rPr>
              <w:t>ноября</w:t>
            </w:r>
            <w:proofErr w:type="spellEnd"/>
            <w:r w:rsidRPr="00C87019">
              <w:rPr>
                <w:rFonts w:ascii="Arial Narrow" w:eastAsia="Times New Roman" w:hAnsi="Arial Narrow" w:cs="Times New Roman"/>
                <w:bCs/>
                <w:lang w:val="en-US"/>
              </w:rPr>
              <w:t xml:space="preserve"> 2014</w:t>
            </w:r>
            <w:r w:rsidRPr="00C87019">
              <w:rPr>
                <w:rFonts w:ascii="Arial Narrow" w:eastAsia="Times New Roman" w:hAnsi="Arial Narrow" w:cs="Times New Roman"/>
                <w:bCs/>
              </w:rPr>
              <w:t xml:space="preserve"> г.</w:t>
            </w:r>
          </w:p>
        </w:tc>
      </w:tr>
    </w:tbl>
    <w:p w:rsidR="00C87019" w:rsidRPr="00C87019" w:rsidRDefault="00C87019" w:rsidP="00C8701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lang w:eastAsia="ru-RU"/>
        </w:rPr>
      </w:pPr>
    </w:p>
    <w:p w:rsidR="00C87019" w:rsidRPr="00C87019" w:rsidRDefault="00C87019" w:rsidP="00C8701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C87019">
        <w:rPr>
          <w:rFonts w:ascii="Arial Narrow" w:eastAsia="Times New Roman" w:hAnsi="Arial Narrow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C87019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C87019">
        <w:rPr>
          <w:rFonts w:ascii="Arial Narrow" w:eastAsia="Times New Roman" w:hAnsi="Arial Narrow" w:cs="Times New Roman"/>
          <w:lang w:eastAsia="ru-RU"/>
        </w:rPr>
        <w:t>с использованием функционала ЭТП «Аук. Конк. Дом»</w:t>
      </w:r>
      <w:r w:rsidRPr="00C87019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C87019">
        <w:rPr>
          <w:rFonts w:ascii="Arial Narrow" w:eastAsia="Times New Roman" w:hAnsi="Arial Narrow" w:cs="Times New Roman"/>
          <w:lang w:eastAsia="ru-RU"/>
        </w:rPr>
        <w:t>согласно регламенту ее работы.</w:t>
      </w:r>
    </w:p>
    <w:p w:rsidR="00C87019" w:rsidRPr="00C87019" w:rsidRDefault="00C87019" w:rsidP="00C8701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C87019" w:rsidRPr="00C87019" w:rsidRDefault="00C87019" w:rsidP="00C8701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C87019">
        <w:rPr>
          <w:rFonts w:ascii="Arial Narrow" w:eastAsia="Times New Roman" w:hAnsi="Arial Narrow" w:cs="Times New Roman"/>
          <w:b/>
          <w:bCs/>
          <w:lang w:eastAsia="ru-RU"/>
        </w:rPr>
        <w:t>Информация о заказе:</w:t>
      </w:r>
    </w:p>
    <w:p w:rsidR="00C87019" w:rsidRPr="00C87019" w:rsidRDefault="00C87019" w:rsidP="00C8701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C87019">
        <w:rPr>
          <w:rFonts w:ascii="Arial Narrow" w:eastAsia="Times New Roman" w:hAnsi="Arial Narrow" w:cs="Times New Roman"/>
          <w:lang w:eastAsia="ru-RU"/>
        </w:rPr>
        <w:t xml:space="preserve">Заказчик: </w:t>
      </w:r>
      <w:r w:rsidRPr="00C87019">
        <w:rPr>
          <w:rFonts w:ascii="Arial Narrow" w:eastAsia="Times New Roman" w:hAnsi="Arial Narrow" w:cs="Times New Roman"/>
          <w:bCs/>
          <w:lang w:eastAsia="ru-RU"/>
        </w:rPr>
        <w:t>Федеральное государственное унитарное предприятие атомного флота</w:t>
      </w:r>
    </w:p>
    <w:p w:rsidR="00C87019" w:rsidRPr="00C87019" w:rsidRDefault="00C87019" w:rsidP="00C8701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C87019">
        <w:rPr>
          <w:rFonts w:ascii="Arial Narrow" w:eastAsia="Times New Roman" w:hAnsi="Arial Narrow" w:cs="Times New Roman"/>
          <w:lang w:eastAsia="ru-RU"/>
        </w:rPr>
        <w:t>Организатор размещения заказа: ФГУП атомного флота (ФГУП "Атомфлот")</w:t>
      </w:r>
    </w:p>
    <w:p w:rsidR="00C87019" w:rsidRPr="00C87019" w:rsidRDefault="00C87019" w:rsidP="00C8701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lang w:eastAsia="ru-RU"/>
        </w:rPr>
      </w:pPr>
      <w:r w:rsidRPr="00C87019">
        <w:rPr>
          <w:rFonts w:ascii="Arial Narrow" w:eastAsia="Times New Roman" w:hAnsi="Arial Narrow" w:cs="Times New Roman"/>
          <w:lang w:eastAsia="ru-RU"/>
        </w:rPr>
        <w:t>Предмет</w:t>
      </w:r>
      <w:r>
        <w:rPr>
          <w:rFonts w:ascii="Arial Narrow" w:eastAsia="Times New Roman" w:hAnsi="Arial Narrow" w:cs="Times New Roman"/>
          <w:lang w:eastAsia="ru-RU"/>
        </w:rPr>
        <w:t xml:space="preserve"> запроса цен</w:t>
      </w:r>
      <w:r w:rsidRPr="00C87019">
        <w:rPr>
          <w:rFonts w:ascii="Arial Narrow" w:eastAsia="Times New Roman" w:hAnsi="Arial Narrow" w:cs="Times New Roman"/>
          <w:lang w:eastAsia="ru-RU"/>
        </w:rPr>
        <w:t>: право заключения договора на поставку знаков безопасности (номенклатурная группа № 1.96 – поставка флагов, знаков безопасности) для нужд ФГУП «Атомфлот».</w:t>
      </w:r>
    </w:p>
    <w:p w:rsidR="00C87019" w:rsidRPr="00C87019" w:rsidRDefault="00C87019" w:rsidP="00C8701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C87019">
        <w:rPr>
          <w:rFonts w:ascii="Arial Narrow" w:eastAsia="Times New Roman" w:hAnsi="Arial Narrow" w:cs="Times New Roman"/>
          <w:lang w:eastAsia="ru-RU"/>
        </w:rPr>
        <w:t>Начальная (максимальная) цена договора: 137 145 (Сто тридцать семь тысяч сто сорок пять) рублей 26 копеек, включая НДС.</w:t>
      </w:r>
    </w:p>
    <w:p w:rsidR="00C87019" w:rsidRPr="00C87019" w:rsidRDefault="00C87019" w:rsidP="00C8701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C87019" w:rsidRPr="00C87019" w:rsidRDefault="00C87019" w:rsidP="00C87019">
      <w:pPr>
        <w:spacing w:after="0" w:line="240" w:lineRule="auto"/>
        <w:jc w:val="both"/>
        <w:rPr>
          <w:rFonts w:ascii="Arial Narrow" w:hAnsi="Arial Narrow"/>
        </w:rPr>
      </w:pPr>
      <w:r w:rsidRPr="00C87019">
        <w:rPr>
          <w:rFonts w:ascii="Arial Narrow" w:hAnsi="Arial Narrow"/>
        </w:rPr>
        <w:t>Состав и объем работ:</w:t>
      </w:r>
      <w:r w:rsidRPr="00C87019">
        <w:rPr>
          <w:rFonts w:ascii="Arial Narrow" w:hAnsi="Arial Narrow"/>
          <w:bCs/>
        </w:rPr>
        <w:t xml:space="preserve"> </w:t>
      </w:r>
      <w:r w:rsidRPr="00C87019">
        <w:rPr>
          <w:rFonts w:ascii="Arial Narrow" w:hAnsi="Arial Narrow"/>
        </w:rPr>
        <w:t>в соответствии с условиями технической части документации.</w:t>
      </w:r>
    </w:p>
    <w:p w:rsidR="00C87019" w:rsidRPr="00C87019" w:rsidRDefault="00C87019" w:rsidP="00C8701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C87019">
        <w:rPr>
          <w:rFonts w:ascii="Arial Narrow" w:eastAsia="Times New Roman" w:hAnsi="Arial Narrow" w:cs="Times New Roman"/>
          <w:lang w:val="en-US" w:eastAsia="ru-RU"/>
        </w:rPr>
        <w:t>C</w:t>
      </w:r>
      <w:r w:rsidRPr="00C87019">
        <w:rPr>
          <w:rFonts w:ascii="Arial Narrow" w:eastAsia="Times New Roman" w:hAnsi="Arial Narrow" w:cs="Times New Roman"/>
          <w:lang w:eastAsia="ru-RU"/>
        </w:rPr>
        <w:t xml:space="preserve">рок исполнения договора: </w:t>
      </w:r>
      <w:r w:rsidRPr="00C87019">
        <w:rPr>
          <w:rFonts w:ascii="Arial Narrow" w:hAnsi="Arial Narrow"/>
        </w:rPr>
        <w:t xml:space="preserve">с </w:t>
      </w:r>
      <w:r w:rsidRPr="00C87019">
        <w:rPr>
          <w:rFonts w:ascii="Arial Narrow" w:hAnsi="Arial Narrow"/>
        </w:rPr>
        <w:t>24</w:t>
      </w:r>
      <w:r w:rsidRPr="00C87019">
        <w:rPr>
          <w:rFonts w:ascii="Arial Narrow" w:hAnsi="Arial Narrow"/>
        </w:rPr>
        <w:t>.</w:t>
      </w:r>
      <w:r w:rsidRPr="00C87019">
        <w:rPr>
          <w:rFonts w:ascii="Arial Narrow" w:hAnsi="Arial Narrow"/>
        </w:rPr>
        <w:t>11</w:t>
      </w:r>
      <w:r w:rsidRPr="00C87019">
        <w:rPr>
          <w:rFonts w:ascii="Arial Narrow" w:hAnsi="Arial Narrow"/>
        </w:rPr>
        <w:t>.201</w:t>
      </w:r>
      <w:r w:rsidRPr="00C87019">
        <w:rPr>
          <w:rFonts w:ascii="Arial Narrow" w:hAnsi="Arial Narrow"/>
        </w:rPr>
        <w:t xml:space="preserve">4г. </w:t>
      </w:r>
      <w:r w:rsidRPr="00C87019">
        <w:rPr>
          <w:rFonts w:ascii="Arial Narrow" w:hAnsi="Arial Narrow"/>
        </w:rPr>
        <w:t xml:space="preserve">по </w:t>
      </w:r>
      <w:r w:rsidRPr="00C87019">
        <w:rPr>
          <w:rFonts w:ascii="Arial Narrow" w:hAnsi="Arial Narrow"/>
        </w:rPr>
        <w:t>08</w:t>
      </w:r>
      <w:r w:rsidRPr="00C87019">
        <w:rPr>
          <w:rFonts w:ascii="Arial Narrow" w:hAnsi="Arial Narrow"/>
        </w:rPr>
        <w:t>.</w:t>
      </w:r>
      <w:r w:rsidRPr="00C87019">
        <w:rPr>
          <w:rFonts w:ascii="Arial Narrow" w:hAnsi="Arial Narrow"/>
        </w:rPr>
        <w:t>12</w:t>
      </w:r>
      <w:r w:rsidRPr="00C87019">
        <w:rPr>
          <w:rFonts w:ascii="Arial Narrow" w:hAnsi="Arial Narrow"/>
        </w:rPr>
        <w:t>.201</w:t>
      </w:r>
      <w:r w:rsidRPr="00C87019">
        <w:rPr>
          <w:rFonts w:ascii="Arial Narrow" w:hAnsi="Arial Narrow"/>
        </w:rPr>
        <w:t>4г</w:t>
      </w:r>
      <w:r w:rsidRPr="00C87019">
        <w:rPr>
          <w:rFonts w:ascii="Arial Narrow" w:hAnsi="Arial Narrow"/>
        </w:rPr>
        <w:t>.</w:t>
      </w:r>
    </w:p>
    <w:p w:rsidR="00C87019" w:rsidRPr="00C87019" w:rsidRDefault="00C87019" w:rsidP="00C87019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C87019" w:rsidRPr="00C87019" w:rsidRDefault="00C87019" w:rsidP="00C8701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C87019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C87019">
        <w:rPr>
          <w:rFonts w:ascii="Arial Narrow" w:eastAsia="Times New Roman" w:hAnsi="Arial Narrow" w:cs="Times New Roman"/>
          <w:bCs/>
          <w:lang w:eastAsia="ru-RU"/>
        </w:rPr>
        <w:t>запроса цен</w:t>
      </w:r>
      <w:r w:rsidRPr="00C87019">
        <w:rPr>
          <w:rFonts w:ascii="Arial Narrow" w:eastAsia="Times New Roman" w:hAnsi="Arial Narrow" w:cs="Times New Roman"/>
          <w:lang w:eastAsia="ru-RU"/>
        </w:rPr>
        <w:t xml:space="preserve"> и закупочная документация опубликованы «21»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C87019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http://www.zakupki.gov.ru</w:t>
        </w:r>
      </w:hyperlink>
      <w:r w:rsidRPr="00C87019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C87019">
        <w:rPr>
          <w:rFonts w:ascii="Arial Narrow" w:eastAsia="Times New Roman" w:hAnsi="Arial Narrow" w:cs="Times New Roman"/>
          <w:lang w:eastAsia="ru-RU"/>
        </w:rPr>
        <w:t xml:space="preserve">, закупка № 31401619276,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C87019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http://zakupki.</w:t>
        </w:r>
        <w:proofErr w:type="spellStart"/>
        <w:r w:rsidRPr="00C87019">
          <w:rPr>
            <w:rFonts w:ascii="Arial Narrow" w:eastAsia="Times New Roman" w:hAnsi="Arial Narrow" w:cs="Times New Roman"/>
            <w:color w:val="0000FF"/>
            <w:u w:val="single"/>
            <w:lang w:val="en-US" w:eastAsia="ru-RU"/>
          </w:rPr>
          <w:t>rosatom</w:t>
        </w:r>
        <w:proofErr w:type="spellEnd"/>
        <w:r w:rsidRPr="00C87019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.ru</w:t>
        </w:r>
      </w:hyperlink>
      <w:r w:rsidRPr="00C87019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C87019">
        <w:rPr>
          <w:rFonts w:ascii="Arial Narrow" w:eastAsia="Times New Roman" w:hAnsi="Arial Narrow" w:cs="Times New Roman"/>
          <w:lang w:eastAsia="ru-RU"/>
        </w:rPr>
        <w:t>, закупка №141021/0466/370, на ЭТП «Аук. Конк. Дом», закупка №Z034784.</w:t>
      </w:r>
    </w:p>
    <w:p w:rsidR="00C87019" w:rsidRPr="00C87019" w:rsidRDefault="00C87019" w:rsidP="00C8701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C87019" w:rsidRPr="00C87019" w:rsidRDefault="00C87019" w:rsidP="00C87019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eastAsia="ar-SA"/>
        </w:rPr>
      </w:pPr>
      <w:r w:rsidRPr="00C87019">
        <w:rPr>
          <w:rFonts w:ascii="Arial Narrow" w:eastAsia="Times New Roman" w:hAnsi="Arial Narrow" w:cs="Times New Roman"/>
          <w:lang w:eastAsia="ar-SA"/>
        </w:rPr>
        <w:t xml:space="preserve">Заседание Единой комиссии проводится в 09:00:00 (время московское) «12» ноября 2014 года, по </w:t>
      </w:r>
      <w:r w:rsidRPr="00C87019">
        <w:rPr>
          <w:rFonts w:ascii="Arial Narrow" w:eastAsia="Times New Roman" w:hAnsi="Arial Narrow" w:cs="Times New Roman"/>
          <w:color w:val="000000"/>
          <w:lang w:eastAsia="ar-SA"/>
        </w:rPr>
        <w:t>адресу: 183017, г. Мурманск-17, ФГУП «Атомфлот».</w:t>
      </w:r>
      <w:bookmarkStart w:id="0" w:name="_GoBack"/>
      <w:bookmarkEnd w:id="0"/>
    </w:p>
    <w:p w:rsidR="00C87019" w:rsidRPr="00C87019" w:rsidRDefault="00C87019" w:rsidP="00C87019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eastAsia="ar-SA"/>
        </w:rPr>
      </w:pPr>
    </w:p>
    <w:p w:rsidR="00C87019" w:rsidRPr="00C87019" w:rsidRDefault="00C87019" w:rsidP="00C8701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ar-SA"/>
        </w:rPr>
      </w:pPr>
      <w:r w:rsidRPr="00C87019">
        <w:rPr>
          <w:rFonts w:ascii="Arial Narrow" w:eastAsia="Times New Roman" w:hAnsi="Arial Narrow" w:cs="Times New Roman"/>
          <w:b/>
          <w:bCs/>
          <w:lang w:eastAsia="ru-RU"/>
        </w:rPr>
        <w:t xml:space="preserve">На заседании присутствуют: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C87019" w:rsidRPr="00C87019" w:rsidTr="003C6F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7" w:history="1">
              <w:r w:rsidRPr="00C87019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Pr="00C87019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C87019" w:rsidRPr="00C87019" w:rsidTr="003C6F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C87019" w:rsidRPr="00C87019" w:rsidTr="003C6F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C87019" w:rsidRPr="00C87019" w:rsidTr="003C6F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C87019" w:rsidRPr="00C87019" w:rsidTr="003C6F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9" w:history="1">
              <w:r w:rsidRPr="00C87019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0" w:history="1">
              <w:r w:rsidRPr="00C87019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C87019" w:rsidRPr="00C87019" w:rsidTr="003C6F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C87019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C87019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C87019" w:rsidRPr="00C87019" w:rsidTr="003C6F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1" w:history="1">
              <w:r w:rsidRPr="00C87019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C87019" w:rsidRPr="00C87019" w:rsidTr="003C6F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Pr="00C87019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3" w:history="1">
              <w:r w:rsidRPr="00C87019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C87019" w:rsidRPr="00C87019" w:rsidTr="003C6F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hAnsi="Arial Narrow"/>
              </w:rPr>
            </w:pPr>
            <w:r w:rsidRPr="00C87019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hAnsi="Arial Narrow"/>
              </w:rPr>
            </w:pPr>
            <w:r w:rsidRPr="00C87019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C87019" w:rsidRPr="00C87019" w:rsidTr="003C6F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C87019">
              <w:rPr>
                <w:rFonts w:ascii="Arial Narrow" w:hAnsi="Arial Narrow"/>
              </w:rPr>
              <w:t>Сосунова</w:t>
            </w:r>
            <w:proofErr w:type="spellEnd"/>
            <w:r w:rsidRPr="00C87019">
              <w:rPr>
                <w:rFonts w:ascii="Arial Narrow" w:hAnsi="Arial Narrow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hAnsi="Arial Narrow"/>
              </w:rPr>
            </w:pPr>
            <w:r w:rsidRPr="00C87019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C87019" w:rsidRPr="00C87019" w:rsidTr="003C6F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proofErr w:type="spellStart"/>
              <w:r w:rsidRPr="00C87019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Pr="00C87019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C87019" w:rsidRPr="00C87019" w:rsidTr="003C6F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Pr="00C87019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C87019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C87019" w:rsidRPr="00C87019" w:rsidTr="003C6F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6" w:history="1">
              <w:r w:rsidRPr="00C87019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C87019" w:rsidRPr="00C87019" w:rsidTr="003C6F6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Pr="00C87019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8" w:history="1">
              <w:r w:rsidRPr="00C87019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C87019" w:rsidRPr="00C87019" w:rsidRDefault="00C87019" w:rsidP="00C8701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C87019">
        <w:rPr>
          <w:rFonts w:ascii="Arial Narrow" w:eastAsia="Times New Roman" w:hAnsi="Arial Narrow" w:cs="Times New Roman"/>
          <w:lang w:eastAsia="ru-RU"/>
        </w:rPr>
        <w:t>Заседание проводится в присутствии 9 из 9 членов Единой комиссии. Кворум имеется.</w:t>
      </w:r>
    </w:p>
    <w:p w:rsidR="00C87019" w:rsidRPr="00C87019" w:rsidRDefault="00C87019" w:rsidP="00C8701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C87019" w:rsidRPr="00C87019" w:rsidRDefault="00C87019" w:rsidP="00C8701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C87019">
        <w:rPr>
          <w:rFonts w:ascii="Arial Narrow" w:eastAsia="Times New Roman" w:hAnsi="Arial Narrow" w:cs="Times New Roman"/>
          <w:lang w:eastAsia="ru-RU"/>
        </w:rPr>
        <w:t>1. Согласно Протоколу заседания Единой комиссии по открытию доступа к поданным в форме электронных документов заявкам от 05.11.2014 № Z034784-1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"/>
        <w:gridCol w:w="2526"/>
        <w:gridCol w:w="3165"/>
        <w:gridCol w:w="3523"/>
      </w:tblGrid>
      <w:tr w:rsidR="00C87019" w:rsidRPr="00C87019" w:rsidTr="003C6F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lastRenderedPageBreak/>
              <w:t>№ заявки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C87019" w:rsidRPr="00C87019" w:rsidTr="003C6F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>60193457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>Общество с ограниченной ответственностью "Паритет-РК"</w:t>
            </w:r>
          </w:p>
          <w:p w:rsidR="00C87019" w:rsidRPr="00C87019" w:rsidRDefault="00C87019" w:rsidP="003C6F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C87019">
              <w:rPr>
                <w:rFonts w:ascii="Arial Narrow" w:hAnsi="Arial Narrow"/>
                <w:b/>
              </w:rPr>
              <w:t>1655280865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C87019">
              <w:rPr>
                <w:rFonts w:ascii="Arial Narrow" w:hAnsi="Arial Narrow"/>
              </w:rPr>
              <w:t>420108, Россия, Татарстан (Республика), Казань, Меховщиков, 40а, оф.3</w:t>
            </w:r>
          </w:p>
          <w:p w:rsidR="00C87019" w:rsidRPr="00C87019" w:rsidRDefault="00C87019" w:rsidP="003C6F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C87019">
              <w:rPr>
                <w:rFonts w:ascii="Arial Narrow" w:hAnsi="Arial Narrow"/>
              </w:rPr>
              <w:t>420108, Россия, Татарстан (Республика), Казань, Меховщиков, 40а, оф.3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>Цена заявки: 116 135 (Сто шестнадцать тысяч сто тридцать пять) рублей 60 копеек, НДС не облагается</w:t>
            </w:r>
          </w:p>
        </w:tc>
      </w:tr>
    </w:tbl>
    <w:p w:rsidR="00C87019" w:rsidRPr="00C87019" w:rsidRDefault="00C87019" w:rsidP="00C87019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C87019" w:rsidRPr="00C87019" w:rsidRDefault="00C87019" w:rsidP="00C87019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C87019">
        <w:rPr>
          <w:rFonts w:ascii="Arial Narrow" w:eastAsia="Times New Roman" w:hAnsi="Arial Narrow" w:cs="Times New Roman"/>
          <w:lang w:eastAsia="ru-RU"/>
        </w:rPr>
        <w:t xml:space="preserve">2. По результатам рассмотрения заявок Единой комиссией было принято решение отклонить заявку следующего участника процедуры закупки: </w:t>
      </w:r>
    </w:p>
    <w:p w:rsidR="00C87019" w:rsidRPr="00C87019" w:rsidRDefault="00C87019" w:rsidP="00C8701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C87019" w:rsidRPr="00C87019" w:rsidRDefault="00C87019" w:rsidP="00C8701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C87019">
        <w:rPr>
          <w:rFonts w:ascii="Arial Narrow" w:eastAsia="Times New Roman" w:hAnsi="Arial Narrow" w:cs="Times New Roman"/>
          <w:lang w:eastAsia="ru-RU"/>
        </w:rPr>
        <w:t>Общество с ограниченной ответственностью "Паритет-РК" (</w:t>
      </w:r>
      <w:r w:rsidRPr="00C87019">
        <w:rPr>
          <w:rFonts w:ascii="Arial Narrow" w:hAnsi="Arial Narrow"/>
        </w:rPr>
        <w:t>420108, Россия, Татарстан (Республика), Казань, Меховщиков, 40а, оф.3</w:t>
      </w:r>
      <w:r w:rsidRPr="00C87019">
        <w:rPr>
          <w:rFonts w:ascii="Arial Narrow" w:eastAsia="Times New Roman" w:hAnsi="Arial Narrow" w:cs="Times New Roman"/>
          <w:lang w:eastAsia="ru-RU"/>
        </w:rPr>
        <w:t xml:space="preserve">) на основании пункта 14.9.4(д) ЕОСЗ и пункта 4.3.9(в) документации по запросу цен, в связи с несоответствием п. 12.3 требований информационной карты запроса цен (в связи с отсутствием возможности определить соответствие требованиям к продукции, предлагаемой к поставке, в соответствии с требованиями тома 2 «Техническая часть» документации запроса цен (в том числе после </w:t>
      </w:r>
      <w:proofErr w:type="spellStart"/>
      <w:r w:rsidRPr="00C87019">
        <w:rPr>
          <w:rFonts w:ascii="Arial Narrow" w:eastAsia="Times New Roman" w:hAnsi="Arial Narrow" w:cs="Times New Roman"/>
          <w:lang w:eastAsia="ru-RU"/>
        </w:rPr>
        <w:t>дозапроса</w:t>
      </w:r>
      <w:proofErr w:type="spellEnd"/>
      <w:r w:rsidRPr="00C87019">
        <w:rPr>
          <w:rFonts w:ascii="Arial Narrow" w:eastAsia="Times New Roman" w:hAnsi="Arial Narrow" w:cs="Times New Roman"/>
          <w:lang w:eastAsia="ru-RU"/>
        </w:rPr>
        <w:t xml:space="preserve">, протокол № Z034784-2 от «07» ноября 2014 г.)) </w:t>
      </w:r>
    </w:p>
    <w:p w:rsidR="00C87019" w:rsidRPr="00C87019" w:rsidRDefault="00C87019" w:rsidP="00C8701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C87019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C87019" w:rsidRPr="00C87019" w:rsidRDefault="00C87019" w:rsidP="00C87019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C87019">
        <w:rPr>
          <w:rFonts w:ascii="Arial Narrow" w:eastAsia="Times New Roman" w:hAnsi="Arial Narrow" w:cs="Times New Roman"/>
          <w:lang w:eastAsia="ru-RU"/>
        </w:rPr>
        <w:t xml:space="preserve">«за» – 9 голосов; </w:t>
      </w:r>
    </w:p>
    <w:p w:rsidR="00C87019" w:rsidRPr="00C87019" w:rsidRDefault="00C87019" w:rsidP="00C87019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C87019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C87019" w:rsidRPr="00C87019" w:rsidRDefault="00C87019" w:rsidP="00C87019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C87019">
        <w:rPr>
          <w:rFonts w:ascii="Arial Narrow" w:eastAsia="Times New Roman" w:hAnsi="Arial Narrow" w:cs="Times New Roman"/>
          <w:lang w:eastAsia="ru-RU"/>
        </w:rPr>
        <w:t xml:space="preserve">«воздержался» – 0 голосов. </w:t>
      </w:r>
    </w:p>
    <w:p w:rsidR="00C87019" w:rsidRPr="00C87019" w:rsidRDefault="00C87019" w:rsidP="00C87019">
      <w:pPr>
        <w:rPr>
          <w:rFonts w:ascii="Arial Narrow" w:hAnsi="Arial Narrow"/>
          <w:b/>
        </w:rPr>
      </w:pPr>
    </w:p>
    <w:p w:rsidR="00C87019" w:rsidRPr="00C87019" w:rsidRDefault="00C87019" w:rsidP="00C87019">
      <w:pPr>
        <w:spacing w:after="0"/>
        <w:rPr>
          <w:rFonts w:ascii="Arial Narrow" w:hAnsi="Arial Narrow"/>
          <w:b/>
        </w:rPr>
      </w:pPr>
      <w:r w:rsidRPr="00C87019">
        <w:rPr>
          <w:rFonts w:ascii="Arial Narrow" w:hAnsi="Arial Narrow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C87019" w:rsidRPr="00C87019" w:rsidTr="003C6F68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C87019" w:rsidRPr="00C87019" w:rsidTr="003C6F6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C87019" w:rsidRPr="00C87019" w:rsidTr="003C6F68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C87019" w:rsidRPr="00C87019" w:rsidTr="003C6F6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C87019" w:rsidRPr="00C87019" w:rsidTr="003C6F68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9" w:history="1">
              <w:r w:rsidRPr="00C87019">
                <w:rPr>
                  <w:rFonts w:ascii="Arial Narrow" w:eastAsia="Times New Roman" w:hAnsi="Arial Narrow" w:cs="Times New Roman"/>
                  <w:lang w:eastAsia="ru-RU"/>
                </w:rPr>
                <w:t xml:space="preserve">Ковалев </w:t>
              </w:r>
            </w:hyperlink>
            <w:r w:rsidRPr="00C87019">
              <w:rPr>
                <w:rFonts w:ascii="Arial Narrow" w:eastAsia="Times New Roman" w:hAnsi="Arial Narrow" w:cs="Times New Roman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C87019" w:rsidRPr="00C87019" w:rsidTr="003C6F68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C87019" w:rsidRPr="00C87019" w:rsidTr="003C6F6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C87019" w:rsidRPr="00C87019" w:rsidTr="003C6F68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C87019" w:rsidRPr="00C87019" w:rsidTr="003C6F68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hAnsi="Arial Narrow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hAnsi="Arial Narrow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C87019" w:rsidRPr="00C87019" w:rsidTr="003C6F68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C87019">
              <w:rPr>
                <w:rFonts w:ascii="Arial Narrow" w:hAnsi="Arial Narrow"/>
              </w:rPr>
              <w:t>Сосунова</w:t>
            </w:r>
            <w:proofErr w:type="spellEnd"/>
            <w:r w:rsidRPr="00C87019">
              <w:rPr>
                <w:rFonts w:ascii="Arial Narrow" w:hAnsi="Arial Narrow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hAnsi="Arial Narrow"/>
              </w:rPr>
            </w:pPr>
            <w:r w:rsidRPr="00C87019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C87019" w:rsidRPr="00C87019" w:rsidTr="003C6F68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hyperlink r:id="rId20" w:history="1">
              <w:proofErr w:type="spellStart"/>
              <w:r w:rsidRPr="00C87019">
                <w:rPr>
                  <w:rFonts w:ascii="Arial Narrow" w:eastAsia="Times New Roman" w:hAnsi="Arial Narrow"/>
                  <w:lang w:eastAsia="ru-RU"/>
                </w:rPr>
                <w:t>Долгушев</w:t>
              </w:r>
              <w:proofErr w:type="spellEnd"/>
              <w:r w:rsidRPr="00C87019">
                <w:rPr>
                  <w:rFonts w:ascii="Arial Narrow" w:eastAsia="Times New Roman" w:hAnsi="Arial Narrow"/>
                  <w:lang w:eastAsia="ru-RU"/>
                </w:rPr>
                <w:t xml:space="preserve"> </w:t>
              </w:r>
            </w:hyperlink>
            <w:r w:rsidRPr="00C87019">
              <w:rPr>
                <w:rFonts w:ascii="Arial Narrow" w:eastAsia="Times New Roman" w:hAnsi="Arial Narrow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r w:rsidRPr="00C87019">
              <w:rPr>
                <w:rFonts w:ascii="Arial Narrow" w:eastAsia="Times New Roman" w:hAnsi="Arial Narrow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C87019" w:rsidRPr="00C87019" w:rsidTr="003C6F68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1" w:history="1">
              <w:r w:rsidRPr="00C87019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C87019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C87019" w:rsidRPr="00C87019" w:rsidTr="003C6F6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C87019" w:rsidRPr="00C87019" w:rsidTr="003C6F68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87019">
              <w:rPr>
                <w:rFonts w:ascii="Arial Narrow" w:eastAsia="Times New Roman" w:hAnsi="Arial Narrow" w:cs="Times New Roman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7019" w:rsidRPr="00C87019" w:rsidRDefault="00C87019" w:rsidP="003C6F68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C87019" w:rsidRPr="00C87019" w:rsidRDefault="00C87019" w:rsidP="00C8701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D04399" w:rsidRPr="00C87019" w:rsidRDefault="00D04399">
      <w:pPr>
        <w:rPr>
          <w:rFonts w:ascii="Arial Narrow" w:hAnsi="Arial Narrow"/>
        </w:rPr>
      </w:pPr>
    </w:p>
    <w:sectPr w:rsidR="00D04399" w:rsidRPr="00C87019" w:rsidSect="00C87019">
      <w:footerReference w:type="default" r:id="rId22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68" w:rsidRDefault="00C87019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3826BC"/>
    <w:multiLevelType w:val="multilevel"/>
    <w:tmpl w:val="BB8EB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782"/>
    <w:rsid w:val="00020782"/>
    <w:rsid w:val="00C87019"/>
    <w:rsid w:val="00D0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276B9-85C2-4993-A2FC-2EA9C77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7019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C87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87019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C87019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C8701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C87019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87019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C87019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892</Words>
  <Characters>5089</Characters>
  <Application>Microsoft Office Word</Application>
  <DocSecurity>0</DocSecurity>
  <Lines>42</Lines>
  <Paragraphs>11</Paragraphs>
  <ScaleCrop>false</ScaleCrop>
  <Company>ФГУП "Атомфлот"</Company>
  <LinksUpToDate>false</LinksUpToDate>
  <CharactersWithSpaces>5970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2014-11-12T07:14:00Z</dcterms:created>
  <dcterms:modified xsi:type="dcterms:W3CDTF">2014-11-12T07:23:00Z</dcterms:modified>
</cp:coreProperties>
</file>