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54" w:rsidRPr="00485B1F" w:rsidRDefault="00941354" w:rsidP="00941354">
      <w:pPr>
        <w:pStyle w:val="a3"/>
        <w:rPr>
          <w:b/>
          <w:bCs/>
          <w:spacing w:val="20"/>
          <w:sz w:val="22"/>
          <w:szCs w:val="22"/>
        </w:rPr>
      </w:pPr>
      <w:r w:rsidRPr="00485B1F">
        <w:rPr>
          <w:b/>
          <w:bCs/>
          <w:spacing w:val="20"/>
          <w:sz w:val="22"/>
          <w:szCs w:val="22"/>
        </w:rPr>
        <w:t xml:space="preserve">ПРОТОКОЛ № </w:t>
      </w:r>
      <w:r w:rsidR="005428A2" w:rsidRPr="00485B1F">
        <w:rPr>
          <w:b/>
          <w:color w:val="000000"/>
          <w:sz w:val="22"/>
          <w:szCs w:val="22"/>
        </w:rPr>
        <w:t>01-102</w:t>
      </w:r>
      <w:r w:rsidRPr="00485B1F">
        <w:rPr>
          <w:b/>
          <w:color w:val="000000"/>
          <w:sz w:val="22"/>
          <w:szCs w:val="22"/>
        </w:rPr>
        <w:t>/14</w:t>
      </w:r>
      <w:r w:rsidRPr="00485B1F">
        <w:rPr>
          <w:b/>
          <w:bCs/>
          <w:spacing w:val="20"/>
          <w:sz w:val="22"/>
          <w:szCs w:val="22"/>
        </w:rPr>
        <w:t>-1</w:t>
      </w:r>
    </w:p>
    <w:p w:rsidR="00485B1F" w:rsidRDefault="00941354" w:rsidP="00941354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485B1F">
        <w:rPr>
          <w:b/>
          <w:sz w:val="22"/>
          <w:szCs w:val="22"/>
        </w:rPr>
        <w:t xml:space="preserve">открытия доступа к заявкам на участие в </w:t>
      </w:r>
      <w:r w:rsidRPr="00485B1F">
        <w:rPr>
          <w:b/>
          <w:bCs/>
          <w:sz w:val="22"/>
          <w:szCs w:val="22"/>
        </w:rPr>
        <w:t xml:space="preserve">открытом </w:t>
      </w:r>
      <w:r w:rsidRPr="00485B1F">
        <w:rPr>
          <w:b/>
          <w:color w:val="000000"/>
          <w:sz w:val="22"/>
          <w:szCs w:val="22"/>
        </w:rPr>
        <w:t xml:space="preserve">конкурсе в электронной форме № </w:t>
      </w:r>
      <w:r w:rsidR="005428A2" w:rsidRPr="00485B1F">
        <w:rPr>
          <w:b/>
          <w:color w:val="000000"/>
          <w:sz w:val="22"/>
          <w:szCs w:val="22"/>
        </w:rPr>
        <w:t>01-102</w:t>
      </w:r>
      <w:r w:rsidRPr="00485B1F">
        <w:rPr>
          <w:b/>
          <w:color w:val="000000"/>
          <w:sz w:val="22"/>
          <w:szCs w:val="22"/>
        </w:rPr>
        <w:t xml:space="preserve">/14 </w:t>
      </w:r>
    </w:p>
    <w:p w:rsidR="00485B1F" w:rsidRDefault="00941354" w:rsidP="00941354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485B1F">
        <w:rPr>
          <w:b/>
          <w:color w:val="000000"/>
          <w:sz w:val="22"/>
          <w:szCs w:val="22"/>
        </w:rPr>
        <w:t xml:space="preserve">на право заключения договора на выполнение </w:t>
      </w:r>
      <w:proofErr w:type="gramStart"/>
      <w:r w:rsidRPr="00485B1F">
        <w:rPr>
          <w:b/>
          <w:color w:val="000000"/>
          <w:sz w:val="22"/>
          <w:szCs w:val="22"/>
        </w:rPr>
        <w:t>проектно-изыскательских</w:t>
      </w:r>
      <w:proofErr w:type="gramEnd"/>
      <w:r w:rsidRPr="00485B1F">
        <w:rPr>
          <w:b/>
          <w:color w:val="000000"/>
          <w:sz w:val="22"/>
          <w:szCs w:val="22"/>
        </w:rPr>
        <w:t xml:space="preserve"> работ по </w:t>
      </w:r>
    </w:p>
    <w:p w:rsidR="00485B1F" w:rsidRDefault="00941354" w:rsidP="00941354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485B1F">
        <w:rPr>
          <w:b/>
          <w:color w:val="000000"/>
          <w:sz w:val="22"/>
          <w:szCs w:val="22"/>
        </w:rPr>
        <w:t xml:space="preserve">сооружению и модернизации атомных станций по теме: </w:t>
      </w:r>
    </w:p>
    <w:p w:rsidR="00485B1F" w:rsidRPr="004C1E4F" w:rsidRDefault="00485B1F" w:rsidP="00941354">
      <w:pPr>
        <w:pStyle w:val="a3"/>
        <w:tabs>
          <w:tab w:val="left" w:pos="10080"/>
        </w:tabs>
        <w:suppressAutoHyphens/>
        <w:ind w:left="-360" w:right="-285"/>
        <w:rPr>
          <w:sz w:val="16"/>
          <w:szCs w:val="16"/>
        </w:rPr>
      </w:pPr>
    </w:p>
    <w:p w:rsidR="00485B1F" w:rsidRDefault="0078308F" w:rsidP="00941354">
      <w:pPr>
        <w:pStyle w:val="a3"/>
        <w:tabs>
          <w:tab w:val="left" w:pos="10080"/>
        </w:tabs>
        <w:suppressAutoHyphens/>
        <w:ind w:left="-360" w:right="-285"/>
        <w:rPr>
          <w:b/>
          <w:bCs/>
          <w:sz w:val="22"/>
          <w:szCs w:val="22"/>
        </w:rPr>
      </w:pPr>
      <w:r w:rsidRPr="00485B1F">
        <w:rPr>
          <w:b/>
          <w:sz w:val="22"/>
          <w:szCs w:val="22"/>
        </w:rPr>
        <w:t>«</w:t>
      </w:r>
      <w:r w:rsidRPr="00485B1F">
        <w:rPr>
          <w:b/>
          <w:bCs/>
          <w:sz w:val="22"/>
          <w:szCs w:val="22"/>
        </w:rPr>
        <w:t xml:space="preserve">Выполнение функционального анализа блочного пункта управления и </w:t>
      </w:r>
    </w:p>
    <w:p w:rsidR="00941354" w:rsidRDefault="0078308F" w:rsidP="00941354">
      <w:pPr>
        <w:pStyle w:val="a3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485B1F">
        <w:rPr>
          <w:b/>
          <w:bCs/>
          <w:sz w:val="22"/>
          <w:szCs w:val="22"/>
        </w:rPr>
        <w:t>резервного пункта управления энергоблоков № 1 и № 2 Белорусской АЭС</w:t>
      </w:r>
      <w:r w:rsidRPr="00485B1F">
        <w:rPr>
          <w:b/>
          <w:sz w:val="22"/>
          <w:szCs w:val="22"/>
        </w:rPr>
        <w:t>»</w:t>
      </w:r>
    </w:p>
    <w:p w:rsidR="00485B1F" w:rsidRPr="00485B1F" w:rsidRDefault="00485B1F" w:rsidP="00941354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16"/>
        <w:gridCol w:w="5962"/>
      </w:tblGrid>
      <w:tr w:rsidR="00941354" w:rsidRPr="00485B1F" w:rsidTr="00485B1F">
        <w:trPr>
          <w:tblCellSpacing w:w="15" w:type="dxa"/>
        </w:trPr>
        <w:tc>
          <w:tcPr>
            <w:tcW w:w="0" w:type="auto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941354" w:rsidRPr="00485B1F" w:rsidRDefault="005428A2" w:rsidP="00485B1F">
            <w:pPr>
              <w:jc w:val="right"/>
            </w:pPr>
            <w:r w:rsidRPr="00485B1F">
              <w:rPr>
                <w:sz w:val="22"/>
                <w:szCs w:val="22"/>
              </w:rPr>
              <w:t>«21» ноября 2014 года</w:t>
            </w:r>
          </w:p>
        </w:tc>
      </w:tr>
      <w:tr w:rsidR="00941354" w:rsidRPr="00485B1F" w:rsidTr="00485B1F">
        <w:trPr>
          <w:tblCellSpacing w:w="15" w:type="dxa"/>
        </w:trPr>
        <w:tc>
          <w:tcPr>
            <w:tcW w:w="0" w:type="auto"/>
            <w:vAlign w:val="center"/>
          </w:tcPr>
          <w:p w:rsidR="00941354" w:rsidRPr="004C1E4F" w:rsidRDefault="00941354" w:rsidP="00485B1F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941354" w:rsidRPr="00485B1F" w:rsidRDefault="00941354" w:rsidP="00485B1F">
            <w:pPr>
              <w:jc w:val="right"/>
            </w:pPr>
          </w:p>
        </w:tc>
      </w:tr>
    </w:tbl>
    <w:p w:rsidR="00941354" w:rsidRPr="00485B1F" w:rsidRDefault="00941354" w:rsidP="00941354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485B1F">
        <w:rPr>
          <w:sz w:val="22"/>
          <w:szCs w:val="22"/>
        </w:rPr>
        <w:t>Заказчик: АО «АТОМПРОЕКТ».</w:t>
      </w:r>
    </w:p>
    <w:p w:rsidR="00941354" w:rsidRPr="00485B1F" w:rsidRDefault="00941354" w:rsidP="00941354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485B1F">
        <w:rPr>
          <w:sz w:val="22"/>
          <w:szCs w:val="22"/>
        </w:rPr>
        <w:t>Адрес: 197183, Санкт-Петербург, ул. Савушкина, д. 82.</w:t>
      </w:r>
    </w:p>
    <w:p w:rsidR="00941354" w:rsidRPr="00485B1F" w:rsidRDefault="00941354" w:rsidP="00941354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941354" w:rsidRDefault="00941354" w:rsidP="00941354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2"/>
          <w:szCs w:val="22"/>
        </w:rPr>
      </w:pPr>
      <w:r w:rsidRPr="00485B1F">
        <w:rPr>
          <w:color w:val="000000"/>
          <w:sz w:val="22"/>
          <w:szCs w:val="22"/>
        </w:rPr>
        <w:t xml:space="preserve"> Сведения о закупке:</w:t>
      </w:r>
    </w:p>
    <w:p w:rsidR="00485B1F" w:rsidRPr="004C1E4F" w:rsidRDefault="00485B1F" w:rsidP="00485B1F">
      <w:pPr>
        <w:suppressLineNumbers/>
        <w:suppressAutoHyphens/>
        <w:ind w:left="360"/>
        <w:jc w:val="both"/>
        <w:rPr>
          <w:color w:val="000000"/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6095"/>
      </w:tblGrid>
      <w:tr w:rsidR="00941354" w:rsidRPr="00485B1F" w:rsidTr="004C1E4F"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>Наименование конкурса:</w:t>
            </w:r>
          </w:p>
        </w:tc>
        <w:tc>
          <w:tcPr>
            <w:tcW w:w="6095" w:type="dxa"/>
            <w:vAlign w:val="center"/>
          </w:tcPr>
          <w:p w:rsidR="00941354" w:rsidRPr="00485B1F" w:rsidRDefault="0078308F" w:rsidP="00941354">
            <w:pPr>
              <w:jc w:val="center"/>
            </w:pPr>
            <w:r w:rsidRPr="00485B1F">
              <w:rPr>
                <w:sz w:val="22"/>
                <w:szCs w:val="22"/>
              </w:rPr>
              <w:t>«</w:t>
            </w:r>
            <w:r w:rsidRPr="00485B1F">
              <w:rPr>
                <w:bCs/>
                <w:sz w:val="22"/>
                <w:szCs w:val="22"/>
              </w:rPr>
              <w:t>Выполнение функционального анализа блочного пункта управления и резервного пункта управления энергоблоков № 1 и № 2 Белорусской АЭС</w:t>
            </w:r>
            <w:r w:rsidRPr="00485B1F">
              <w:rPr>
                <w:sz w:val="22"/>
                <w:szCs w:val="22"/>
              </w:rPr>
              <w:t>»</w:t>
            </w:r>
          </w:p>
        </w:tc>
      </w:tr>
      <w:tr w:rsidR="0078308F" w:rsidRPr="00485B1F" w:rsidTr="004C1E4F">
        <w:trPr>
          <w:trHeight w:val="884"/>
        </w:trPr>
        <w:tc>
          <w:tcPr>
            <w:tcW w:w="4395" w:type="dxa"/>
            <w:vAlign w:val="center"/>
          </w:tcPr>
          <w:p w:rsidR="0078308F" w:rsidRPr="00485B1F" w:rsidRDefault="0078308F" w:rsidP="00485B1F">
            <w:r w:rsidRPr="00485B1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095" w:type="dxa"/>
            <w:vAlign w:val="center"/>
          </w:tcPr>
          <w:p w:rsidR="0078308F" w:rsidRPr="0031661F" w:rsidRDefault="0078308F" w:rsidP="00485B1F">
            <w:pPr>
              <w:ind w:left="23"/>
              <w:rPr>
                <w:sz w:val="12"/>
                <w:szCs w:val="12"/>
              </w:rPr>
            </w:pPr>
          </w:p>
          <w:tbl>
            <w:tblPr>
              <w:tblW w:w="5812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275"/>
              <w:gridCol w:w="1418"/>
              <w:gridCol w:w="3119"/>
            </w:tblGrid>
            <w:tr w:rsidR="0078308F" w:rsidRPr="00485B1F" w:rsidTr="004C1E4F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8F" w:rsidRPr="00485B1F" w:rsidRDefault="0078308F" w:rsidP="00485B1F">
                  <w:pPr>
                    <w:rPr>
                      <w:b/>
                    </w:rPr>
                  </w:pPr>
                  <w:r w:rsidRPr="00485B1F">
                    <w:rPr>
                      <w:b/>
                      <w:sz w:val="22"/>
                      <w:szCs w:val="22"/>
                    </w:rPr>
                    <w:t>С учетом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8F" w:rsidRPr="00485B1F" w:rsidRDefault="0078308F" w:rsidP="004C1E4F">
                  <w:pPr>
                    <w:ind w:left="-108" w:right="-108"/>
                    <w:jc w:val="center"/>
                    <w:rPr>
                      <w:b/>
                    </w:rPr>
                  </w:pPr>
                  <w:r w:rsidRPr="00485B1F">
                    <w:rPr>
                      <w:b/>
                      <w:sz w:val="22"/>
                      <w:szCs w:val="22"/>
                    </w:rPr>
                    <w:t>26 550 000,00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08F" w:rsidRPr="00485B1F" w:rsidRDefault="0078308F" w:rsidP="00485B1F">
                  <w:pPr>
                    <w:ind w:left="23"/>
                    <w:rPr>
                      <w:b/>
                    </w:rPr>
                  </w:pPr>
                  <w:r w:rsidRPr="00485B1F">
                    <w:rPr>
                      <w:b/>
                      <w:sz w:val="22"/>
                      <w:szCs w:val="22"/>
                    </w:rPr>
                    <w:t>Двадцать шесть миллионов пятьсот пятьдесят тысяч рублей 00 копеек</w:t>
                  </w:r>
                </w:p>
              </w:tc>
            </w:tr>
            <w:tr w:rsidR="0078308F" w:rsidRPr="00485B1F" w:rsidTr="004C1E4F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8F" w:rsidRPr="00485B1F" w:rsidRDefault="0078308F" w:rsidP="00485B1F">
                  <w:r w:rsidRPr="00485B1F">
                    <w:rPr>
                      <w:sz w:val="22"/>
                      <w:szCs w:val="22"/>
                    </w:rPr>
                    <w:t>Без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8F" w:rsidRPr="00485B1F" w:rsidRDefault="0078308F" w:rsidP="004C1E4F">
                  <w:pPr>
                    <w:tabs>
                      <w:tab w:val="left" w:pos="1352"/>
                    </w:tabs>
                    <w:ind w:left="-108" w:right="-108"/>
                    <w:jc w:val="center"/>
                  </w:pPr>
                  <w:r w:rsidRPr="00485B1F">
                    <w:rPr>
                      <w:sz w:val="22"/>
                      <w:szCs w:val="22"/>
                    </w:rPr>
                    <w:t>22 500 000,00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08F" w:rsidRPr="00485B1F" w:rsidRDefault="0078308F" w:rsidP="00485B1F">
                  <w:pPr>
                    <w:ind w:left="23"/>
                  </w:pPr>
                  <w:r w:rsidRPr="00485B1F">
                    <w:rPr>
                      <w:sz w:val="22"/>
                      <w:szCs w:val="22"/>
                    </w:rPr>
                    <w:t xml:space="preserve">Двадцать два миллиона пятьсот тысяч рублей 00 копеек </w:t>
                  </w:r>
                </w:p>
              </w:tc>
            </w:tr>
            <w:tr w:rsidR="0078308F" w:rsidRPr="00485B1F" w:rsidTr="004C1E4F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8F" w:rsidRPr="00485B1F" w:rsidRDefault="0078308F" w:rsidP="00485B1F">
                  <w:r w:rsidRPr="00485B1F">
                    <w:rPr>
                      <w:sz w:val="22"/>
                      <w:szCs w:val="22"/>
                    </w:rPr>
                    <w:t>Сумма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308F" w:rsidRPr="00485B1F" w:rsidRDefault="0078308F" w:rsidP="004C1E4F">
                  <w:pPr>
                    <w:ind w:left="-108" w:right="-108"/>
                    <w:jc w:val="center"/>
                  </w:pPr>
                  <w:r w:rsidRPr="00485B1F">
                    <w:rPr>
                      <w:sz w:val="22"/>
                      <w:szCs w:val="22"/>
                    </w:rPr>
                    <w:t>4 050 000,00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08F" w:rsidRPr="00485B1F" w:rsidRDefault="0078308F" w:rsidP="00485B1F">
                  <w:pPr>
                    <w:ind w:left="23"/>
                  </w:pPr>
                  <w:r w:rsidRPr="00485B1F">
                    <w:rPr>
                      <w:sz w:val="22"/>
                      <w:szCs w:val="22"/>
                    </w:rPr>
                    <w:t>Четыре миллиона пятьдесят тысяч рублей 00 копеек</w:t>
                  </w:r>
                </w:p>
              </w:tc>
            </w:tr>
          </w:tbl>
          <w:p w:rsidR="0078308F" w:rsidRPr="0031661F" w:rsidRDefault="00485B1F" w:rsidP="00485B1F">
            <w:pPr>
              <w:ind w:left="23"/>
              <w:rPr>
                <w:sz w:val="12"/>
                <w:szCs w:val="12"/>
              </w:rPr>
            </w:pPr>
            <w:r w:rsidRPr="0031661F">
              <w:rPr>
                <w:color w:val="FFFFFF" w:themeColor="background1"/>
                <w:sz w:val="12"/>
                <w:szCs w:val="12"/>
              </w:rPr>
              <w:t>.</w:t>
            </w:r>
          </w:p>
        </w:tc>
      </w:tr>
      <w:tr w:rsidR="00941354" w:rsidRPr="00485B1F" w:rsidTr="004C1E4F">
        <w:trPr>
          <w:trHeight w:val="582"/>
        </w:trPr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485B1F">
                <w:rPr>
                  <w:rStyle w:val="aa"/>
                  <w:sz w:val="22"/>
                  <w:szCs w:val="22"/>
                </w:rPr>
                <w:t>http://</w:t>
              </w:r>
              <w:r w:rsidRPr="00485B1F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485B1F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485B1F">
                <w:rPr>
                  <w:rStyle w:val="aa"/>
                  <w:sz w:val="22"/>
                  <w:szCs w:val="22"/>
                </w:rPr>
                <w:t>zakupki</w:t>
              </w:r>
              <w:proofErr w:type="spellEnd"/>
              <w:r w:rsidRPr="00485B1F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485B1F">
                <w:rPr>
                  <w:rStyle w:val="aa"/>
                  <w:sz w:val="22"/>
                  <w:szCs w:val="22"/>
                  <w:lang w:val="en-US"/>
                </w:rPr>
                <w:t>gov</w:t>
              </w:r>
              <w:proofErr w:type="spellEnd"/>
              <w:r w:rsidRPr="00485B1F">
                <w:rPr>
                  <w:rStyle w:val="aa"/>
                  <w:sz w:val="22"/>
                  <w:szCs w:val="22"/>
                </w:rPr>
                <w:t>.ru</w:t>
              </w:r>
            </w:hyperlink>
            <w:r w:rsidRPr="00485B1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41354" w:rsidRPr="00485B1F" w:rsidRDefault="00941354" w:rsidP="00485B1F">
            <w:pPr>
              <w:jc w:val="center"/>
            </w:pPr>
            <w:r w:rsidRPr="00485B1F">
              <w:rPr>
                <w:sz w:val="22"/>
                <w:szCs w:val="22"/>
              </w:rPr>
              <w:t>Не подлежит публикации</w:t>
            </w:r>
          </w:p>
        </w:tc>
      </w:tr>
      <w:tr w:rsidR="00941354" w:rsidRPr="00485B1F" w:rsidTr="004C1E4F"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485B1F">
                <w:rPr>
                  <w:rStyle w:val="aa"/>
                  <w:sz w:val="22"/>
                  <w:szCs w:val="22"/>
                </w:rPr>
                <w:t>http://</w:t>
              </w:r>
              <w:r w:rsidRPr="00485B1F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485B1F">
                <w:rPr>
                  <w:rStyle w:val="aa"/>
                  <w:sz w:val="22"/>
                  <w:szCs w:val="22"/>
                </w:rPr>
                <w:t>.zakupki.rosatom.ru</w:t>
              </w:r>
            </w:hyperlink>
            <w:r w:rsidRPr="00485B1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41354" w:rsidRPr="00485B1F" w:rsidRDefault="0078308F" w:rsidP="00485B1F">
            <w:pPr>
              <w:jc w:val="center"/>
            </w:pPr>
            <w:r w:rsidRPr="00485B1F">
              <w:rPr>
                <w:sz w:val="22"/>
                <w:szCs w:val="22"/>
              </w:rPr>
              <w:t>141021/0523/454</w:t>
            </w:r>
          </w:p>
        </w:tc>
      </w:tr>
      <w:tr w:rsidR="00941354" w:rsidRPr="00485B1F" w:rsidTr="004C1E4F"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095" w:type="dxa"/>
            <w:vAlign w:val="center"/>
          </w:tcPr>
          <w:p w:rsidR="00941354" w:rsidRPr="00485B1F" w:rsidRDefault="0078308F" w:rsidP="00485B1F">
            <w:pPr>
              <w:jc w:val="center"/>
            </w:pPr>
            <w:r w:rsidRPr="00485B1F">
              <w:rPr>
                <w:sz w:val="22"/>
                <w:szCs w:val="22"/>
              </w:rPr>
              <w:t xml:space="preserve">ООО «АКД», </w:t>
            </w:r>
            <w:hyperlink r:id="rId9" w:history="1">
              <w:r w:rsidRPr="00485B1F">
                <w:rPr>
                  <w:rStyle w:val="aa"/>
                  <w:sz w:val="22"/>
                  <w:szCs w:val="22"/>
                </w:rPr>
                <w:t>www.</w:t>
              </w:r>
              <w:r w:rsidRPr="00485B1F">
                <w:rPr>
                  <w:rStyle w:val="aa"/>
                  <w:sz w:val="22"/>
                  <w:szCs w:val="22"/>
                  <w:lang w:val="en-US"/>
                </w:rPr>
                <w:t>a</w:t>
              </w:r>
              <w:r w:rsidRPr="00485B1F">
                <w:rPr>
                  <w:rStyle w:val="aa"/>
                  <w:sz w:val="22"/>
                  <w:szCs w:val="22"/>
                </w:rPr>
                <w:t>-</w:t>
              </w:r>
              <w:r w:rsidRPr="00485B1F">
                <w:rPr>
                  <w:rStyle w:val="aa"/>
                  <w:sz w:val="22"/>
                  <w:szCs w:val="22"/>
                  <w:lang w:val="en-US"/>
                </w:rPr>
                <w:t>k</w:t>
              </w:r>
              <w:r w:rsidRPr="00485B1F">
                <w:rPr>
                  <w:rStyle w:val="aa"/>
                  <w:sz w:val="22"/>
                  <w:szCs w:val="22"/>
                </w:rPr>
                <w:t>-</w:t>
              </w:r>
              <w:r w:rsidRPr="00485B1F">
                <w:rPr>
                  <w:rStyle w:val="aa"/>
                  <w:sz w:val="22"/>
                  <w:szCs w:val="22"/>
                  <w:lang w:val="en-US"/>
                </w:rPr>
                <w:t>d</w:t>
              </w:r>
              <w:r w:rsidRPr="00485B1F">
                <w:rPr>
                  <w:rStyle w:val="aa"/>
                  <w:sz w:val="22"/>
                  <w:szCs w:val="22"/>
                </w:rPr>
                <w:t>.ru</w:t>
              </w:r>
            </w:hyperlink>
          </w:p>
        </w:tc>
      </w:tr>
      <w:tr w:rsidR="00941354" w:rsidRPr="00485B1F" w:rsidTr="004C1E4F"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095" w:type="dxa"/>
            <w:vAlign w:val="center"/>
          </w:tcPr>
          <w:p w:rsidR="00941354" w:rsidRPr="00485B1F" w:rsidRDefault="00243650" w:rsidP="00485B1F">
            <w:pPr>
              <w:jc w:val="center"/>
            </w:pPr>
            <w:r w:rsidRPr="00485B1F">
              <w:rPr>
                <w:sz w:val="22"/>
                <w:szCs w:val="22"/>
                <w:lang w:val="en-US"/>
              </w:rPr>
              <w:t>C</w:t>
            </w:r>
            <w:r w:rsidRPr="00485B1F">
              <w:rPr>
                <w:sz w:val="22"/>
                <w:szCs w:val="22"/>
              </w:rPr>
              <w:t>020872</w:t>
            </w:r>
          </w:p>
        </w:tc>
      </w:tr>
      <w:tr w:rsidR="00941354" w:rsidRPr="00485B1F" w:rsidTr="004C1E4F"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095" w:type="dxa"/>
            <w:vAlign w:val="center"/>
          </w:tcPr>
          <w:p w:rsidR="00941354" w:rsidRPr="00485B1F" w:rsidRDefault="00941354" w:rsidP="00485B1F">
            <w:pPr>
              <w:jc w:val="center"/>
            </w:pPr>
            <w:r w:rsidRPr="00485B1F">
              <w:rPr>
                <w:sz w:val="22"/>
                <w:szCs w:val="22"/>
              </w:rPr>
              <w:t xml:space="preserve">В </w:t>
            </w:r>
            <w:proofErr w:type="gramStart"/>
            <w:r w:rsidRPr="00485B1F">
              <w:rPr>
                <w:sz w:val="22"/>
                <w:szCs w:val="22"/>
              </w:rPr>
              <w:t>соответствии</w:t>
            </w:r>
            <w:proofErr w:type="gramEnd"/>
            <w:r w:rsidRPr="00485B1F">
              <w:rPr>
                <w:sz w:val="22"/>
                <w:szCs w:val="22"/>
              </w:rPr>
              <w:t xml:space="preserve"> с Технической частью документации</w:t>
            </w:r>
          </w:p>
          <w:p w:rsidR="00941354" w:rsidRPr="00485B1F" w:rsidRDefault="00941354" w:rsidP="00485B1F">
            <w:pPr>
              <w:jc w:val="center"/>
            </w:pPr>
            <w:r w:rsidRPr="00485B1F">
              <w:rPr>
                <w:sz w:val="22"/>
                <w:szCs w:val="22"/>
              </w:rPr>
              <w:t>о проведении конкурса</w:t>
            </w:r>
          </w:p>
        </w:tc>
      </w:tr>
      <w:tr w:rsidR="00941354" w:rsidRPr="00485B1F" w:rsidTr="004C1E4F">
        <w:tc>
          <w:tcPr>
            <w:tcW w:w="4395" w:type="dxa"/>
            <w:vAlign w:val="center"/>
          </w:tcPr>
          <w:p w:rsidR="00941354" w:rsidRPr="00485B1F" w:rsidRDefault="00941354" w:rsidP="00485B1F">
            <w:r w:rsidRPr="00485B1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095" w:type="dxa"/>
            <w:vAlign w:val="center"/>
          </w:tcPr>
          <w:p w:rsidR="004C1E4F" w:rsidRDefault="00243650" w:rsidP="0022265C">
            <w:pPr>
              <w:jc w:val="center"/>
            </w:pPr>
            <w:r w:rsidRPr="00485B1F">
              <w:rPr>
                <w:sz w:val="22"/>
                <w:szCs w:val="22"/>
              </w:rPr>
              <w:t xml:space="preserve">С момента подписания договора до 30 ноября 2015 года </w:t>
            </w:r>
          </w:p>
          <w:p w:rsidR="00941354" w:rsidRPr="00485B1F" w:rsidRDefault="00941354" w:rsidP="0022265C">
            <w:pPr>
              <w:jc w:val="center"/>
            </w:pPr>
            <w:r w:rsidRPr="00485B1F">
              <w:rPr>
                <w:sz w:val="22"/>
                <w:szCs w:val="22"/>
              </w:rPr>
              <w:t>(в соответствии с календарным планом)</w:t>
            </w:r>
          </w:p>
        </w:tc>
      </w:tr>
    </w:tbl>
    <w:p w:rsidR="00941354" w:rsidRPr="00485B1F" w:rsidRDefault="00941354" w:rsidP="00941354">
      <w:pPr>
        <w:suppressLineNumbers/>
        <w:suppressAutoHyphens/>
        <w:jc w:val="both"/>
        <w:rPr>
          <w:color w:val="000000"/>
          <w:sz w:val="22"/>
          <w:szCs w:val="22"/>
        </w:rPr>
      </w:pPr>
    </w:p>
    <w:p w:rsidR="00941354" w:rsidRPr="00485B1F" w:rsidRDefault="00941354" w:rsidP="00941354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485B1F">
        <w:rPr>
          <w:bCs/>
          <w:sz w:val="22"/>
          <w:szCs w:val="22"/>
        </w:rPr>
        <w:t>На дату окончания приема заявок подан</w:t>
      </w:r>
      <w:r w:rsidR="00C21B01" w:rsidRPr="00485B1F">
        <w:rPr>
          <w:bCs/>
          <w:sz w:val="22"/>
          <w:szCs w:val="22"/>
        </w:rPr>
        <w:t>а</w:t>
      </w:r>
      <w:r w:rsidRPr="00485B1F">
        <w:rPr>
          <w:bCs/>
          <w:sz w:val="22"/>
          <w:szCs w:val="22"/>
        </w:rPr>
        <w:t xml:space="preserve"> </w:t>
      </w:r>
      <w:r w:rsidR="00C21B01" w:rsidRPr="00485B1F">
        <w:rPr>
          <w:bCs/>
          <w:sz w:val="22"/>
          <w:szCs w:val="22"/>
        </w:rPr>
        <w:t>1</w:t>
      </w:r>
      <w:r w:rsidRPr="00485B1F">
        <w:rPr>
          <w:bCs/>
          <w:sz w:val="22"/>
          <w:szCs w:val="22"/>
        </w:rPr>
        <w:t xml:space="preserve"> (</w:t>
      </w:r>
      <w:r w:rsidR="00C21B01" w:rsidRPr="00485B1F">
        <w:rPr>
          <w:bCs/>
          <w:sz w:val="22"/>
          <w:szCs w:val="22"/>
        </w:rPr>
        <w:t>одна</w:t>
      </w:r>
      <w:r w:rsidRPr="00485B1F">
        <w:rPr>
          <w:bCs/>
          <w:sz w:val="22"/>
          <w:szCs w:val="22"/>
        </w:rPr>
        <w:t>) заявк</w:t>
      </w:r>
      <w:r w:rsidR="00C21B01" w:rsidRPr="00485B1F">
        <w:rPr>
          <w:bCs/>
          <w:sz w:val="22"/>
          <w:szCs w:val="22"/>
        </w:rPr>
        <w:t>а</w:t>
      </w:r>
      <w:r w:rsidRPr="00485B1F">
        <w:rPr>
          <w:bCs/>
          <w:sz w:val="22"/>
          <w:szCs w:val="22"/>
        </w:rPr>
        <w:t xml:space="preserve"> на участие в </w:t>
      </w:r>
      <w:r w:rsidRPr="00485B1F">
        <w:rPr>
          <w:sz w:val="22"/>
          <w:szCs w:val="22"/>
        </w:rPr>
        <w:t>конкурсе</w:t>
      </w:r>
      <w:r w:rsidRPr="00485B1F">
        <w:rPr>
          <w:bCs/>
          <w:sz w:val="22"/>
          <w:szCs w:val="22"/>
        </w:rPr>
        <w:t xml:space="preserve">: </w:t>
      </w:r>
    </w:p>
    <w:p w:rsidR="00C21B01" w:rsidRPr="004C1E4F" w:rsidRDefault="00C21B01" w:rsidP="00C21B01">
      <w:pPr>
        <w:autoSpaceDE w:val="0"/>
        <w:autoSpaceDN w:val="0"/>
        <w:adjustRightInd w:val="0"/>
        <w:ind w:left="360"/>
        <w:jc w:val="both"/>
        <w:rPr>
          <w:bCs/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8"/>
        <w:gridCol w:w="2922"/>
        <w:gridCol w:w="2695"/>
        <w:gridCol w:w="1500"/>
        <w:gridCol w:w="1417"/>
        <w:gridCol w:w="1608"/>
      </w:tblGrid>
      <w:tr w:rsidR="00941354" w:rsidRPr="00485B1F" w:rsidTr="002A256F">
        <w:trPr>
          <w:tblHeader/>
        </w:trPr>
        <w:tc>
          <w:tcPr>
            <w:tcW w:w="348" w:type="dxa"/>
            <w:vMerge w:val="restart"/>
            <w:vAlign w:val="center"/>
          </w:tcPr>
          <w:p w:rsidR="00941354" w:rsidRPr="00485B1F" w:rsidRDefault="00941354" w:rsidP="00485B1F">
            <w:pPr>
              <w:pStyle w:val="a3"/>
              <w:ind w:left="-140" w:right="-154"/>
              <w:rPr>
                <w:noProof/>
              </w:rPr>
            </w:pPr>
            <w:r w:rsidRPr="00485B1F">
              <w:rPr>
                <w:noProof/>
                <w:sz w:val="22"/>
                <w:szCs w:val="22"/>
              </w:rPr>
              <w:t>№</w:t>
            </w:r>
          </w:p>
          <w:p w:rsidR="00941354" w:rsidRPr="00485B1F" w:rsidRDefault="00941354" w:rsidP="00485B1F">
            <w:pPr>
              <w:pStyle w:val="a3"/>
              <w:ind w:left="-140" w:right="-154"/>
              <w:rPr>
                <w:noProof/>
              </w:rPr>
            </w:pPr>
            <w:r w:rsidRPr="00485B1F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922" w:type="dxa"/>
            <w:vMerge w:val="restart"/>
            <w:vAlign w:val="center"/>
          </w:tcPr>
          <w:p w:rsidR="00941354" w:rsidRPr="00485B1F" w:rsidRDefault="00941354" w:rsidP="00485B1F">
            <w:pPr>
              <w:ind w:left="-167" w:right="-120"/>
              <w:jc w:val="center"/>
            </w:pPr>
            <w:r w:rsidRPr="00485B1F">
              <w:rPr>
                <w:sz w:val="22"/>
                <w:szCs w:val="22"/>
              </w:rPr>
              <w:t>Наименование/</w:t>
            </w:r>
          </w:p>
          <w:p w:rsidR="00941354" w:rsidRPr="00485B1F" w:rsidRDefault="00941354" w:rsidP="00485B1F">
            <w:pPr>
              <w:ind w:left="-167" w:right="-120"/>
              <w:jc w:val="center"/>
            </w:pPr>
            <w:r w:rsidRPr="00485B1F">
              <w:rPr>
                <w:sz w:val="22"/>
                <w:szCs w:val="22"/>
              </w:rPr>
              <w:t>ИНН участника конкурса</w:t>
            </w:r>
          </w:p>
        </w:tc>
        <w:tc>
          <w:tcPr>
            <w:tcW w:w="2695" w:type="dxa"/>
            <w:vMerge w:val="restart"/>
            <w:vAlign w:val="center"/>
          </w:tcPr>
          <w:p w:rsidR="00941354" w:rsidRPr="00485B1F" w:rsidRDefault="00941354" w:rsidP="00485B1F">
            <w:pPr>
              <w:jc w:val="center"/>
            </w:pPr>
            <w:r w:rsidRPr="00485B1F">
              <w:rPr>
                <w:sz w:val="22"/>
                <w:szCs w:val="22"/>
              </w:rPr>
              <w:t>Адрес участника конкурса</w:t>
            </w:r>
          </w:p>
        </w:tc>
        <w:tc>
          <w:tcPr>
            <w:tcW w:w="2917" w:type="dxa"/>
            <w:gridSpan w:val="2"/>
            <w:vAlign w:val="center"/>
          </w:tcPr>
          <w:p w:rsidR="00941354" w:rsidRPr="00485B1F" w:rsidRDefault="00941354" w:rsidP="00485B1F">
            <w:pPr>
              <w:pStyle w:val="a3"/>
              <w:rPr>
                <w:noProof/>
              </w:rPr>
            </w:pPr>
            <w:r w:rsidRPr="00485B1F">
              <w:rPr>
                <w:noProof/>
                <w:sz w:val="22"/>
                <w:szCs w:val="22"/>
              </w:rPr>
              <w:t>Цена заявки на ЭТП, руб</w:t>
            </w:r>
          </w:p>
        </w:tc>
        <w:tc>
          <w:tcPr>
            <w:tcW w:w="1608" w:type="dxa"/>
            <w:vMerge w:val="restart"/>
          </w:tcPr>
          <w:p w:rsidR="00941354" w:rsidRPr="00485B1F" w:rsidRDefault="00941354" w:rsidP="00485B1F">
            <w:pPr>
              <w:pStyle w:val="a3"/>
              <w:rPr>
                <w:noProof/>
              </w:rPr>
            </w:pPr>
            <w:r w:rsidRPr="00485B1F">
              <w:rPr>
                <w:noProof/>
                <w:sz w:val="22"/>
                <w:szCs w:val="22"/>
              </w:rPr>
              <w:t>Цена заявки по Форме №1</w:t>
            </w:r>
            <w:r w:rsidRPr="00485B1F">
              <w:rPr>
                <w:sz w:val="22"/>
                <w:szCs w:val="22"/>
              </w:rPr>
              <w:t xml:space="preserve"> с НДС</w:t>
            </w:r>
            <w:r w:rsidRPr="00485B1F">
              <w:rPr>
                <w:noProof/>
                <w:sz w:val="22"/>
                <w:szCs w:val="22"/>
              </w:rPr>
              <w:t>, руб</w:t>
            </w:r>
          </w:p>
        </w:tc>
      </w:tr>
      <w:tr w:rsidR="00941354" w:rsidRPr="00485B1F" w:rsidTr="002A256F">
        <w:trPr>
          <w:tblHeader/>
        </w:trPr>
        <w:tc>
          <w:tcPr>
            <w:tcW w:w="348" w:type="dxa"/>
            <w:vMerge/>
            <w:vAlign w:val="center"/>
          </w:tcPr>
          <w:p w:rsidR="00941354" w:rsidRPr="00485B1F" w:rsidRDefault="00941354" w:rsidP="00485B1F">
            <w:pPr>
              <w:pStyle w:val="a3"/>
              <w:rPr>
                <w:noProof/>
              </w:rPr>
            </w:pPr>
          </w:p>
        </w:tc>
        <w:tc>
          <w:tcPr>
            <w:tcW w:w="2922" w:type="dxa"/>
            <w:vMerge/>
            <w:vAlign w:val="center"/>
          </w:tcPr>
          <w:p w:rsidR="00941354" w:rsidRPr="00485B1F" w:rsidRDefault="00941354" w:rsidP="00485B1F">
            <w:pPr>
              <w:pStyle w:val="a3"/>
            </w:pPr>
          </w:p>
        </w:tc>
        <w:tc>
          <w:tcPr>
            <w:tcW w:w="2695" w:type="dxa"/>
            <w:vMerge/>
            <w:vAlign w:val="center"/>
          </w:tcPr>
          <w:p w:rsidR="00941354" w:rsidRPr="00485B1F" w:rsidRDefault="00941354" w:rsidP="00485B1F">
            <w:pPr>
              <w:pStyle w:val="a3"/>
            </w:pPr>
          </w:p>
        </w:tc>
        <w:tc>
          <w:tcPr>
            <w:tcW w:w="1500" w:type="dxa"/>
            <w:vAlign w:val="center"/>
          </w:tcPr>
          <w:p w:rsidR="00941354" w:rsidRPr="0031661F" w:rsidRDefault="00941354" w:rsidP="00485B1F">
            <w:pPr>
              <w:pStyle w:val="a3"/>
            </w:pPr>
            <w:r w:rsidRPr="0031661F">
              <w:rPr>
                <w:sz w:val="22"/>
                <w:szCs w:val="22"/>
              </w:rPr>
              <w:t>без НДС</w:t>
            </w:r>
          </w:p>
        </w:tc>
        <w:tc>
          <w:tcPr>
            <w:tcW w:w="1417" w:type="dxa"/>
            <w:vAlign w:val="center"/>
          </w:tcPr>
          <w:p w:rsidR="00941354" w:rsidRPr="0031661F" w:rsidRDefault="00941354" w:rsidP="00485B1F">
            <w:pPr>
              <w:pStyle w:val="a3"/>
            </w:pPr>
            <w:r w:rsidRPr="0031661F">
              <w:rPr>
                <w:sz w:val="22"/>
                <w:szCs w:val="22"/>
              </w:rPr>
              <w:t>с НДС</w:t>
            </w:r>
          </w:p>
        </w:tc>
        <w:tc>
          <w:tcPr>
            <w:tcW w:w="1608" w:type="dxa"/>
            <w:vMerge/>
          </w:tcPr>
          <w:p w:rsidR="00941354" w:rsidRPr="00485B1F" w:rsidRDefault="00941354" w:rsidP="00485B1F">
            <w:pPr>
              <w:pStyle w:val="a3"/>
            </w:pPr>
          </w:p>
        </w:tc>
      </w:tr>
      <w:tr w:rsidR="00A13725" w:rsidRPr="00485B1F" w:rsidTr="002A256F">
        <w:trPr>
          <w:trHeight w:val="298"/>
        </w:trPr>
        <w:tc>
          <w:tcPr>
            <w:tcW w:w="348" w:type="dxa"/>
            <w:vAlign w:val="center"/>
          </w:tcPr>
          <w:p w:rsidR="00A13725" w:rsidRPr="00485B1F" w:rsidRDefault="00A13725" w:rsidP="00485B1F">
            <w:pPr>
              <w:pStyle w:val="a3"/>
              <w:rPr>
                <w:noProof/>
              </w:rPr>
            </w:pPr>
            <w:r w:rsidRPr="00485B1F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922" w:type="dxa"/>
            <w:vAlign w:val="center"/>
          </w:tcPr>
          <w:p w:rsidR="00A13725" w:rsidRDefault="0018563B" w:rsidP="00485B1F">
            <w:pPr>
              <w:pStyle w:val="a3"/>
              <w:jc w:val="left"/>
            </w:pPr>
            <w:r>
              <w:rPr>
                <w:sz w:val="22"/>
                <w:szCs w:val="22"/>
              </w:rPr>
              <w:t>ОАО «ЦПТИ»,</w:t>
            </w:r>
          </w:p>
          <w:p w:rsidR="0018563B" w:rsidRPr="00485B1F" w:rsidRDefault="0018563B" w:rsidP="00485B1F">
            <w:pPr>
              <w:pStyle w:val="a3"/>
              <w:jc w:val="left"/>
            </w:pPr>
            <w:r>
              <w:rPr>
                <w:sz w:val="22"/>
                <w:szCs w:val="22"/>
              </w:rPr>
              <w:t>ИНН 7724779465</w:t>
            </w:r>
          </w:p>
        </w:tc>
        <w:tc>
          <w:tcPr>
            <w:tcW w:w="2695" w:type="dxa"/>
            <w:vAlign w:val="center"/>
          </w:tcPr>
          <w:p w:rsidR="00A13725" w:rsidRDefault="00741311" w:rsidP="00485B1F">
            <w:pPr>
              <w:pStyle w:val="a3"/>
              <w:ind w:left="-108" w:right="-108"/>
            </w:pPr>
            <w:r>
              <w:rPr>
                <w:sz w:val="22"/>
                <w:szCs w:val="22"/>
              </w:rPr>
              <w:t>115409, Россия, Москва,</w:t>
            </w:r>
          </w:p>
          <w:p w:rsidR="00741311" w:rsidRPr="00485B1F" w:rsidRDefault="00741311" w:rsidP="00485B1F">
            <w:pPr>
              <w:pStyle w:val="a3"/>
              <w:ind w:left="-108" w:right="-108"/>
            </w:pPr>
            <w:r>
              <w:rPr>
                <w:sz w:val="22"/>
                <w:szCs w:val="22"/>
              </w:rPr>
              <w:t>Каширское шоссе, д. 49</w:t>
            </w:r>
          </w:p>
        </w:tc>
        <w:tc>
          <w:tcPr>
            <w:tcW w:w="1500" w:type="dxa"/>
            <w:vAlign w:val="center"/>
          </w:tcPr>
          <w:p w:rsidR="00A13725" w:rsidRPr="00485B1F" w:rsidRDefault="00741311" w:rsidP="00485B1F">
            <w:pPr>
              <w:pStyle w:val="a3"/>
              <w:ind w:left="-81" w:right="-108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>22 457 627,12</w:t>
            </w:r>
          </w:p>
        </w:tc>
        <w:tc>
          <w:tcPr>
            <w:tcW w:w="1417" w:type="dxa"/>
            <w:vAlign w:val="center"/>
          </w:tcPr>
          <w:p w:rsidR="00A13725" w:rsidRPr="00485B1F" w:rsidRDefault="00741311" w:rsidP="00485B1F">
            <w:pPr>
              <w:pStyle w:val="a3"/>
              <w:ind w:left="-81" w:right="-108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>26 500 000,00</w:t>
            </w:r>
          </w:p>
        </w:tc>
        <w:tc>
          <w:tcPr>
            <w:tcW w:w="1608" w:type="dxa"/>
            <w:vAlign w:val="center"/>
          </w:tcPr>
          <w:p w:rsidR="00A13725" w:rsidRPr="00485B1F" w:rsidRDefault="00741311" w:rsidP="00485B1F">
            <w:pPr>
              <w:pStyle w:val="a3"/>
              <w:ind w:left="-81" w:right="-108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>26 500 000,00</w:t>
            </w:r>
          </w:p>
        </w:tc>
      </w:tr>
    </w:tbl>
    <w:p w:rsidR="00941354" w:rsidRPr="00485B1F" w:rsidRDefault="00941354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941354" w:rsidRPr="00485B1F" w:rsidRDefault="00941354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485B1F">
        <w:rPr>
          <w:sz w:val="22"/>
          <w:szCs w:val="22"/>
        </w:rPr>
        <w:t>Отказа Заказчиком в приеме от участников заявок на участие в конкурсе, а также отзывов и изменений участниками заявок и документов для участия в конкурсе не было.</w:t>
      </w:r>
    </w:p>
    <w:p w:rsidR="00941354" w:rsidRPr="00485B1F" w:rsidRDefault="00941354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485B1F" w:rsidRPr="00485B1F" w:rsidRDefault="00485B1F" w:rsidP="004C1E4F">
      <w:pPr>
        <w:ind w:firstLine="426"/>
        <w:jc w:val="both"/>
        <w:rPr>
          <w:bCs/>
          <w:sz w:val="22"/>
          <w:szCs w:val="22"/>
        </w:rPr>
      </w:pPr>
      <w:r w:rsidRPr="00485B1F">
        <w:rPr>
          <w:bCs/>
          <w:sz w:val="22"/>
          <w:szCs w:val="22"/>
        </w:rPr>
        <w:t xml:space="preserve">3. Учитывая, что подана одна заявка на участие в открытом </w:t>
      </w:r>
      <w:r w:rsidR="004C1E4F">
        <w:rPr>
          <w:bCs/>
          <w:sz w:val="22"/>
          <w:szCs w:val="22"/>
        </w:rPr>
        <w:t>конкурсе</w:t>
      </w:r>
      <w:r w:rsidRPr="00485B1F">
        <w:rPr>
          <w:bCs/>
          <w:sz w:val="22"/>
          <w:szCs w:val="22"/>
        </w:rPr>
        <w:t xml:space="preserve"> в электронной форме № 0</w:t>
      </w:r>
      <w:r w:rsidR="004C1E4F">
        <w:rPr>
          <w:bCs/>
          <w:sz w:val="22"/>
          <w:szCs w:val="22"/>
        </w:rPr>
        <w:t>1</w:t>
      </w:r>
      <w:r w:rsidRPr="00485B1F">
        <w:rPr>
          <w:bCs/>
          <w:sz w:val="22"/>
          <w:szCs w:val="22"/>
        </w:rPr>
        <w:t>-1</w:t>
      </w:r>
      <w:r w:rsidR="004C1E4F">
        <w:rPr>
          <w:bCs/>
          <w:sz w:val="22"/>
          <w:szCs w:val="22"/>
        </w:rPr>
        <w:t>02</w:t>
      </w:r>
      <w:r w:rsidRPr="00485B1F">
        <w:rPr>
          <w:bCs/>
          <w:sz w:val="22"/>
          <w:szCs w:val="22"/>
        </w:rPr>
        <w:t xml:space="preserve">/14 и руководствуясь п. 13.5.1 а) Единого отраслевого стандарта закупок Госкорпорации «Росатом», открытый </w:t>
      </w:r>
      <w:r w:rsidR="004C1E4F">
        <w:rPr>
          <w:bCs/>
          <w:sz w:val="22"/>
          <w:szCs w:val="22"/>
        </w:rPr>
        <w:t>конкурс</w:t>
      </w:r>
      <w:r w:rsidRPr="00485B1F">
        <w:rPr>
          <w:bCs/>
          <w:sz w:val="22"/>
          <w:szCs w:val="22"/>
        </w:rPr>
        <w:t xml:space="preserve"> в электронной форме № 0</w:t>
      </w:r>
      <w:r w:rsidR="004C1E4F">
        <w:rPr>
          <w:bCs/>
          <w:sz w:val="22"/>
          <w:szCs w:val="22"/>
        </w:rPr>
        <w:t>1</w:t>
      </w:r>
      <w:r w:rsidRPr="00485B1F">
        <w:rPr>
          <w:bCs/>
          <w:sz w:val="22"/>
          <w:szCs w:val="22"/>
        </w:rPr>
        <w:t>-1</w:t>
      </w:r>
      <w:r w:rsidR="004C1E4F">
        <w:rPr>
          <w:bCs/>
          <w:sz w:val="22"/>
          <w:szCs w:val="22"/>
        </w:rPr>
        <w:t>02</w:t>
      </w:r>
      <w:r w:rsidRPr="00485B1F">
        <w:rPr>
          <w:bCs/>
          <w:sz w:val="22"/>
          <w:szCs w:val="22"/>
        </w:rPr>
        <w:t>/14 признается несостоявшимся.</w:t>
      </w:r>
    </w:p>
    <w:p w:rsidR="002A256F" w:rsidRDefault="002A256F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12"/>
          <w:szCs w:val="12"/>
          <w:lang w:val="en-US"/>
        </w:rPr>
      </w:pPr>
    </w:p>
    <w:p w:rsidR="00CC0950" w:rsidRDefault="00CC0950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12"/>
          <w:szCs w:val="12"/>
          <w:lang w:val="en-US"/>
        </w:rPr>
      </w:pPr>
    </w:p>
    <w:p w:rsidR="00CC0950" w:rsidRDefault="00CC0950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12"/>
          <w:szCs w:val="12"/>
          <w:lang w:val="en-US"/>
        </w:rPr>
      </w:pPr>
    </w:p>
    <w:p w:rsidR="00CC0950" w:rsidRDefault="00CC0950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12"/>
          <w:szCs w:val="12"/>
          <w:lang w:val="en-US"/>
        </w:rPr>
      </w:pPr>
    </w:p>
    <w:tbl>
      <w:tblPr>
        <w:tblW w:w="7569" w:type="dxa"/>
        <w:jc w:val="center"/>
        <w:tblInd w:w="288" w:type="dxa"/>
        <w:tblLook w:val="0000"/>
      </w:tblPr>
      <w:tblGrid>
        <w:gridCol w:w="2769"/>
        <w:gridCol w:w="2736"/>
        <w:gridCol w:w="2064"/>
      </w:tblGrid>
      <w:tr w:rsidR="00941354" w:rsidRPr="00485B1F" w:rsidTr="00485B1F">
        <w:trPr>
          <w:trHeight w:val="183"/>
          <w:jc w:val="center"/>
        </w:trPr>
        <w:tc>
          <w:tcPr>
            <w:tcW w:w="2769" w:type="dxa"/>
            <w:vAlign w:val="center"/>
          </w:tcPr>
          <w:p w:rsidR="00941354" w:rsidRPr="00485B1F" w:rsidRDefault="00941354" w:rsidP="00485B1F">
            <w:pPr>
              <w:ind w:left="-19"/>
            </w:pPr>
            <w:r w:rsidRPr="00485B1F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center"/>
          </w:tcPr>
          <w:p w:rsidR="00941354" w:rsidRPr="00485B1F" w:rsidRDefault="00941354" w:rsidP="00485B1F">
            <w:pPr>
              <w:spacing w:line="360" w:lineRule="auto"/>
            </w:pPr>
          </w:p>
        </w:tc>
        <w:tc>
          <w:tcPr>
            <w:tcW w:w="2064" w:type="dxa"/>
            <w:vAlign w:val="center"/>
          </w:tcPr>
          <w:p w:rsidR="00941354" w:rsidRPr="00485B1F" w:rsidRDefault="00941354" w:rsidP="00485B1F">
            <w:pPr>
              <w:pStyle w:val="a5"/>
              <w:spacing w:after="0"/>
              <w:ind w:left="299"/>
            </w:pPr>
          </w:p>
        </w:tc>
      </w:tr>
    </w:tbl>
    <w:p w:rsidR="00A3021D" w:rsidRPr="00485B1F" w:rsidRDefault="00A3021D" w:rsidP="00941354">
      <w:pPr>
        <w:rPr>
          <w:sz w:val="22"/>
          <w:szCs w:val="22"/>
        </w:rPr>
      </w:pPr>
    </w:p>
    <w:sectPr w:rsidR="00A3021D" w:rsidRPr="00485B1F" w:rsidSect="00CC0950">
      <w:footerReference w:type="even" r:id="rId10"/>
      <w:pgSz w:w="11906" w:h="16838"/>
      <w:pgMar w:top="567" w:right="567" w:bottom="567" w:left="851" w:header="709" w:footer="2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63B" w:rsidRDefault="0018563B" w:rsidP="008506C3">
      <w:r>
        <w:separator/>
      </w:r>
    </w:p>
  </w:endnote>
  <w:endnote w:type="continuationSeparator" w:id="0">
    <w:p w:rsidR="0018563B" w:rsidRDefault="0018563B" w:rsidP="00850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63B" w:rsidRDefault="00006A11" w:rsidP="00485B1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8563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8563B" w:rsidRDefault="0018563B" w:rsidP="00485B1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63B" w:rsidRDefault="0018563B" w:rsidP="008506C3">
      <w:r>
        <w:separator/>
      </w:r>
    </w:p>
  </w:footnote>
  <w:footnote w:type="continuationSeparator" w:id="0">
    <w:p w:rsidR="0018563B" w:rsidRDefault="0018563B" w:rsidP="008506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354"/>
    <w:rsid w:val="00006A11"/>
    <w:rsid w:val="000548A5"/>
    <w:rsid w:val="000B0440"/>
    <w:rsid w:val="000B4BD8"/>
    <w:rsid w:val="001141D3"/>
    <w:rsid w:val="001835C6"/>
    <w:rsid w:val="0018563B"/>
    <w:rsid w:val="0022265C"/>
    <w:rsid w:val="00243650"/>
    <w:rsid w:val="002A256F"/>
    <w:rsid w:val="0031661F"/>
    <w:rsid w:val="00372328"/>
    <w:rsid w:val="0044164B"/>
    <w:rsid w:val="00485B1F"/>
    <w:rsid w:val="004C1E4F"/>
    <w:rsid w:val="00542000"/>
    <w:rsid w:val="005428A2"/>
    <w:rsid w:val="00545443"/>
    <w:rsid w:val="005D5A0B"/>
    <w:rsid w:val="00615E09"/>
    <w:rsid w:val="00662DAA"/>
    <w:rsid w:val="00741311"/>
    <w:rsid w:val="0078308F"/>
    <w:rsid w:val="008506C3"/>
    <w:rsid w:val="00941354"/>
    <w:rsid w:val="009A71B5"/>
    <w:rsid w:val="00A13725"/>
    <w:rsid w:val="00A3021D"/>
    <w:rsid w:val="00A31F2D"/>
    <w:rsid w:val="00B31FE5"/>
    <w:rsid w:val="00B53358"/>
    <w:rsid w:val="00C21B01"/>
    <w:rsid w:val="00C33797"/>
    <w:rsid w:val="00CC0950"/>
    <w:rsid w:val="00CD395B"/>
    <w:rsid w:val="00DC43A1"/>
    <w:rsid w:val="00E75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941354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94135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9413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941354"/>
  </w:style>
  <w:style w:type="character" w:styleId="aa">
    <w:name w:val="Hyperlink"/>
    <w:basedOn w:val="a0"/>
    <w:uiPriority w:val="99"/>
    <w:rsid w:val="00941354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4135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485B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9889</cp:lastModifiedBy>
  <cp:revision>15</cp:revision>
  <dcterms:created xsi:type="dcterms:W3CDTF">2014-09-29T06:52:00Z</dcterms:created>
  <dcterms:modified xsi:type="dcterms:W3CDTF">2014-11-21T11:23:00Z</dcterms:modified>
</cp:coreProperties>
</file>