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D30A1" w:rsidRDefault="00D604A9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CD67C7">
        <w:rPr>
          <w:b/>
          <w:sz w:val="26"/>
          <w:szCs w:val="28"/>
        </w:rPr>
        <w:t>1</w:t>
      </w:r>
      <w:r w:rsidR="00170E30">
        <w:rPr>
          <w:b/>
          <w:sz w:val="26"/>
          <w:szCs w:val="28"/>
        </w:rPr>
        <w:t>26</w:t>
      </w:r>
      <w:bookmarkStart w:id="0" w:name="_GoBack"/>
      <w:bookmarkEnd w:id="0"/>
    </w:p>
    <w:p w:rsidR="00104A66" w:rsidRPr="005F14A9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8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4627E4" w:rsidRPr="004627E4">
        <w:rPr>
          <w:b/>
          <w:sz w:val="26"/>
          <w:szCs w:val="28"/>
        </w:rPr>
        <w:t>на поставку приборов дозиметрического контроля для филиала «</w:t>
      </w:r>
      <w:proofErr w:type="spellStart"/>
      <w:r w:rsidR="004627E4" w:rsidRPr="004627E4">
        <w:rPr>
          <w:b/>
          <w:sz w:val="26"/>
          <w:szCs w:val="28"/>
        </w:rPr>
        <w:t>Железногорский</w:t>
      </w:r>
      <w:proofErr w:type="spellEnd"/>
      <w:r w:rsidR="004627E4" w:rsidRPr="004627E4">
        <w:rPr>
          <w:b/>
          <w:sz w:val="26"/>
          <w:szCs w:val="28"/>
        </w:rPr>
        <w:t>»  ФГУП «НО РАО»</w:t>
      </w:r>
    </w:p>
    <w:p w:rsidR="002D3D25" w:rsidRPr="005F14A9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</w:p>
    <w:p w:rsidR="00486BBC" w:rsidRPr="005F14A9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4627E4">
        <w:rPr>
          <w:bCs/>
          <w:sz w:val="26"/>
          <w:szCs w:val="26"/>
        </w:rPr>
        <w:t xml:space="preserve"> </w:t>
      </w:r>
      <w:r w:rsidR="00EE3D95" w:rsidRPr="00E41F7A">
        <w:rPr>
          <w:bCs/>
          <w:sz w:val="26"/>
          <w:szCs w:val="26"/>
        </w:rPr>
        <w:t>«</w:t>
      </w:r>
      <w:r w:rsidR="004627E4">
        <w:rPr>
          <w:bCs/>
          <w:sz w:val="26"/>
          <w:szCs w:val="26"/>
        </w:rPr>
        <w:t>05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4627E4">
        <w:rPr>
          <w:bCs/>
          <w:sz w:val="26"/>
          <w:szCs w:val="26"/>
        </w:rPr>
        <w:t>но</w:t>
      </w:r>
      <w:r w:rsidR="00E019D7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>4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E41F7A">
        <w:rPr>
          <w:bCs/>
          <w:sz w:val="26"/>
          <w:szCs w:val="26"/>
        </w:rPr>
        <w:t>17</w:t>
      </w:r>
      <w:r w:rsidRPr="00E41F7A">
        <w:rPr>
          <w:bCs/>
          <w:sz w:val="26"/>
          <w:szCs w:val="26"/>
        </w:rPr>
        <w:t>.</w:t>
      </w:r>
      <w:r w:rsidR="00682620" w:rsidRPr="00E41F7A">
        <w:rPr>
          <w:bCs/>
          <w:sz w:val="26"/>
          <w:szCs w:val="26"/>
        </w:rPr>
        <w:t>10</w:t>
      </w:r>
      <w:r w:rsidRPr="00E41F7A">
        <w:rPr>
          <w:bCs/>
          <w:sz w:val="26"/>
          <w:szCs w:val="26"/>
        </w:rPr>
        <w:t>.2014 № 6</w:t>
      </w:r>
      <w:r w:rsidR="00682620" w:rsidRPr="00E41F7A">
        <w:rPr>
          <w:bCs/>
          <w:sz w:val="26"/>
          <w:szCs w:val="26"/>
        </w:rPr>
        <w:t>4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E41F7A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Pr="00E41F7A">
        <w:rPr>
          <w:bCs/>
          <w:sz w:val="26"/>
          <w:szCs w:val="26"/>
        </w:rPr>
        <w:t xml:space="preserve">право заключения договора </w:t>
      </w:r>
      <w:r w:rsidR="004627E4" w:rsidRPr="004627E4">
        <w:rPr>
          <w:bCs/>
          <w:sz w:val="26"/>
          <w:szCs w:val="26"/>
        </w:rPr>
        <w:t>на поставку приборов дозиметрического контроля для филиала «</w:t>
      </w:r>
      <w:proofErr w:type="spellStart"/>
      <w:r w:rsidR="004627E4" w:rsidRPr="004627E4">
        <w:rPr>
          <w:bCs/>
          <w:sz w:val="26"/>
          <w:szCs w:val="26"/>
        </w:rPr>
        <w:t>Железногорский</w:t>
      </w:r>
      <w:proofErr w:type="spellEnd"/>
      <w:r w:rsidR="004627E4" w:rsidRPr="004627E4">
        <w:rPr>
          <w:bCs/>
          <w:sz w:val="26"/>
          <w:szCs w:val="26"/>
        </w:rPr>
        <w:t>»  ФГУП «НО РАО»</w:t>
      </w:r>
      <w:r w:rsidR="004627E4">
        <w:rPr>
          <w:bCs/>
          <w:sz w:val="26"/>
          <w:szCs w:val="26"/>
        </w:rPr>
        <w:t>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682620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Начальная (максимальная) цена договора: </w:t>
      </w:r>
      <w:r w:rsidR="004627E4" w:rsidRPr="004627E4">
        <w:rPr>
          <w:bCs/>
          <w:sz w:val="26"/>
          <w:szCs w:val="26"/>
        </w:rPr>
        <w:t>1 909 252,00 рублей (Один миллион девятьсот девять тысяч двести пятьдесят два рубля 00 копеек), в том числе НДС (18%) – 291 241,83 рублей (Двести девяносто одна тысяча двести сорок один рубль 00 копеек).</w:t>
      </w:r>
    </w:p>
    <w:p w:rsidR="005B5DFD" w:rsidRPr="00E41F7A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4627E4" w:rsidP="00682620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proofErr w:type="gramStart"/>
      <w:r w:rsidRPr="004627E4">
        <w:rPr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опубликованы 21.10.2014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4627E4">
        <w:rPr>
          <w:bCs/>
          <w:sz w:val="26"/>
          <w:szCs w:val="26"/>
        </w:rPr>
        <w:t>Госкорпорации</w:t>
      </w:r>
      <w:proofErr w:type="spellEnd"/>
      <w:r w:rsidRPr="004627E4">
        <w:rPr>
          <w:bCs/>
          <w:sz w:val="26"/>
          <w:szCs w:val="26"/>
        </w:rPr>
        <w:t xml:space="preserve"> «</w:t>
      </w:r>
      <w:proofErr w:type="spellStart"/>
      <w:r w:rsidRPr="004627E4">
        <w:rPr>
          <w:bCs/>
          <w:sz w:val="26"/>
          <w:szCs w:val="26"/>
        </w:rPr>
        <w:t>Росатом</w:t>
      </w:r>
      <w:proofErr w:type="spellEnd"/>
      <w:r w:rsidRPr="004627E4">
        <w:rPr>
          <w:bCs/>
          <w:sz w:val="26"/>
          <w:szCs w:val="26"/>
        </w:rPr>
        <w:t xml:space="preserve">» </w:t>
      </w:r>
      <w:hyperlink r:id="rId9" w:history="1">
        <w:r w:rsidRPr="004627E4">
          <w:rPr>
            <w:rStyle w:val="a4"/>
            <w:bCs/>
            <w:sz w:val="26"/>
            <w:szCs w:val="26"/>
          </w:rPr>
          <w:t>http://zakupki.rosatom.ru/</w:t>
        </w:r>
      </w:hyperlink>
      <w:r w:rsidRPr="004627E4">
        <w:rPr>
          <w:bCs/>
          <w:sz w:val="26"/>
          <w:szCs w:val="26"/>
        </w:rPr>
        <w:t xml:space="preserve">, закупка № 141021/0482/109, </w:t>
      </w:r>
      <w:r w:rsidRPr="004627E4">
        <w:rPr>
          <w:sz w:val="26"/>
          <w:szCs w:val="26"/>
        </w:rPr>
        <w:t>а так же на ЭТП «АКД», процедура закупки № R025432.</w:t>
      </w:r>
      <w:proofErr w:type="gramEnd"/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5B1C3D">
        <w:rPr>
          <w:bCs/>
          <w:sz w:val="26"/>
          <w:szCs w:val="26"/>
        </w:rPr>
        <w:t>4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4627E4">
        <w:rPr>
          <w:bCs/>
          <w:sz w:val="26"/>
          <w:szCs w:val="26"/>
        </w:rPr>
        <w:t>05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4627E4">
        <w:rPr>
          <w:bCs/>
          <w:sz w:val="26"/>
          <w:szCs w:val="26"/>
        </w:rPr>
        <w:t>но</w:t>
      </w:r>
      <w:r w:rsidR="00BB15FF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 xml:space="preserve">4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B218EB" w:rsidRPr="00E41F7A" w:rsidRDefault="00486BBC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162EFD" w:rsidRPr="00E41F7A" w:rsidRDefault="00162EFD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</w:p>
    <w:p w:rsidR="008D30A1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 «</w:t>
      </w:r>
      <w:r w:rsidR="00625839">
        <w:rPr>
          <w:bCs/>
          <w:sz w:val="26"/>
          <w:szCs w:val="26"/>
        </w:rPr>
        <w:t>31» октября 2014 года № 125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FB401E" w:rsidRPr="00E41F7A" w:rsidRDefault="00FB401E" w:rsidP="00D10BB2">
      <w:pPr>
        <w:pStyle w:val="Style5"/>
        <w:widowControl/>
        <w:spacing w:before="235" w:line="240" w:lineRule="auto"/>
        <w:ind w:left="389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682620" w:rsidRPr="00E41F7A" w:rsidTr="00FE53B4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lastRenderedPageBreak/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FB401E" w:rsidRPr="00E41F7A" w:rsidTr="00FE53B4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B401E" w:rsidRPr="00E41F7A" w:rsidRDefault="00FB401E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FB401E" w:rsidRPr="00E41F7A" w:rsidRDefault="00FB401E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B401E" w:rsidRPr="00BD0876" w:rsidRDefault="00FB401E" w:rsidP="00AA30FA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</w:t>
            </w:r>
            <w:r w:rsidRPr="00BD0876">
              <w:rPr>
                <w:sz w:val="26"/>
              </w:rPr>
              <w:t>О</w:t>
            </w:r>
            <w:r>
              <w:rPr>
                <w:sz w:val="26"/>
              </w:rPr>
              <w:t xml:space="preserve"> НПП «Доза</w:t>
            </w:r>
            <w:r w:rsidRPr="00BD0876">
              <w:rPr>
                <w:sz w:val="26"/>
              </w:rPr>
              <w:t>»</w:t>
            </w:r>
            <w:r w:rsidRPr="00BD0876">
              <w:rPr>
                <w:color w:val="000000"/>
                <w:sz w:val="26"/>
              </w:rPr>
              <w:br/>
            </w:r>
            <w:r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7735542228</w:t>
            </w:r>
          </w:p>
          <w:p w:rsidR="00FB401E" w:rsidRPr="00BD0876" w:rsidRDefault="00FB401E" w:rsidP="00AA30FA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>
              <w:rPr>
                <w:sz w:val="26"/>
              </w:rPr>
              <w:t>Россия, 124498, г. Москва, г. Зеленоград, Георгиевский пр-т, д. 6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B401E" w:rsidRPr="00BD0876" w:rsidRDefault="00FB401E" w:rsidP="00AA30FA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051E96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1 890 000,00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(один миллион рублей восемьсот девяносто тысяч рублей 00 копеек), в том числе НДС (18%) – 288 305,09 рублей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FB401E">
        <w:rPr>
          <w:bCs/>
          <w:sz w:val="26"/>
          <w:szCs w:val="26"/>
        </w:rPr>
        <w:t>ООО НПП «Доза</w:t>
      </w:r>
      <w:r w:rsidR="003642FB" w:rsidRPr="00E41F7A">
        <w:rPr>
          <w:bCs/>
          <w:sz w:val="26"/>
          <w:szCs w:val="26"/>
        </w:rPr>
        <w:t>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D604A9">
        <w:rPr>
          <w:bCs/>
          <w:sz w:val="26"/>
          <w:szCs w:val="26"/>
        </w:rPr>
        <w:t>4 голоса</w:t>
      </w:r>
      <w:r w:rsidRPr="00E41F7A">
        <w:rPr>
          <w:bCs/>
          <w:sz w:val="26"/>
          <w:szCs w:val="26"/>
        </w:rPr>
        <w:t xml:space="preserve"> (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D604A9">
        <w:rPr>
          <w:bCs/>
          <w:sz w:val="26"/>
          <w:szCs w:val="26"/>
        </w:rPr>
        <w:t>Савенкова Е.П.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FB401E" w:rsidRPr="00FB401E">
        <w:rPr>
          <w:bCs/>
          <w:sz w:val="26"/>
          <w:szCs w:val="26"/>
        </w:rPr>
        <w:t>ООО НПП «Доза»</w:t>
      </w:r>
      <w:r w:rsidRPr="00E41F7A">
        <w:rPr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>лючении договора с</w:t>
      </w:r>
      <w:r w:rsidR="00FB401E" w:rsidRPr="00FB401E">
        <w:rPr>
          <w:rFonts w:ascii="Calibri" w:eastAsia="Calibri" w:hAnsi="Calibri"/>
          <w:bCs/>
          <w:sz w:val="26"/>
          <w:szCs w:val="26"/>
          <w:lang w:eastAsia="en-US"/>
        </w:rPr>
        <w:t xml:space="preserve"> </w:t>
      </w:r>
      <w:r w:rsidR="00FB401E">
        <w:rPr>
          <w:rFonts w:ascii="Calibri" w:eastAsia="Calibri" w:hAnsi="Calibri"/>
          <w:bCs/>
          <w:sz w:val="26"/>
          <w:szCs w:val="26"/>
          <w:lang w:eastAsia="en-US"/>
        </w:rPr>
        <w:t xml:space="preserve">                       </w:t>
      </w:r>
      <w:r w:rsidR="00FB401E" w:rsidRPr="00FB401E">
        <w:rPr>
          <w:bCs/>
          <w:sz w:val="26"/>
          <w:szCs w:val="26"/>
        </w:rPr>
        <w:t>ООО НПП «Доза»</w:t>
      </w:r>
      <w:r w:rsidR="00FB401E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FB401E" w:rsidRPr="00FB401E">
        <w:rPr>
          <w:bCs/>
          <w:sz w:val="26"/>
          <w:szCs w:val="26"/>
        </w:rPr>
        <w:t>ООО НПП «Доза»</w:t>
      </w:r>
      <w:r w:rsidR="000A6992" w:rsidRPr="00E41F7A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D4DAC" w:rsidRPr="006D4DAC" w:rsidRDefault="006D4DAC" w:rsidP="006D4DAC">
      <w:pPr>
        <w:pStyle w:val="Style3"/>
        <w:jc w:val="both"/>
        <w:rPr>
          <w:b/>
          <w:bCs/>
          <w:sz w:val="26"/>
          <w:szCs w:val="28"/>
        </w:rPr>
      </w:pPr>
      <w:r w:rsidRPr="006D4DAC">
        <w:rPr>
          <w:b/>
          <w:bCs/>
          <w:sz w:val="26"/>
          <w:szCs w:val="28"/>
        </w:rPr>
        <w:t>Закупочная комиссия:</w:t>
      </w:r>
    </w:p>
    <w:tbl>
      <w:tblPr>
        <w:tblW w:w="1381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08"/>
        <w:gridCol w:w="4738"/>
        <w:gridCol w:w="3331"/>
        <w:gridCol w:w="3538"/>
      </w:tblGrid>
      <w:tr w:rsidR="006D4DAC" w:rsidRPr="006D4DAC" w:rsidTr="00A11992">
        <w:trPr>
          <w:gridAfter w:val="1"/>
          <w:wAfter w:w="3538" w:type="dxa"/>
          <w:trHeight w:hRule="exact" w:val="278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4DAC" w:rsidRPr="006D4DAC" w:rsidRDefault="006D4DAC" w:rsidP="00A11992">
            <w:pPr>
              <w:pStyle w:val="Style3"/>
              <w:rPr>
                <w:b/>
                <w:bCs/>
              </w:rPr>
            </w:pPr>
            <w:r w:rsidRPr="006D4DAC">
              <w:rPr>
                <w:b/>
                <w:bCs/>
              </w:rPr>
              <w:t>ФИО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4DAC" w:rsidRPr="006D4DAC" w:rsidRDefault="006D4DAC" w:rsidP="00A11992">
            <w:pPr>
              <w:pStyle w:val="Style3"/>
              <w:rPr>
                <w:b/>
                <w:bCs/>
              </w:rPr>
            </w:pPr>
            <w:r w:rsidRPr="006D4DAC">
              <w:rPr>
                <w:b/>
                <w:bCs/>
              </w:rPr>
              <w:t>Должность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4DAC" w:rsidRPr="006D4DAC" w:rsidRDefault="006D4DAC" w:rsidP="00A11992">
            <w:pPr>
              <w:pStyle w:val="Style3"/>
              <w:rPr>
                <w:b/>
                <w:bCs/>
              </w:rPr>
            </w:pPr>
            <w:r w:rsidRPr="006D4DAC">
              <w:rPr>
                <w:b/>
                <w:bCs/>
              </w:rPr>
              <w:t>Подпись</w:t>
            </w:r>
          </w:p>
        </w:tc>
      </w:tr>
      <w:tr w:rsidR="006D4DAC" w:rsidRPr="006D4DAC" w:rsidTr="006D4DAC">
        <w:trPr>
          <w:gridAfter w:val="1"/>
          <w:wAfter w:w="3538" w:type="dxa"/>
          <w:trHeight w:hRule="exact" w:val="288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/>
                <w:bCs/>
              </w:rPr>
            </w:pPr>
            <w:r w:rsidRPr="006D4DAC">
              <w:rPr>
                <w:b/>
                <w:bCs/>
              </w:rPr>
              <w:t>Председатель закупочной комиссии:</w:t>
            </w:r>
          </w:p>
        </w:tc>
      </w:tr>
      <w:tr w:rsidR="006D4DAC" w:rsidRPr="006D4DAC" w:rsidTr="006D4DAC">
        <w:trPr>
          <w:gridAfter w:val="1"/>
          <w:wAfter w:w="3538" w:type="dxa"/>
          <w:trHeight w:hRule="exact" w:val="668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Егоров Д.Б.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 xml:space="preserve">Заместитель Директора по развитию ЕГС РАО и корпоративным функциям 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  <w:tr w:rsidR="006D4DAC" w:rsidRPr="006D4DAC" w:rsidTr="006D4DAC">
        <w:trPr>
          <w:trHeight w:hRule="exact" w:val="1001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Титов И.М.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 xml:space="preserve">Заместитель председателя закупочной комиссии - Начальник управления финансово-экономического планирования 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  <w:tc>
          <w:tcPr>
            <w:tcW w:w="3538" w:type="dxa"/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  <w:tr w:rsidR="006D4DAC" w:rsidRPr="006D4DAC" w:rsidTr="006D4DAC">
        <w:trPr>
          <w:gridAfter w:val="1"/>
          <w:wAfter w:w="3538" w:type="dxa"/>
          <w:trHeight w:hRule="exact" w:val="298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/>
                <w:bCs/>
              </w:rPr>
            </w:pPr>
            <w:r w:rsidRPr="006D4DAC">
              <w:rPr>
                <w:b/>
                <w:bCs/>
              </w:rPr>
              <w:t>Члены закупочной комиссии:</w:t>
            </w:r>
          </w:p>
        </w:tc>
      </w:tr>
      <w:tr w:rsidR="006D4DAC" w:rsidRPr="006D4DAC" w:rsidTr="006D4DAC">
        <w:trPr>
          <w:gridAfter w:val="1"/>
          <w:wAfter w:w="3538" w:type="dxa"/>
          <w:trHeight w:hRule="exact" w:val="404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Селифоненков Д.А.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>Начальник  правового отдела</w:t>
            </w:r>
            <w:r w:rsidRPr="006D4DAC">
              <w:rPr>
                <w:bCs/>
              </w:rPr>
              <w:br/>
              <w:t xml:space="preserve"> 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  <w:tr w:rsidR="006D4DAC" w:rsidRPr="006D4DAC" w:rsidTr="006D4DAC">
        <w:trPr>
          <w:gridAfter w:val="1"/>
          <w:wAfter w:w="3538" w:type="dxa"/>
          <w:trHeight w:hRule="exact" w:val="558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Скок И.А.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>Главный специалист службы безопасности</w:t>
            </w:r>
          </w:p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  <w:tr w:rsidR="006D4DAC" w:rsidRPr="006D4DAC" w:rsidTr="006D4DAC">
        <w:trPr>
          <w:gridAfter w:val="1"/>
          <w:wAfter w:w="3538" w:type="dxa"/>
          <w:trHeight w:hRule="exact" w:val="431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Савенкова Е.П.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>Начальник отдела организации закупок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  <w:tr w:rsidR="006D4DAC" w:rsidRPr="006D4DAC" w:rsidTr="006D4DAC">
        <w:trPr>
          <w:gridAfter w:val="1"/>
          <w:wAfter w:w="3538" w:type="dxa"/>
          <w:trHeight w:hRule="exact" w:val="293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A11992" w:rsidRDefault="006D4DAC" w:rsidP="006D4DAC">
            <w:pPr>
              <w:pStyle w:val="Style3"/>
              <w:jc w:val="both"/>
              <w:rPr>
                <w:bCs/>
                <w:iCs/>
              </w:rPr>
            </w:pPr>
            <w:r w:rsidRPr="006D4DAC">
              <w:rPr>
                <w:b/>
                <w:bCs/>
              </w:rPr>
              <w:t xml:space="preserve">Секретарь закупочной комиссии </w:t>
            </w:r>
            <w:r w:rsidRPr="006D4DAC">
              <w:rPr>
                <w:b/>
                <w:bCs/>
                <w:i/>
                <w:iCs/>
              </w:rPr>
              <w:t>(с правом голоса)</w:t>
            </w:r>
          </w:p>
        </w:tc>
      </w:tr>
      <w:tr w:rsidR="006D4DAC" w:rsidRPr="006D4DAC" w:rsidTr="006D4DAC">
        <w:trPr>
          <w:gridAfter w:val="1"/>
          <w:wAfter w:w="3538" w:type="dxa"/>
          <w:trHeight w:hRule="exact" w:val="664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  <w:r w:rsidRPr="006D4DAC">
              <w:rPr>
                <w:bCs/>
              </w:rPr>
              <w:t>Княжева К.Ю.</w:t>
            </w:r>
          </w:p>
        </w:tc>
        <w:tc>
          <w:tcPr>
            <w:tcW w:w="4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left"/>
              <w:rPr>
                <w:bCs/>
              </w:rPr>
            </w:pPr>
            <w:r w:rsidRPr="006D4DAC">
              <w:rPr>
                <w:bCs/>
              </w:rPr>
              <w:t xml:space="preserve">Главный специалист отдела организации закупок 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DAC" w:rsidRPr="006D4DAC" w:rsidRDefault="006D4DAC" w:rsidP="006D4DAC">
            <w:pPr>
              <w:pStyle w:val="Style3"/>
              <w:jc w:val="both"/>
              <w:rPr>
                <w:bCs/>
              </w:rPr>
            </w:pPr>
          </w:p>
        </w:tc>
      </w:tr>
    </w:tbl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</w:p>
    <w:sectPr w:rsidR="00F90D3D" w:rsidRPr="008D30A1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E5C" w:rsidRDefault="00A53E5C" w:rsidP="000F3575">
      <w:pPr>
        <w:spacing w:line="240" w:lineRule="auto"/>
      </w:pPr>
      <w:r>
        <w:separator/>
      </w:r>
    </w:p>
  </w:endnote>
  <w:endnote w:type="continuationSeparator" w:id="0">
    <w:p w:rsidR="00A53E5C" w:rsidRDefault="00A53E5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E5C" w:rsidRDefault="00A53E5C" w:rsidP="000F3575">
      <w:pPr>
        <w:spacing w:line="240" w:lineRule="auto"/>
      </w:pPr>
      <w:r>
        <w:separator/>
      </w:r>
    </w:p>
  </w:footnote>
  <w:footnote w:type="continuationSeparator" w:id="0">
    <w:p w:rsidR="00A53E5C" w:rsidRDefault="00A53E5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604A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F1851"/>
    <w:rsid w:val="009F1DB0"/>
    <w:rsid w:val="009F2585"/>
    <w:rsid w:val="00A05C05"/>
    <w:rsid w:val="00A06745"/>
    <w:rsid w:val="00A11992"/>
    <w:rsid w:val="00A53E5C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C69A-31F0-4E5A-A93D-C2D54E09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4451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17</cp:revision>
  <cp:lastPrinted>2014-10-27T14:02:00Z</cp:lastPrinted>
  <dcterms:created xsi:type="dcterms:W3CDTF">2014-10-27T14:04:00Z</dcterms:created>
  <dcterms:modified xsi:type="dcterms:W3CDTF">2014-11-05T08:15:00Z</dcterms:modified>
</cp:coreProperties>
</file>