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206E3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SH-2014/</w:t>
      </w:r>
      <w:r w:rsidR="0067759C">
        <w:rPr>
          <w:sz w:val="24"/>
          <w:szCs w:val="24"/>
        </w:rPr>
        <w:t>2265</w:t>
      </w:r>
      <w:r w:rsidRPr="00EC0181">
        <w:rPr>
          <w:sz w:val="24"/>
          <w:szCs w:val="24"/>
        </w:rPr>
        <w:t xml:space="preserve"> от </w:t>
      </w:r>
      <w:r w:rsidR="0067759C">
        <w:rPr>
          <w:sz w:val="24"/>
          <w:szCs w:val="24"/>
        </w:rPr>
        <w:t>14</w:t>
      </w:r>
      <w:r w:rsidR="0060605C" w:rsidRPr="00EC0181">
        <w:rPr>
          <w:sz w:val="24"/>
          <w:szCs w:val="24"/>
        </w:rPr>
        <w:t>.1</w:t>
      </w:r>
      <w:r w:rsidR="0067759C">
        <w:rPr>
          <w:sz w:val="24"/>
          <w:szCs w:val="24"/>
        </w:rPr>
        <w:t>1</w:t>
      </w:r>
      <w:r w:rsidR="0060605C" w:rsidRPr="00EC0181">
        <w:rPr>
          <w:sz w:val="24"/>
          <w:szCs w:val="24"/>
        </w:rPr>
        <w:t>.2014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r w:rsidR="0060605C" w:rsidRPr="00EC0181">
        <w:rPr>
          <w:sz w:val="24"/>
          <w:szCs w:val="24"/>
        </w:rPr>
        <w:t>обл</w:t>
      </w:r>
      <w:proofErr w:type="spell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>Право заключения договора на поставку расходомера поплавкового.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4576</w:t>
      </w:r>
      <w:r w:rsidRPr="00C05AB7">
        <w:rPr>
          <w:sz w:val="24"/>
          <w:szCs w:val="24"/>
        </w:rPr>
        <w:t xml:space="preserve"> (901-SH-</w:t>
      </w:r>
      <w:r w:rsidR="0067759C">
        <w:rPr>
          <w:sz w:val="24"/>
          <w:szCs w:val="24"/>
        </w:rPr>
        <w:t>11619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 14</w:t>
      </w:r>
      <w:r w:rsidR="0067759C">
        <w:rPr>
          <w:sz w:val="24"/>
          <w:szCs w:val="24"/>
        </w:rPr>
        <w:t>1022</w:t>
      </w:r>
      <w:r w:rsidRPr="00C05AB7">
        <w:rPr>
          <w:sz w:val="24"/>
          <w:szCs w:val="24"/>
        </w:rPr>
        <w:t>/0506/</w:t>
      </w:r>
      <w:r w:rsidR="0067759C">
        <w:rPr>
          <w:sz w:val="24"/>
          <w:szCs w:val="24"/>
        </w:rPr>
        <w:t>769</w:t>
      </w:r>
      <w:r w:rsidRPr="00C05AB7">
        <w:rPr>
          <w:sz w:val="24"/>
          <w:szCs w:val="24"/>
        </w:rPr>
        <w:t xml:space="preserve">  дата </w:t>
      </w:r>
      <w:r w:rsidR="0067759C">
        <w:rPr>
          <w:snapToGrid w:val="0"/>
          <w:sz w:val="24"/>
          <w:szCs w:val="24"/>
        </w:rPr>
        <w:t>22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bookmarkStart w:id="0" w:name="GOVRU"/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31401</w:t>
      </w:r>
      <w:r w:rsidR="0067759C">
        <w:rPr>
          <w:sz w:val="24"/>
          <w:szCs w:val="24"/>
        </w:rPr>
        <w:t>624508</w:t>
      </w:r>
      <w:r w:rsidRPr="00C05AB7">
        <w:rPr>
          <w:sz w:val="24"/>
          <w:szCs w:val="24"/>
        </w:rPr>
        <w:t xml:space="preserve">  дата </w:t>
      </w:r>
      <w:r w:rsidR="0067759C">
        <w:rPr>
          <w:snapToGrid w:val="0"/>
          <w:sz w:val="24"/>
          <w:szCs w:val="24"/>
        </w:rPr>
        <w:t>22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034</w:t>
      </w:r>
      <w:r w:rsidR="0067759C">
        <w:rPr>
          <w:sz w:val="24"/>
          <w:szCs w:val="24"/>
        </w:rPr>
        <w:t>841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7088"/>
      </w:tblGrid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67759C" w:rsidRPr="0067759C" w:rsidRDefault="0067759C" w:rsidP="0067759C">
            <w:pPr>
              <w:rPr>
                <w:sz w:val="24"/>
                <w:szCs w:val="24"/>
              </w:rPr>
            </w:pPr>
            <w:r w:rsidRPr="0067759C">
              <w:rPr>
                <w:sz w:val="24"/>
                <w:szCs w:val="24"/>
              </w:rPr>
              <w:t xml:space="preserve">Место поставки товара: ОАО «СХК», Томская обл. г. </w:t>
            </w:r>
            <w:proofErr w:type="spellStart"/>
            <w:r w:rsidRPr="0067759C">
              <w:rPr>
                <w:sz w:val="24"/>
                <w:szCs w:val="24"/>
              </w:rPr>
              <w:t>Северск</w:t>
            </w:r>
            <w:proofErr w:type="spellEnd"/>
            <w:r w:rsidRPr="0067759C">
              <w:rPr>
                <w:sz w:val="24"/>
                <w:szCs w:val="24"/>
              </w:rPr>
              <w:t xml:space="preserve">, ул. </w:t>
            </w:r>
            <w:proofErr w:type="spellStart"/>
            <w:r w:rsidRPr="0067759C">
              <w:rPr>
                <w:sz w:val="24"/>
                <w:szCs w:val="24"/>
              </w:rPr>
              <w:t>Предзаводская</w:t>
            </w:r>
            <w:proofErr w:type="spellEnd"/>
            <w:r w:rsidRPr="0067759C">
              <w:rPr>
                <w:sz w:val="24"/>
                <w:szCs w:val="24"/>
              </w:rPr>
              <w:t>, 9, склад №035.</w:t>
            </w:r>
          </w:p>
          <w:p w:rsidR="0067759C" w:rsidRPr="0067759C" w:rsidRDefault="0067759C" w:rsidP="0067759C">
            <w:pPr>
              <w:rPr>
                <w:sz w:val="24"/>
                <w:szCs w:val="24"/>
              </w:rPr>
            </w:pPr>
            <w:r w:rsidRPr="0067759C">
              <w:rPr>
                <w:sz w:val="24"/>
                <w:szCs w:val="24"/>
              </w:rPr>
              <w:t xml:space="preserve">Способы доставки: </w:t>
            </w:r>
          </w:p>
          <w:p w:rsidR="0067759C" w:rsidRPr="0067759C" w:rsidRDefault="0067759C" w:rsidP="0067759C">
            <w:pPr>
              <w:rPr>
                <w:sz w:val="24"/>
                <w:szCs w:val="24"/>
              </w:rPr>
            </w:pPr>
            <w:r w:rsidRPr="0067759C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67759C">
              <w:rPr>
                <w:sz w:val="24"/>
                <w:szCs w:val="24"/>
              </w:rPr>
              <w:t>Западно-Сибирской</w:t>
            </w:r>
            <w:proofErr w:type="spellEnd"/>
            <w:r w:rsidRPr="0067759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53E42" w:rsidRPr="00EC0181" w:rsidRDefault="0067759C" w:rsidP="0067759C">
            <w:pPr>
              <w:rPr>
                <w:sz w:val="24"/>
                <w:szCs w:val="24"/>
              </w:rPr>
            </w:pPr>
            <w:r w:rsidRPr="0067759C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Покупателя, находящегося по адресу: 636000, г. </w:t>
            </w:r>
            <w:proofErr w:type="spellStart"/>
            <w:r w:rsidRPr="0067759C">
              <w:rPr>
                <w:sz w:val="24"/>
                <w:szCs w:val="24"/>
              </w:rPr>
              <w:t>Северск</w:t>
            </w:r>
            <w:proofErr w:type="spellEnd"/>
            <w:r w:rsidRPr="0067759C">
              <w:rPr>
                <w:sz w:val="24"/>
                <w:szCs w:val="24"/>
              </w:rPr>
              <w:t xml:space="preserve">, ул. </w:t>
            </w:r>
            <w:proofErr w:type="spellStart"/>
            <w:r w:rsidRPr="0067759C">
              <w:rPr>
                <w:sz w:val="24"/>
                <w:szCs w:val="24"/>
              </w:rPr>
              <w:t>Предзаводская</w:t>
            </w:r>
            <w:proofErr w:type="spellEnd"/>
            <w:r w:rsidRPr="0067759C">
              <w:rPr>
                <w:sz w:val="24"/>
                <w:szCs w:val="24"/>
              </w:rPr>
              <w:t>, 9, склад №035.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088" w:type="dxa"/>
          </w:tcPr>
          <w:p w:rsidR="00553E42" w:rsidRPr="00EC0181" w:rsidRDefault="0067759C" w:rsidP="006B24B2">
            <w:pPr>
              <w:rPr>
                <w:sz w:val="24"/>
                <w:szCs w:val="24"/>
              </w:rPr>
            </w:pPr>
            <w:r w:rsidRPr="0067759C">
              <w:rPr>
                <w:sz w:val="24"/>
                <w:szCs w:val="24"/>
              </w:rPr>
              <w:t>98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088" w:type="dxa"/>
          </w:tcPr>
          <w:p w:rsidR="00553E42" w:rsidRPr="00EC0181" w:rsidRDefault="0067759C" w:rsidP="00EB27F0">
            <w:pPr>
              <w:rPr>
                <w:sz w:val="24"/>
                <w:szCs w:val="24"/>
              </w:rPr>
            </w:pPr>
            <w:r w:rsidRPr="0067759C">
              <w:rPr>
                <w:sz w:val="24"/>
                <w:szCs w:val="24"/>
              </w:rPr>
              <w:t>238851,96 (двести тридцать восемь тысяч восемьсот пятьдесят один) рубля  96 копеек с НДС-18%</w:t>
            </w:r>
          </w:p>
        </w:tc>
      </w:tr>
      <w:tr w:rsidR="00E27641" w:rsidRPr="00EC0181" w:rsidTr="0067759C">
        <w:tc>
          <w:tcPr>
            <w:tcW w:w="3544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</w:tcPr>
          <w:p w:rsidR="00E27641" w:rsidRPr="00EC0181" w:rsidRDefault="0067759C" w:rsidP="00EB27F0">
            <w:pPr>
              <w:rPr>
                <w:sz w:val="24"/>
                <w:szCs w:val="24"/>
              </w:rPr>
            </w:pPr>
            <w:r w:rsidRPr="0067759C">
              <w:rPr>
                <w:sz w:val="24"/>
                <w:szCs w:val="24"/>
              </w:rPr>
              <w:t>202416,91  (двести две тысячи четыреста шестнадцать)  рублей 91 копеек, без учета НДС</w:t>
            </w:r>
          </w:p>
        </w:tc>
      </w:tr>
      <w:tr w:rsidR="002031AD" w:rsidRPr="00EC0181" w:rsidTr="0067759C">
        <w:tc>
          <w:tcPr>
            <w:tcW w:w="3544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7759C">
        <w:rPr>
          <w:sz w:val="24"/>
          <w:szCs w:val="24"/>
        </w:rPr>
        <w:t>28</w:t>
      </w:r>
      <w:r w:rsidRPr="00A76FC1">
        <w:rPr>
          <w:sz w:val="24"/>
          <w:szCs w:val="24"/>
        </w:rPr>
        <w:t>» октября 2014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</w:t>
      </w:r>
      <w:r w:rsidR="0067759C">
        <w:rPr>
          <w:snapToGrid w:val="0"/>
          <w:sz w:val="24"/>
          <w:szCs w:val="24"/>
        </w:rPr>
        <w:t>2168</w:t>
      </w:r>
      <w:r w:rsidRPr="00A76FC1">
        <w:rPr>
          <w:snapToGrid w:val="0"/>
          <w:sz w:val="24"/>
          <w:szCs w:val="24"/>
        </w:rPr>
        <w:t xml:space="preserve"> от </w:t>
      </w:r>
      <w:r w:rsidR="0067759C">
        <w:rPr>
          <w:snapToGrid w:val="0"/>
          <w:sz w:val="24"/>
          <w:szCs w:val="24"/>
        </w:rPr>
        <w:t>28</w:t>
      </w:r>
      <w:r w:rsidRPr="00A76FC1">
        <w:rPr>
          <w:snapToGrid w:val="0"/>
          <w:sz w:val="24"/>
          <w:szCs w:val="24"/>
        </w:rPr>
        <w:t>.10.2014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C0181">
        <w:rPr>
          <w:sz w:val="24"/>
          <w:szCs w:val="24"/>
        </w:rPr>
        <w:t xml:space="preserve"> на запрос цен</w:t>
      </w:r>
      <w:r w:rsidRPr="00EC0181">
        <w:rPr>
          <w:sz w:val="24"/>
          <w:szCs w:val="24"/>
        </w:rPr>
        <w:t>,</w:t>
      </w:r>
    </w:p>
    <w:p w:rsidR="006E66B1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 xml:space="preserve"> и результат их анализа </w:t>
      </w:r>
    </w:p>
    <w:p w:rsidR="0067759C" w:rsidRDefault="0067759C" w:rsidP="00553E42">
      <w:pPr>
        <w:ind w:right="141"/>
        <w:jc w:val="center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425"/>
        <w:gridCol w:w="1701"/>
        <w:gridCol w:w="1276"/>
        <w:gridCol w:w="1374"/>
        <w:gridCol w:w="1177"/>
        <w:gridCol w:w="2694"/>
      </w:tblGrid>
      <w:tr w:rsidR="0067759C" w:rsidRPr="0067759C" w:rsidTr="0067759C">
        <w:tc>
          <w:tcPr>
            <w:tcW w:w="426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>№</w:t>
            </w:r>
          </w:p>
        </w:tc>
        <w:tc>
          <w:tcPr>
            <w:tcW w:w="1559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67759C" w:rsidRPr="0067759C" w:rsidRDefault="0067759C" w:rsidP="00E8605C">
            <w:pPr>
              <w:jc w:val="center"/>
              <w:rPr>
                <w:snapToGrid w:val="0"/>
                <w:sz w:val="20"/>
              </w:rPr>
            </w:pPr>
            <w:r w:rsidRPr="0067759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 xml:space="preserve">Предложенная цена договора </w:t>
            </w:r>
            <w:r w:rsidRPr="0067759C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77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z w:val="20"/>
              </w:rPr>
              <w:t>Обоснование решения</w:t>
            </w:r>
          </w:p>
        </w:tc>
      </w:tr>
      <w:tr w:rsidR="0067759C" w:rsidRPr="0067759C" w:rsidTr="0067759C">
        <w:tc>
          <w:tcPr>
            <w:tcW w:w="426" w:type="dxa"/>
            <w:vAlign w:val="center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59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>ЗАКРЫТОЕ АКЦИОНЕРНОЕ ОБЩЕСТВО «ЭЛЕКТРОННЫЕ И МЕХАНИЧЕСКИЕ ИЗМЕРИТЕЛЬНЫЕ СИСТЕМЫ»</w:t>
            </w:r>
          </w:p>
        </w:tc>
        <w:tc>
          <w:tcPr>
            <w:tcW w:w="425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t>7729428453</w:t>
            </w:r>
          </w:p>
        </w:tc>
        <w:tc>
          <w:tcPr>
            <w:tcW w:w="1701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>454091, ЧЕЛЯБИНСКАЯ ОБЛ, ЧЕЛЯБИНСК Г, ЛЕНИНА ПР-КТ, 3</w:t>
            </w:r>
          </w:p>
        </w:tc>
        <w:tc>
          <w:tcPr>
            <w:tcW w:w="1276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t>27.10.2014 16:56:12</w:t>
            </w:r>
          </w:p>
        </w:tc>
        <w:tc>
          <w:tcPr>
            <w:tcW w:w="1374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t>107.188,00 RUB С НДС</w:t>
            </w:r>
          </w:p>
        </w:tc>
        <w:tc>
          <w:tcPr>
            <w:tcW w:w="1177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  <w:lang w:val="en-US"/>
              </w:rPr>
              <w:t>ОТКЛОНИТЬ</w:t>
            </w:r>
            <w:r w:rsidRPr="0067759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z w:val="20"/>
              </w:rPr>
              <w:t xml:space="preserve">В соответствии с п.14.9.4,д) ЕОСЗ отклонить заявку от ЗАО «ЭМИС»по причине несоответствия заявки по составу технических характеристик, а именно: 1. согласно р.3 ТЗ №60-01/2435 от 14.04.2014 у заказчика температура окружающей среды +10 ... +80 ° С, у участника -20 ...+55 °С 2. согласно п.4.1 ТЗ №60-01/2435 от 14.04.2014 у заказчика «Общий вес полной комплектации - 3.7 кг + 0.5 кг; Габаритные размеры </w:t>
            </w:r>
            <w:proofErr w:type="spellStart"/>
            <w:r w:rsidRPr="0067759C">
              <w:rPr>
                <w:sz w:val="20"/>
              </w:rPr>
              <w:t>WxDxH</w:t>
            </w:r>
            <w:proofErr w:type="spellEnd"/>
            <w:r w:rsidRPr="0067759C">
              <w:rPr>
                <w:sz w:val="20"/>
              </w:rPr>
              <w:t xml:space="preserve">- 160/180/250 мм </w:t>
            </w:r>
            <w:proofErr w:type="spellStart"/>
            <w:r w:rsidRPr="0067759C">
              <w:rPr>
                <w:sz w:val="20"/>
              </w:rPr>
              <w:t>WxD</w:t>
            </w:r>
            <w:proofErr w:type="spellEnd"/>
            <w:r w:rsidRPr="0067759C">
              <w:rPr>
                <w:sz w:val="20"/>
              </w:rPr>
              <w:t xml:space="preserve"> ±20 мм Н ± 0 мм», а у участника «общий вес полной комплектации – 7,2 кг+0,5 </w:t>
            </w:r>
            <w:proofErr w:type="spellStart"/>
            <w:r w:rsidRPr="0067759C">
              <w:rPr>
                <w:sz w:val="20"/>
              </w:rPr>
              <w:t>кг;Габаритные</w:t>
            </w:r>
            <w:proofErr w:type="spellEnd"/>
            <w:r w:rsidRPr="0067759C">
              <w:rPr>
                <w:sz w:val="20"/>
              </w:rPr>
              <w:t xml:space="preserve"> размеры </w:t>
            </w:r>
            <w:proofErr w:type="spellStart"/>
            <w:r w:rsidRPr="0067759C">
              <w:rPr>
                <w:sz w:val="20"/>
              </w:rPr>
              <w:t>WxDxH</w:t>
            </w:r>
            <w:proofErr w:type="spellEnd"/>
            <w:r w:rsidRPr="0067759C">
              <w:rPr>
                <w:sz w:val="20"/>
              </w:rPr>
              <w:t xml:space="preserve"> –160х146х250 мм» 3. согласно п.4.2 ТЗ №60-01/2435 от 14.04.2014 у заказчика «Расходомер должен позволять: проводить непрерывное измерение расхода </w:t>
            </w:r>
            <w:proofErr w:type="spellStart"/>
            <w:r w:rsidRPr="0067759C">
              <w:rPr>
                <w:sz w:val="20"/>
              </w:rPr>
              <w:t>газа;настройку</w:t>
            </w:r>
            <w:proofErr w:type="spellEnd"/>
            <w:r w:rsidRPr="0067759C">
              <w:rPr>
                <w:sz w:val="20"/>
              </w:rPr>
              <w:t xml:space="preserve"> выходного </w:t>
            </w:r>
            <w:proofErr w:type="spellStart"/>
            <w:r w:rsidRPr="0067759C">
              <w:rPr>
                <w:sz w:val="20"/>
              </w:rPr>
              <w:t>сигнала;изменение</w:t>
            </w:r>
            <w:proofErr w:type="spellEnd"/>
            <w:r w:rsidRPr="0067759C">
              <w:rPr>
                <w:sz w:val="20"/>
              </w:rPr>
              <w:t xml:space="preserve"> времени усреднения результата измерения и выходного сигнала (демпфирование)», а у участника «Ротаметры позволяют: проводить непрерывное измерение расхода газа» 4. согласно п.4.2 ТЗ №60-01/2435 от 14.04.2014 у заказчика Класс точности - 1,6, а у участника Класс точности - 2,5 5. согласно п.4.3 ТЗ №60-01/2435 от 14.04.2014 у заказчика Срок службы не менее 10 лет, а у участника - не менее 8 лет 6. согласно п.4.4 ТЗ №60-01/2435 от 14.04.2014 у заказчика Корпус Пластик РВТ (полиэстер),литой под давлением алюминий с порошковым покрытием, </w:t>
            </w:r>
            <w:r w:rsidRPr="0067759C">
              <w:rPr>
                <w:sz w:val="20"/>
              </w:rPr>
              <w:lastRenderedPageBreak/>
              <w:t xml:space="preserve">316L, а у участника нержавеющая сталь 304 (08Х18Н10Т)       </w:t>
            </w:r>
          </w:p>
        </w:tc>
      </w:tr>
      <w:tr w:rsidR="0067759C" w:rsidRPr="0067759C" w:rsidTr="0067759C">
        <w:tc>
          <w:tcPr>
            <w:tcW w:w="426" w:type="dxa"/>
            <w:vAlign w:val="center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559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425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1701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</w:rPr>
              <w:t>650014, КЕМЕРОВСКАЯ ОБЛ, КЕМЕРОВО Г, ШАХТЕРОВ ПР-КТ, 115, 77</w:t>
            </w:r>
          </w:p>
        </w:tc>
        <w:tc>
          <w:tcPr>
            <w:tcW w:w="1276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t>01.11.2014 14:32:12</w:t>
            </w:r>
          </w:p>
        </w:tc>
        <w:tc>
          <w:tcPr>
            <w:tcW w:w="1374" w:type="dxa"/>
          </w:tcPr>
          <w:p w:rsidR="0067759C" w:rsidRPr="0067759C" w:rsidRDefault="0067759C" w:rsidP="00E8605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7759C">
              <w:rPr>
                <w:snapToGrid w:val="0"/>
                <w:sz w:val="20"/>
                <w:lang w:val="en-US"/>
              </w:rPr>
              <w:t>236.000,00 RUB С НДС</w:t>
            </w:r>
          </w:p>
        </w:tc>
        <w:tc>
          <w:tcPr>
            <w:tcW w:w="1177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napToGrid w:val="0"/>
                <w:sz w:val="20"/>
                <w:lang w:val="en-US"/>
              </w:rPr>
              <w:t>РАССМОТРЕТЬ</w:t>
            </w:r>
            <w:r w:rsidRPr="0067759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67759C" w:rsidRPr="0067759C" w:rsidRDefault="0067759C" w:rsidP="00E8605C">
            <w:pPr>
              <w:ind w:right="141"/>
              <w:jc w:val="center"/>
              <w:rPr>
                <w:snapToGrid w:val="0"/>
                <w:sz w:val="20"/>
              </w:rPr>
            </w:pPr>
            <w:r w:rsidRPr="0067759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6E66B1" w:rsidRPr="00EC018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EC018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C0181" w:rsidRDefault="00DC2D84" w:rsidP="00E27641">
      <w:pPr>
        <w:suppressAutoHyphens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>Решение комиссии</w:t>
      </w:r>
      <w:r w:rsidR="00E27641" w:rsidRPr="00EC0181">
        <w:rPr>
          <w:sz w:val="24"/>
          <w:szCs w:val="24"/>
        </w:rPr>
        <w:t>:</w:t>
      </w:r>
    </w:p>
    <w:p w:rsidR="0067759C" w:rsidRPr="0067759C" w:rsidRDefault="0067759C" w:rsidP="0067759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67759C">
        <w:rPr>
          <w:sz w:val="24"/>
          <w:szCs w:val="24"/>
        </w:rPr>
        <w:t>Признать запрос цен несостоявшимся.</w:t>
      </w:r>
    </w:p>
    <w:p w:rsidR="0067759C" w:rsidRPr="0067759C" w:rsidRDefault="0067759C" w:rsidP="0067759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59C">
        <w:rPr>
          <w:sz w:val="24"/>
          <w:szCs w:val="24"/>
        </w:rPr>
        <w:t>Признать ООО «Компания АРГО»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67759C" w:rsidRPr="0067759C" w:rsidRDefault="0067759C" w:rsidP="0067759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59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7759C">
          <w:rPr>
            <w:rStyle w:val="a3"/>
            <w:sz w:val="24"/>
            <w:szCs w:val="24"/>
            <w:lang w:val="en-US"/>
          </w:rPr>
          <w:t>http</w:t>
        </w:r>
        <w:r w:rsidRPr="0067759C">
          <w:rPr>
            <w:rStyle w:val="a3"/>
            <w:sz w:val="24"/>
            <w:szCs w:val="24"/>
          </w:rPr>
          <w:t>://</w:t>
        </w:r>
        <w:proofErr w:type="spellStart"/>
        <w:r w:rsidRPr="0067759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7759C">
          <w:rPr>
            <w:rStyle w:val="a3"/>
            <w:sz w:val="24"/>
            <w:szCs w:val="24"/>
          </w:rPr>
          <w:t>.</w:t>
        </w:r>
        <w:proofErr w:type="spellStart"/>
        <w:r w:rsidRPr="0067759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7759C">
          <w:rPr>
            <w:rStyle w:val="a3"/>
            <w:sz w:val="24"/>
            <w:szCs w:val="24"/>
          </w:rPr>
          <w:t>.</w:t>
        </w:r>
        <w:proofErr w:type="spellStart"/>
        <w:r w:rsidRPr="0067759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F377C" w:rsidRDefault="004F377C" w:rsidP="00586F8C">
      <w:pPr>
        <w:ind w:left="720"/>
        <w:jc w:val="both"/>
        <w:rPr>
          <w:sz w:val="24"/>
          <w:szCs w:val="24"/>
        </w:rPr>
      </w:pPr>
    </w:p>
    <w:p w:rsidR="004F377C" w:rsidRDefault="004F377C" w:rsidP="004F377C">
      <w:pPr>
        <w:jc w:val="both"/>
        <w:rPr>
          <w:sz w:val="24"/>
          <w:szCs w:val="24"/>
        </w:rPr>
      </w:pPr>
    </w:p>
    <w:p w:rsidR="004F377C" w:rsidRDefault="004F377C" w:rsidP="004F377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15.11.2014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F377C" w:rsidTr="004F377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4F377C" w:rsidRDefault="004F377C" w:rsidP="004F37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F377C">
      <w:pPr>
        <w:jc w:val="both"/>
        <w:rPr>
          <w:sz w:val="24"/>
          <w:szCs w:val="24"/>
        </w:rPr>
      </w:pPr>
    </w:p>
    <w:sectPr w:rsidR="00553E42" w:rsidRPr="003947BB" w:rsidSect="00EF7BAD">
      <w:headerReference w:type="default" r:id="rId9"/>
      <w:pgSz w:w="11906" w:h="16838"/>
      <w:pgMar w:top="709" w:right="566" w:bottom="709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3C7" w:rsidRDefault="00BA73C7" w:rsidP="0067759C">
      <w:r>
        <w:separator/>
      </w:r>
    </w:p>
  </w:endnote>
  <w:endnote w:type="continuationSeparator" w:id="0">
    <w:p w:rsidR="00BA73C7" w:rsidRDefault="00BA73C7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3C7" w:rsidRDefault="00BA73C7" w:rsidP="0067759C">
      <w:r>
        <w:separator/>
      </w:r>
    </w:p>
  </w:footnote>
  <w:footnote w:type="continuationSeparator" w:id="0">
    <w:p w:rsidR="00BA73C7" w:rsidRDefault="00BA73C7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206E33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4F377C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A41A1"/>
    <w:rsid w:val="002031AD"/>
    <w:rsid w:val="00206E33"/>
    <w:rsid w:val="00263427"/>
    <w:rsid w:val="0036346E"/>
    <w:rsid w:val="00377DD5"/>
    <w:rsid w:val="003C2DE9"/>
    <w:rsid w:val="003E40B6"/>
    <w:rsid w:val="004063C1"/>
    <w:rsid w:val="004A421A"/>
    <w:rsid w:val="004F377C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A73C7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EF7BAD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2014-11-14T08:12:00Z</dcterms:created>
  <dcterms:modified xsi:type="dcterms:W3CDTF">2014-11-18T09:10:00Z</dcterms:modified>
</cp:coreProperties>
</file>