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513B73" w:rsidRDefault="006A39C5" w:rsidP="00105873">
      <w:pPr>
        <w:shd w:val="clear" w:color="auto" w:fill="FFFFFF"/>
        <w:jc w:val="center"/>
        <w:rPr>
          <w:b/>
          <w:sz w:val="24"/>
          <w:szCs w:val="24"/>
        </w:rPr>
      </w:pPr>
      <w:r w:rsidRPr="00513B7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513B73" w:rsidRDefault="0025262C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513B7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13B7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513B73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513B73">
        <w:rPr>
          <w:b w:val="0"/>
          <w:sz w:val="24"/>
          <w:szCs w:val="24"/>
        </w:rPr>
        <w:t xml:space="preserve">ПРОТОКОЛ № </w:t>
      </w:r>
      <w:r w:rsidR="006A39C5" w:rsidRPr="00513B73">
        <w:rPr>
          <w:b w:val="0"/>
          <w:sz w:val="24"/>
          <w:szCs w:val="24"/>
        </w:rPr>
        <w:t>SH-2014/2201</w:t>
      </w:r>
      <w:r w:rsidRPr="00513B73">
        <w:rPr>
          <w:b w:val="0"/>
          <w:sz w:val="24"/>
          <w:szCs w:val="24"/>
        </w:rPr>
        <w:t xml:space="preserve"> от </w:t>
      </w:r>
      <w:r w:rsidR="006A39C5" w:rsidRPr="00513B73">
        <w:rPr>
          <w:b w:val="0"/>
          <w:sz w:val="24"/>
          <w:szCs w:val="24"/>
        </w:rPr>
        <w:t>10.11.2014</w:t>
      </w:r>
    </w:p>
    <w:p w:rsidR="0047719C" w:rsidRPr="00513B7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513B73">
        <w:rPr>
          <w:sz w:val="24"/>
          <w:szCs w:val="24"/>
        </w:rPr>
        <w:t xml:space="preserve"> </w:t>
      </w:r>
      <w:r w:rsidR="005207D7" w:rsidRPr="00513B73">
        <w:rPr>
          <w:sz w:val="24"/>
          <w:szCs w:val="24"/>
        </w:rPr>
        <w:t xml:space="preserve"> «</w:t>
      </w:r>
      <w:r w:rsidR="00006812" w:rsidRPr="00513B73">
        <w:rPr>
          <w:sz w:val="24"/>
          <w:szCs w:val="24"/>
        </w:rPr>
        <w:t>Открытие доступа к поданным заявкам»</w:t>
      </w:r>
    </w:p>
    <w:p w:rsidR="0047719C" w:rsidRPr="00513B7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513B73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513B7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513B73">
        <w:rPr>
          <w:b/>
          <w:sz w:val="24"/>
          <w:szCs w:val="24"/>
        </w:rPr>
        <w:tab/>
      </w:r>
      <w:r w:rsidRPr="00513B73">
        <w:rPr>
          <w:b/>
          <w:sz w:val="24"/>
          <w:szCs w:val="24"/>
        </w:rPr>
        <w:tab/>
      </w:r>
      <w:r w:rsidRPr="00513B73">
        <w:rPr>
          <w:b/>
          <w:sz w:val="24"/>
          <w:szCs w:val="24"/>
        </w:rPr>
        <w:tab/>
      </w:r>
      <w:r w:rsidRPr="00513B73">
        <w:rPr>
          <w:b/>
          <w:sz w:val="24"/>
          <w:szCs w:val="24"/>
        </w:rPr>
        <w:tab/>
      </w:r>
      <w:r w:rsidRPr="00513B73">
        <w:rPr>
          <w:b/>
          <w:sz w:val="24"/>
          <w:szCs w:val="24"/>
        </w:rPr>
        <w:tab/>
      </w:r>
    </w:p>
    <w:p w:rsidR="0047719C" w:rsidRPr="00513B7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13B73">
        <w:rPr>
          <w:sz w:val="24"/>
          <w:szCs w:val="24"/>
        </w:rPr>
        <w:tab/>
      </w:r>
      <w:r w:rsidRPr="00513B73">
        <w:rPr>
          <w:sz w:val="24"/>
          <w:szCs w:val="24"/>
        </w:rPr>
        <w:tab/>
      </w:r>
      <w:r w:rsidRPr="00513B73">
        <w:rPr>
          <w:sz w:val="24"/>
          <w:szCs w:val="24"/>
        </w:rPr>
        <w:tab/>
      </w:r>
      <w:r w:rsidRPr="00513B73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513B73" w:rsidTr="00171990">
        <w:tc>
          <w:tcPr>
            <w:tcW w:w="8220" w:type="dxa"/>
          </w:tcPr>
          <w:p w:rsidR="0047719C" w:rsidRPr="00513B7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 xml:space="preserve">Вид процедуры закупки: </w:t>
            </w:r>
            <w:r w:rsidR="006A39C5" w:rsidRPr="00513B7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513B7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513B73" w:rsidTr="00171990">
        <w:tc>
          <w:tcPr>
            <w:tcW w:w="8220" w:type="dxa"/>
          </w:tcPr>
          <w:p w:rsidR="0047719C" w:rsidRPr="00513B7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513B7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513B73" w:rsidRDefault="00213FAC" w:rsidP="00213FAC">
      <w:pPr>
        <w:ind w:right="141"/>
        <w:rPr>
          <w:sz w:val="24"/>
          <w:szCs w:val="24"/>
        </w:rPr>
      </w:pPr>
      <w:r w:rsidRPr="00513B73">
        <w:rPr>
          <w:sz w:val="24"/>
          <w:szCs w:val="24"/>
        </w:rPr>
        <w:t xml:space="preserve">Заказчик: </w:t>
      </w:r>
      <w:r w:rsidR="006A39C5" w:rsidRPr="00513B73">
        <w:rPr>
          <w:sz w:val="24"/>
          <w:szCs w:val="24"/>
        </w:rPr>
        <w:t>ОАО «СХК»</w:t>
      </w:r>
    </w:p>
    <w:p w:rsidR="00213FAC" w:rsidRPr="00513B73" w:rsidRDefault="00213FAC" w:rsidP="00213FAC">
      <w:pPr>
        <w:ind w:right="141"/>
        <w:rPr>
          <w:sz w:val="24"/>
          <w:szCs w:val="24"/>
        </w:rPr>
      </w:pPr>
      <w:r w:rsidRPr="00513B73">
        <w:rPr>
          <w:sz w:val="24"/>
          <w:szCs w:val="24"/>
        </w:rPr>
        <w:t xml:space="preserve">Место нахождения заказчика: </w:t>
      </w:r>
      <w:r w:rsidR="006A39C5" w:rsidRPr="00513B73">
        <w:rPr>
          <w:sz w:val="24"/>
          <w:szCs w:val="24"/>
        </w:rPr>
        <w:t>636039, Томская обл, Северск г, Курчатова ул, 1</w:t>
      </w:r>
    </w:p>
    <w:p w:rsidR="00BF25B0" w:rsidRPr="00513B7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513B73">
        <w:rPr>
          <w:sz w:val="24"/>
          <w:szCs w:val="24"/>
        </w:rPr>
        <w:t xml:space="preserve">Извещение № </w:t>
      </w:r>
      <w:r w:rsidR="006A39C5" w:rsidRPr="00513B73">
        <w:rPr>
          <w:sz w:val="24"/>
          <w:szCs w:val="24"/>
        </w:rPr>
        <w:t>SH-11389</w:t>
      </w:r>
      <w:r w:rsidRPr="00513B73">
        <w:rPr>
          <w:sz w:val="24"/>
          <w:szCs w:val="24"/>
        </w:rPr>
        <w:t xml:space="preserve"> о проведении </w:t>
      </w:r>
      <w:r w:rsidR="00AF5267" w:rsidRPr="00513B73">
        <w:rPr>
          <w:sz w:val="24"/>
          <w:szCs w:val="24"/>
        </w:rPr>
        <w:t>запроса цен</w:t>
      </w:r>
      <w:r w:rsidRPr="00513B73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513B73">
          <w:rPr>
            <w:rStyle w:val="a3"/>
            <w:color w:val="auto"/>
            <w:sz w:val="24"/>
            <w:szCs w:val="24"/>
            <w:lang w:val="en-US"/>
          </w:rPr>
          <w:t>http</w:t>
        </w:r>
        <w:r w:rsidRPr="00513B73">
          <w:rPr>
            <w:rStyle w:val="a3"/>
            <w:color w:val="auto"/>
            <w:sz w:val="24"/>
            <w:szCs w:val="24"/>
          </w:rPr>
          <w:t>://</w:t>
        </w:r>
        <w:r w:rsidRPr="00513B7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13B73">
          <w:rPr>
            <w:rStyle w:val="a3"/>
            <w:color w:val="auto"/>
            <w:sz w:val="24"/>
            <w:szCs w:val="24"/>
          </w:rPr>
          <w:t>.</w:t>
        </w:r>
        <w:r w:rsidRPr="00513B7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13B73">
          <w:rPr>
            <w:rStyle w:val="a3"/>
            <w:color w:val="auto"/>
            <w:sz w:val="24"/>
            <w:szCs w:val="24"/>
          </w:rPr>
          <w:t>.</w:t>
        </w:r>
        <w:r w:rsidRPr="00513B7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13B73">
        <w:rPr>
          <w:snapToGrid w:val="0"/>
          <w:sz w:val="24"/>
          <w:szCs w:val="24"/>
        </w:rPr>
        <w:t xml:space="preserve"> </w:t>
      </w:r>
      <w:r w:rsidRPr="00513B73">
        <w:rPr>
          <w:sz w:val="24"/>
          <w:szCs w:val="24"/>
        </w:rPr>
        <w:t xml:space="preserve">№ </w:t>
      </w:r>
      <w:r w:rsidR="006A39C5" w:rsidRPr="00513B73">
        <w:rPr>
          <w:sz w:val="24"/>
          <w:szCs w:val="24"/>
        </w:rPr>
        <w:t>141023/0506/771</w:t>
      </w:r>
      <w:r w:rsidRPr="00513B73">
        <w:rPr>
          <w:sz w:val="24"/>
          <w:szCs w:val="24"/>
        </w:rPr>
        <w:t xml:space="preserve"> дата</w:t>
      </w:r>
      <w:r w:rsidRPr="00513B73">
        <w:rPr>
          <w:snapToGrid w:val="0"/>
          <w:sz w:val="24"/>
          <w:szCs w:val="24"/>
        </w:rPr>
        <w:t xml:space="preserve"> </w:t>
      </w:r>
      <w:r w:rsidR="006A39C5" w:rsidRPr="00513B73">
        <w:rPr>
          <w:snapToGrid w:val="0"/>
          <w:sz w:val="24"/>
          <w:szCs w:val="24"/>
        </w:rPr>
        <w:t>23.10.2014</w:t>
      </w:r>
      <w:r w:rsidRPr="00513B73">
        <w:rPr>
          <w:snapToGrid w:val="0"/>
          <w:sz w:val="24"/>
          <w:szCs w:val="24"/>
        </w:rPr>
        <w:t xml:space="preserve"> со следующими существенными условиями исполнения до</w:t>
      </w:r>
      <w:r w:rsidRPr="00C00F43">
        <w:rPr>
          <w:snapToGrid w:val="0"/>
          <w:sz w:val="24"/>
          <w:szCs w:val="24"/>
        </w:rPr>
        <w:t>говора:</w:t>
      </w:r>
    </w:p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379"/>
        <w:gridCol w:w="1417"/>
        <w:gridCol w:w="1276"/>
      </w:tblGrid>
      <w:tr w:rsidR="00513B73" w:rsidRPr="00513B73" w:rsidTr="00513B73">
        <w:tc>
          <w:tcPr>
            <w:tcW w:w="709" w:type="dxa"/>
            <w:vAlign w:val="center"/>
          </w:tcPr>
          <w:p w:rsidR="00513B73" w:rsidRPr="00513B73" w:rsidRDefault="00513B73" w:rsidP="00456E7B">
            <w:pPr>
              <w:jc w:val="center"/>
              <w:rPr>
                <w:b/>
                <w:bCs/>
                <w:sz w:val="24"/>
                <w:szCs w:val="24"/>
              </w:rPr>
            </w:pPr>
            <w:r w:rsidRPr="00513B73">
              <w:rPr>
                <w:b/>
                <w:bCs/>
                <w:sz w:val="24"/>
                <w:szCs w:val="24"/>
              </w:rPr>
              <w:t>№</w:t>
            </w:r>
          </w:p>
          <w:p w:rsidR="00513B73" w:rsidRPr="00513B73" w:rsidRDefault="00513B73" w:rsidP="00456E7B">
            <w:pPr>
              <w:jc w:val="center"/>
              <w:rPr>
                <w:b/>
                <w:bCs/>
                <w:sz w:val="24"/>
                <w:szCs w:val="24"/>
              </w:rPr>
            </w:pPr>
            <w:r w:rsidRPr="00513B73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6379" w:type="dxa"/>
            <w:vAlign w:val="center"/>
          </w:tcPr>
          <w:p w:rsidR="00513B73" w:rsidRPr="00513B73" w:rsidRDefault="00513B73" w:rsidP="00456E7B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513B73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417" w:type="dxa"/>
            <w:vAlign w:val="center"/>
          </w:tcPr>
          <w:p w:rsidR="00513B73" w:rsidRPr="00513B73" w:rsidRDefault="00513B73" w:rsidP="00456E7B">
            <w:pPr>
              <w:jc w:val="center"/>
              <w:rPr>
                <w:b/>
                <w:bCs/>
                <w:sz w:val="24"/>
                <w:szCs w:val="24"/>
              </w:rPr>
            </w:pPr>
            <w:r w:rsidRPr="00513B73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513B73" w:rsidRPr="00513B73" w:rsidRDefault="00513B73" w:rsidP="00456E7B">
            <w:pPr>
              <w:jc w:val="center"/>
              <w:rPr>
                <w:b/>
                <w:bCs/>
                <w:sz w:val="24"/>
                <w:szCs w:val="24"/>
              </w:rPr>
            </w:pPr>
            <w:r w:rsidRPr="00513B73"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513B73" w:rsidRPr="00513B73" w:rsidTr="00513B73">
        <w:tc>
          <w:tcPr>
            <w:tcW w:w="709" w:type="dxa"/>
            <w:vAlign w:val="center"/>
          </w:tcPr>
          <w:p w:rsidR="00513B73" w:rsidRPr="00513B73" w:rsidRDefault="00513B73" w:rsidP="00513B73">
            <w:pPr>
              <w:pStyle w:val="a8"/>
              <w:ind w:left="0" w:right="-30"/>
              <w:jc w:val="center"/>
              <w:rPr>
                <w:lang w:val="en-US"/>
              </w:rPr>
            </w:pPr>
            <w:r w:rsidRPr="00513B73">
              <w:rPr>
                <w:lang w:val="en-US"/>
              </w:rPr>
              <w:t>1</w:t>
            </w:r>
          </w:p>
        </w:tc>
        <w:tc>
          <w:tcPr>
            <w:tcW w:w="6379" w:type="dxa"/>
            <w:vAlign w:val="center"/>
          </w:tcPr>
          <w:p w:rsidR="00513B73" w:rsidRPr="00513B73" w:rsidRDefault="00513B73" w:rsidP="00513B73">
            <w:pPr>
              <w:rPr>
                <w:color w:val="000000"/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>Блок-бокс для размещения оборудования связи ББС-04-08 или эквивалент</w:t>
            </w:r>
          </w:p>
        </w:tc>
        <w:tc>
          <w:tcPr>
            <w:tcW w:w="1417" w:type="dxa"/>
            <w:vAlign w:val="center"/>
          </w:tcPr>
          <w:p w:rsidR="00513B73" w:rsidRPr="00513B73" w:rsidRDefault="00513B73" w:rsidP="00513B73">
            <w:pPr>
              <w:spacing w:before="240" w:after="240"/>
              <w:jc w:val="center"/>
              <w:rPr>
                <w:color w:val="000000"/>
                <w:sz w:val="24"/>
                <w:szCs w:val="24"/>
              </w:rPr>
            </w:pPr>
            <w:r w:rsidRPr="00513B7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513B73" w:rsidRPr="00513B73" w:rsidRDefault="00513B73" w:rsidP="00513B73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513B73">
              <w:rPr>
                <w:color w:val="000000"/>
                <w:sz w:val="24"/>
                <w:szCs w:val="24"/>
              </w:rPr>
              <w:t>комплект</w:t>
            </w:r>
          </w:p>
        </w:tc>
      </w:tr>
    </w:tbl>
    <w:p w:rsidR="0047719C" w:rsidRPr="00513B73" w:rsidRDefault="0047719C" w:rsidP="0047719C">
      <w:pPr>
        <w:jc w:val="both"/>
        <w:rPr>
          <w:b/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13B73" w:rsidRPr="00513B73" w:rsidRDefault="00513B73" w:rsidP="00513B73">
            <w:pPr>
              <w:rPr>
                <w:color w:val="000000"/>
                <w:sz w:val="24"/>
                <w:szCs w:val="24"/>
              </w:rPr>
            </w:pPr>
            <w:r w:rsidRPr="00513B73">
              <w:rPr>
                <w:b/>
                <w:sz w:val="24"/>
                <w:szCs w:val="24"/>
              </w:rPr>
              <w:t xml:space="preserve">765 323, 93 </w:t>
            </w:r>
            <w:r w:rsidRPr="00513B73">
              <w:rPr>
                <w:b/>
                <w:bCs/>
                <w:sz w:val="24"/>
                <w:szCs w:val="24"/>
              </w:rPr>
              <w:t xml:space="preserve">рублей (семьсот шестьдесят пять тысяч триста двадцать три </w:t>
            </w:r>
            <w:r w:rsidRPr="00513B73">
              <w:rPr>
                <w:bCs/>
                <w:sz w:val="24"/>
                <w:szCs w:val="24"/>
              </w:rPr>
              <w:t>рубля 93 копейки</w:t>
            </w:r>
            <w:r w:rsidRPr="00513B73"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47719C" w:rsidRPr="00513B7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513B73" w:rsidRPr="00513B73" w:rsidRDefault="00513B73" w:rsidP="00513B73">
            <w:pPr>
              <w:rPr>
                <w:color w:val="000000"/>
                <w:sz w:val="24"/>
                <w:szCs w:val="24"/>
              </w:rPr>
            </w:pPr>
            <w:r w:rsidRPr="00513B73">
              <w:rPr>
                <w:b/>
                <w:color w:val="000000"/>
                <w:sz w:val="24"/>
                <w:szCs w:val="24"/>
              </w:rPr>
              <w:t xml:space="preserve">648 579, 60 (шестьсот сорок восемь тысяч пятьсот семьдесят девять рублей </w:t>
            </w:r>
            <w:r w:rsidRPr="00513B73">
              <w:rPr>
                <w:color w:val="000000"/>
                <w:sz w:val="24"/>
                <w:szCs w:val="24"/>
              </w:rPr>
              <w:t>60 копеек), без учета НДС.</w:t>
            </w:r>
          </w:p>
          <w:p w:rsidR="00213FAC" w:rsidRPr="00513B73" w:rsidRDefault="00213FA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513B73" w:rsidRDefault="00513B7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3B73">
              <w:rPr>
                <w:sz w:val="24"/>
                <w:szCs w:val="24"/>
              </w:rPr>
              <w:t>Начальная максимальная цена включает 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13B73" w:rsidRPr="00513B73" w:rsidRDefault="00513B73" w:rsidP="00513B73">
            <w:pPr>
              <w:ind w:right="153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513B73" w:rsidRPr="00513B73" w:rsidRDefault="00513B73" w:rsidP="00513B73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513B73" w:rsidRPr="00513B73" w:rsidRDefault="00513B73" w:rsidP="00513B73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513B73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513B73" w:rsidRPr="00513B73" w:rsidRDefault="00513B73" w:rsidP="00513B73">
            <w:pPr>
              <w:pStyle w:val="a9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513B73">
              <w:rPr>
                <w:b/>
              </w:rPr>
              <w:t>железнодорожным транспортом:</w:t>
            </w:r>
          </w:p>
          <w:p w:rsidR="00513B73" w:rsidRPr="00513B73" w:rsidRDefault="00513B73" w:rsidP="00513B73">
            <w:pPr>
              <w:ind w:right="153"/>
              <w:jc w:val="both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513B73" w:rsidRPr="00513B73" w:rsidRDefault="00513B73" w:rsidP="00513B7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513B73" w:rsidRPr="00513B73" w:rsidRDefault="00513B73" w:rsidP="00513B73">
            <w:pPr>
              <w:pStyle w:val="a9"/>
              <w:numPr>
                <w:ilvl w:val="0"/>
                <w:numId w:val="1"/>
              </w:numPr>
            </w:pPr>
            <w:r w:rsidRPr="00513B73">
              <w:rPr>
                <w:b/>
              </w:rPr>
              <w:t>автомобильным транспортом</w:t>
            </w:r>
            <w:r w:rsidRPr="00513B73">
              <w:t xml:space="preserve">: </w:t>
            </w:r>
          </w:p>
          <w:p w:rsidR="0047719C" w:rsidRPr="00513B73" w:rsidRDefault="00513B73" w:rsidP="00513B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№031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513B73" w:rsidRDefault="00513B7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3B73">
              <w:rPr>
                <w:sz w:val="24"/>
                <w:szCs w:val="24"/>
              </w:rPr>
              <w:t>не более 45 календарных дней с момента получения уведомления Покупателя о поставке.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</w:t>
            </w:r>
            <w:r w:rsidRPr="003E0B55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47719C" w:rsidRPr="00513B73" w:rsidRDefault="00513B7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3B73">
              <w:rPr>
                <w:bCs/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</w:t>
            </w:r>
            <w:r w:rsidRPr="00513B73">
              <w:rPr>
                <w:bCs/>
                <w:sz w:val="24"/>
                <w:szCs w:val="24"/>
              </w:rPr>
              <w:lastRenderedPageBreak/>
              <w:t>момента получения товара на склад покупателя и предоставления товарной накладной, счета-фактуры, паспорта, руководства по эксплуатации,  копии грузовой таможенной декларации со штампом таможенной службы «ВЫПУСК РАЗРЕШЕН», заверенной ответственным уполномоченным лицом Поставщика</w:t>
            </w:r>
          </w:p>
        </w:tc>
      </w:tr>
      <w:tr w:rsidR="006B5BF5" w:rsidRPr="00513B73" w:rsidTr="00A3255A">
        <w:tc>
          <w:tcPr>
            <w:tcW w:w="2260" w:type="dxa"/>
          </w:tcPr>
          <w:p w:rsidR="006B5BF5" w:rsidRPr="00513B73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513B73" w:rsidRDefault="006A39C5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513B7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513B73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513B73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6A39C5" w:rsidRPr="00513B73">
        <w:rPr>
          <w:sz w:val="24"/>
          <w:szCs w:val="24"/>
        </w:rPr>
        <w:t>10</w:t>
      </w:r>
      <w:r w:rsidRPr="00513B73">
        <w:rPr>
          <w:sz w:val="24"/>
          <w:szCs w:val="24"/>
        </w:rPr>
        <w:t xml:space="preserve">» </w:t>
      </w:r>
      <w:r w:rsidR="006A39C5" w:rsidRPr="00513B73">
        <w:rPr>
          <w:sz w:val="24"/>
          <w:szCs w:val="24"/>
        </w:rPr>
        <w:t>ноября</w:t>
      </w:r>
      <w:r w:rsidRPr="00513B73">
        <w:rPr>
          <w:sz w:val="24"/>
          <w:szCs w:val="24"/>
        </w:rPr>
        <w:t xml:space="preserve"> </w:t>
      </w:r>
      <w:r w:rsidR="006A39C5" w:rsidRPr="00513B73">
        <w:rPr>
          <w:sz w:val="24"/>
          <w:szCs w:val="24"/>
        </w:rPr>
        <w:t>2014</w:t>
      </w:r>
      <w:r w:rsidRPr="00513B73">
        <w:rPr>
          <w:sz w:val="24"/>
          <w:szCs w:val="24"/>
        </w:rPr>
        <w:t xml:space="preserve">. в </w:t>
      </w:r>
      <w:r w:rsidR="006A39C5" w:rsidRPr="00513B73">
        <w:rPr>
          <w:sz w:val="24"/>
          <w:szCs w:val="24"/>
        </w:rPr>
        <w:t>12:00</w:t>
      </w:r>
      <w:r w:rsidRPr="00513B73">
        <w:rPr>
          <w:sz w:val="24"/>
          <w:szCs w:val="24"/>
        </w:rPr>
        <w:t xml:space="preserve"> на электронной площадке </w:t>
      </w:r>
      <w:r w:rsidR="006A39C5" w:rsidRPr="00513B73">
        <w:rPr>
          <w:sz w:val="22"/>
          <w:szCs w:val="22"/>
        </w:rPr>
        <w:t>www.a-k-d.ru</w:t>
      </w:r>
      <w:r w:rsidRPr="00513B73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513B73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513B73" w:rsidRDefault="00BF25B0" w:rsidP="00BF25B0">
      <w:pPr>
        <w:shd w:val="clear" w:color="auto" w:fill="FFFFFF"/>
        <w:rPr>
          <w:sz w:val="24"/>
          <w:szCs w:val="24"/>
        </w:rPr>
      </w:pPr>
      <w:r w:rsidRPr="00513B73">
        <w:rPr>
          <w:sz w:val="24"/>
          <w:szCs w:val="24"/>
        </w:rPr>
        <w:t xml:space="preserve">Количество поданных заявок на участие в </w:t>
      </w:r>
      <w:r w:rsidR="00006812" w:rsidRPr="00513B73">
        <w:rPr>
          <w:sz w:val="24"/>
          <w:szCs w:val="24"/>
        </w:rPr>
        <w:t>запросе ц</w:t>
      </w:r>
      <w:r w:rsidR="008365A3" w:rsidRPr="00513B73">
        <w:rPr>
          <w:sz w:val="24"/>
          <w:szCs w:val="24"/>
        </w:rPr>
        <w:t>е</w:t>
      </w:r>
      <w:r w:rsidR="00006812" w:rsidRPr="00513B73">
        <w:rPr>
          <w:sz w:val="24"/>
          <w:szCs w:val="24"/>
        </w:rPr>
        <w:t>н</w:t>
      </w:r>
      <w:r w:rsidRPr="00513B73">
        <w:rPr>
          <w:sz w:val="24"/>
          <w:szCs w:val="24"/>
        </w:rPr>
        <w:t xml:space="preserve"> </w:t>
      </w:r>
      <w:r w:rsidR="0047719C" w:rsidRPr="00513B73">
        <w:rPr>
          <w:sz w:val="24"/>
          <w:szCs w:val="24"/>
        </w:rPr>
        <w:t>–</w:t>
      </w:r>
      <w:r w:rsidRPr="00513B73">
        <w:rPr>
          <w:sz w:val="24"/>
          <w:szCs w:val="24"/>
        </w:rPr>
        <w:t xml:space="preserve"> </w:t>
      </w:r>
      <w:r w:rsidR="006A39C5" w:rsidRPr="00513B73">
        <w:rPr>
          <w:sz w:val="24"/>
          <w:szCs w:val="24"/>
        </w:rPr>
        <w:t>1</w:t>
      </w:r>
    </w:p>
    <w:p w:rsidR="00BF25B0" w:rsidRPr="00513B7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513B73" w:rsidRDefault="00BF25B0" w:rsidP="00BF25B0">
      <w:pPr>
        <w:shd w:val="clear" w:color="auto" w:fill="FFFFFF"/>
        <w:rPr>
          <w:sz w:val="24"/>
          <w:szCs w:val="24"/>
        </w:rPr>
      </w:pPr>
      <w:r w:rsidRPr="00513B73">
        <w:rPr>
          <w:sz w:val="24"/>
          <w:szCs w:val="24"/>
        </w:rPr>
        <w:t xml:space="preserve">В отношении каждой заявки на участие в </w:t>
      </w:r>
      <w:r w:rsidR="00AF5267" w:rsidRPr="00513B73">
        <w:rPr>
          <w:sz w:val="24"/>
          <w:szCs w:val="24"/>
        </w:rPr>
        <w:t>запросе цен</w:t>
      </w:r>
      <w:r w:rsidRPr="00513B73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513B73">
        <w:rPr>
          <w:sz w:val="24"/>
          <w:szCs w:val="24"/>
        </w:rPr>
        <w:t>- наименование (для юридического лица), фамилия, и</w:t>
      </w:r>
      <w:r w:rsidRPr="00C00F43">
        <w:rPr>
          <w:sz w:val="24"/>
          <w:szCs w:val="24"/>
        </w:rPr>
        <w:t>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64"/>
        <w:gridCol w:w="1216"/>
        <w:gridCol w:w="1415"/>
        <w:gridCol w:w="2477"/>
        <w:gridCol w:w="2465"/>
      </w:tblGrid>
      <w:tr w:rsidR="00B84B16" w:rsidRPr="00513B73" w:rsidTr="00513B73">
        <w:tc>
          <w:tcPr>
            <w:tcW w:w="1264" w:type="pct"/>
            <w:shd w:val="clear" w:color="auto" w:fill="auto"/>
            <w:hideMark/>
          </w:tcPr>
          <w:p w:rsidR="00B84B16" w:rsidRPr="00513B7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513B7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>ИНН</w:t>
            </w:r>
          </w:p>
        </w:tc>
        <w:tc>
          <w:tcPr>
            <w:tcW w:w="698" w:type="pct"/>
            <w:shd w:val="clear" w:color="auto" w:fill="auto"/>
            <w:hideMark/>
          </w:tcPr>
          <w:p w:rsidR="00B84B16" w:rsidRPr="00513B7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22" w:type="pct"/>
            <w:shd w:val="clear" w:color="auto" w:fill="auto"/>
            <w:hideMark/>
          </w:tcPr>
          <w:p w:rsidR="00B84B16" w:rsidRPr="00513B7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17" w:type="pct"/>
            <w:shd w:val="clear" w:color="auto" w:fill="auto"/>
            <w:hideMark/>
          </w:tcPr>
          <w:p w:rsidR="00B84B16" w:rsidRPr="00513B7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A39C5" w:rsidRPr="00C00F43" w:rsidTr="00513B73">
        <w:tc>
          <w:tcPr>
            <w:tcW w:w="1264" w:type="pct"/>
            <w:shd w:val="clear" w:color="auto" w:fill="auto"/>
            <w:hideMark/>
          </w:tcPr>
          <w:p w:rsidR="006A39C5" w:rsidRPr="00513B73" w:rsidRDefault="006A39C5" w:rsidP="00456E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napToGrid w:val="0"/>
                <w:sz w:val="20"/>
              </w:rPr>
              <w:t>ОТКРЫТОЕ АКЦИОНЕРНОЕ ОБЩЕСТВО «ПЕРЛОВСКИЙ ЗАВОД ЭНЕРГЕТИЧЕСКОГО ОБОРУДОВАНИЯ»</w:t>
            </w:r>
          </w:p>
        </w:tc>
        <w:tc>
          <w:tcPr>
            <w:tcW w:w="600" w:type="pct"/>
            <w:shd w:val="clear" w:color="auto" w:fill="auto"/>
          </w:tcPr>
          <w:p w:rsidR="006A39C5" w:rsidRPr="00513B73" w:rsidRDefault="006A39C5" w:rsidP="00456E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napToGrid w:val="0"/>
                <w:sz w:val="20"/>
                <w:lang w:val="en-US"/>
              </w:rPr>
              <w:t>5029006974</w:t>
            </w:r>
          </w:p>
        </w:tc>
        <w:tc>
          <w:tcPr>
            <w:tcW w:w="698" w:type="pct"/>
            <w:shd w:val="clear" w:color="auto" w:fill="auto"/>
          </w:tcPr>
          <w:p w:rsidR="006A39C5" w:rsidRPr="00513B73" w:rsidRDefault="006A39C5" w:rsidP="00456E7B">
            <w:pPr>
              <w:jc w:val="both"/>
              <w:rPr>
                <w:sz w:val="24"/>
                <w:szCs w:val="24"/>
              </w:rPr>
            </w:pPr>
            <w:r w:rsidRPr="00513B73">
              <w:rPr>
                <w:snapToGrid w:val="0"/>
                <w:sz w:val="20"/>
                <w:lang w:val="en-US"/>
              </w:rPr>
              <w:t>29.10.2014 08:35:22</w:t>
            </w:r>
          </w:p>
        </w:tc>
        <w:tc>
          <w:tcPr>
            <w:tcW w:w="1222" w:type="pct"/>
            <w:shd w:val="clear" w:color="auto" w:fill="auto"/>
          </w:tcPr>
          <w:p w:rsidR="006A39C5" w:rsidRPr="00513B73" w:rsidRDefault="006A39C5" w:rsidP="00456E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napToGrid w:val="0"/>
                <w:sz w:val="20"/>
              </w:rPr>
              <w:t>141011, МОСКОВСКАЯ ОБЛ, МЫТИЩИНСКИЙ Р-Н, МЫТИЩИ Г, КОММУНИСТИЧЕСКАЯ УЛ, 23</w:t>
            </w:r>
          </w:p>
        </w:tc>
        <w:tc>
          <w:tcPr>
            <w:tcW w:w="1217" w:type="pct"/>
            <w:shd w:val="clear" w:color="auto" w:fill="auto"/>
          </w:tcPr>
          <w:p w:rsidR="006A39C5" w:rsidRPr="00C00F43" w:rsidRDefault="006A39C5" w:rsidP="00456E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3B73">
              <w:rPr>
                <w:snapToGrid w:val="0"/>
                <w:sz w:val="20"/>
                <w:lang w:val="en-US"/>
              </w:rPr>
              <w:t>688.790,78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AB134C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AB134C" w:rsidRDefault="00AB134C" w:rsidP="00AB134C">
      <w:pPr>
        <w:shd w:val="clear" w:color="auto" w:fill="FFFFFF"/>
        <w:jc w:val="center"/>
      </w:pPr>
    </w:p>
    <w:p w:rsidR="00AB134C" w:rsidRDefault="00AB134C" w:rsidP="00AB134C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B134C" w:rsidTr="00AB134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B134C" w:rsidRDefault="00AB134C" w:rsidP="00AB134C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B134C" w:rsidRDefault="00AB134C" w:rsidP="00AB134C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B134C" w:rsidRDefault="00AB134C" w:rsidP="00AB134C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B134C" w:rsidRDefault="00AB134C" w:rsidP="00AB134C">
            <w:pPr>
              <w:jc w:val="center"/>
            </w:pPr>
            <w:r>
              <w:t>ЭП</w:t>
            </w:r>
          </w:p>
        </w:tc>
      </w:tr>
      <w:tr w:rsidR="00AB134C" w:rsidTr="00AB134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B134C" w:rsidRDefault="00AB134C" w:rsidP="00AB134C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B134C" w:rsidRDefault="00AB134C" w:rsidP="00AB134C">
            <w:pPr>
              <w:jc w:val="center"/>
            </w:pPr>
            <w: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AB134C" w:rsidRDefault="00AB134C" w:rsidP="00AB134C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B134C" w:rsidRDefault="00AB134C" w:rsidP="00AB134C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AB134C">
      <w:pPr>
        <w:shd w:val="clear" w:color="auto" w:fill="FFFFFF"/>
        <w:jc w:val="center"/>
      </w:pPr>
    </w:p>
    <w:sectPr w:rsidR="00BB2276" w:rsidSect="0047719C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C07" w:rsidRDefault="00633C07" w:rsidP="002A2F2C">
      <w:r>
        <w:separator/>
      </w:r>
    </w:p>
  </w:endnote>
  <w:endnote w:type="continuationSeparator" w:id="0">
    <w:p w:rsidR="00633C07" w:rsidRDefault="00633C07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C07" w:rsidRDefault="00633C07" w:rsidP="002A2F2C">
      <w:r>
        <w:separator/>
      </w:r>
    </w:p>
  </w:footnote>
  <w:footnote w:type="continuationSeparator" w:id="0">
    <w:p w:rsidR="00633C07" w:rsidRDefault="00633C07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5262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13B73"/>
    <w:rsid w:val="005207D7"/>
    <w:rsid w:val="005B2525"/>
    <w:rsid w:val="005B693C"/>
    <w:rsid w:val="005C5A1A"/>
    <w:rsid w:val="005E0644"/>
    <w:rsid w:val="00633C07"/>
    <w:rsid w:val="006A2DD3"/>
    <w:rsid w:val="006A39C5"/>
    <w:rsid w:val="006B5BF5"/>
    <w:rsid w:val="006D6401"/>
    <w:rsid w:val="006F7305"/>
    <w:rsid w:val="007374CC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B134C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semiHidden/>
    <w:rsid w:val="00513B73"/>
    <w:pPr>
      <w:ind w:left="-5220" w:right="-105"/>
      <w:jc w:val="both"/>
    </w:pPr>
    <w:rPr>
      <w:i/>
      <w:iCs/>
      <w:sz w:val="24"/>
      <w:szCs w:val="24"/>
    </w:rPr>
  </w:style>
  <w:style w:type="paragraph" w:styleId="a9">
    <w:name w:val="List Paragraph"/>
    <w:basedOn w:val="a"/>
    <w:uiPriority w:val="34"/>
    <w:qFormat/>
    <w:rsid w:val="00513B7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98890-2846-4C62-9680-8B7B24C2C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2014-11-10T02:40:00Z</dcterms:created>
  <dcterms:modified xsi:type="dcterms:W3CDTF">2014-11-10T02:44:00Z</dcterms:modified>
</cp:coreProperties>
</file>