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C03" w:rsidRDefault="00AA1C0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708-SH-2014/2357 </w:t>
      </w:r>
    </w:p>
    <w:p w:rsidR="00AA1C03" w:rsidRDefault="00AA1C0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AA1C03" w:rsidRDefault="00AA1C0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</w:t>
      </w:r>
      <w:r>
        <w:rPr>
          <w:rFonts w:ascii="Times New Roman" w:hAnsi="Times New Roman"/>
          <w:b/>
          <w:bCs/>
        </w:rPr>
        <w:t>3</w:t>
      </w:r>
    </w:p>
    <w:tbl>
      <w:tblPr>
        <w:tblW w:w="0" w:type="auto"/>
        <w:tblLook w:val="04A0"/>
      </w:tblPr>
      <w:tblGrid>
        <w:gridCol w:w="5127"/>
        <w:gridCol w:w="5124"/>
      </w:tblGrid>
      <w:tr w:rsidR="00AA1C03">
        <w:tc>
          <w:tcPr>
            <w:tcW w:w="5210" w:type="dxa"/>
          </w:tcPr>
          <w:p w:rsidR="00AA1C03" w:rsidRDefault="00AA1C03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</w:tcPr>
          <w:p w:rsidR="00AA1C03" w:rsidRDefault="00AA1C03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AA1C03" w:rsidRDefault="00AA1C03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AA1C03" w:rsidRDefault="00AA1C0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электронной торговой площадки ООО «Аукционный Конкурсный Дом» (далее– </w:t>
      </w:r>
      <w:proofErr w:type="gramStart"/>
      <w:r>
        <w:rPr>
          <w:rFonts w:ascii="Times New Roman" w:hAnsi="Times New Roman"/>
        </w:rPr>
        <w:t>ЭТ</w:t>
      </w:r>
      <w:proofErr w:type="gramEnd"/>
      <w:r>
        <w:rPr>
          <w:rFonts w:ascii="Times New Roman" w:hAnsi="Times New Roman"/>
        </w:rPr>
        <w:t>П АКД)  согласно регламенту ее работы.</w:t>
      </w:r>
    </w:p>
    <w:p w:rsidR="00AA1C03" w:rsidRDefault="00AA1C03">
      <w:pPr>
        <w:tabs>
          <w:tab w:val="left" w:pos="252"/>
        </w:tabs>
        <w:rPr>
          <w:rFonts w:ascii="Times New Roman" w:hAnsi="Times New Roman"/>
        </w:rPr>
      </w:pPr>
    </w:p>
    <w:p w:rsidR="00AA1C03" w:rsidRDefault="00AA1C0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AA1C03" w:rsidRDefault="00AA1C0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AA1C03" w:rsidRDefault="00AA1C0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AA1C03" w:rsidRDefault="00AA1C0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AA1C03" w:rsidRDefault="00AA1C0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3: Текущий ремонт зданий и сооружений ЗРИ ОАО «СХК». </w:t>
      </w:r>
    </w:p>
    <w:p w:rsidR="00AA1C03" w:rsidRDefault="00AA1C0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3: в соответствии с Томом 2 «ТЕХНИЧЕСКАЯ ЧАСТЬ» документации по запросу предложений в отношении соответствующего лота.</w:t>
      </w:r>
    </w:p>
    <w:p w:rsidR="00AA1C03" w:rsidRDefault="00AA1C03">
      <w:pPr>
        <w:keepLines w:val="0"/>
        <w:jc w:val="left"/>
        <w:rPr>
          <w:rFonts w:ascii="Times New Roman" w:hAnsi="Times New Roman"/>
        </w:rPr>
      </w:pPr>
    </w:p>
    <w:p w:rsidR="00AA1C03" w:rsidRDefault="00AA1C0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3: </w:t>
      </w:r>
    </w:p>
    <w:p w:rsidR="00AA1C03" w:rsidRPr="00AA1C03" w:rsidRDefault="00AA1C03" w:rsidP="00AA1C03">
      <w:pPr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3 732 527</w:t>
      </w:r>
      <w:r w:rsidRPr="00AA1C03">
        <w:rPr>
          <w:rFonts w:ascii="Times New Roman" w:hAnsi="Times New Roman"/>
          <w:bCs/>
          <w:color w:val="000000"/>
        </w:rPr>
        <w:t xml:space="preserve"> (три миллиона семьсот тридцать две тысячи пятьсот </w:t>
      </w:r>
      <w:r>
        <w:rPr>
          <w:rFonts w:ascii="Times New Roman" w:hAnsi="Times New Roman"/>
          <w:bCs/>
          <w:color w:val="000000"/>
        </w:rPr>
        <w:t xml:space="preserve">двадцать семь) рублей 38 копеек, </w:t>
      </w:r>
      <w:r w:rsidRPr="00AA1C03">
        <w:rPr>
          <w:rFonts w:ascii="Times New Roman" w:hAnsi="Times New Roman"/>
          <w:bCs/>
          <w:color w:val="000000"/>
        </w:rPr>
        <w:t>включая НДС 18%.</w:t>
      </w:r>
    </w:p>
    <w:p w:rsidR="00AA1C03" w:rsidRPr="00AA1C03" w:rsidRDefault="00AA1C03" w:rsidP="00AA1C03">
      <w:pPr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</w:rPr>
        <w:t xml:space="preserve">3 163 158 </w:t>
      </w:r>
      <w:r w:rsidRPr="00AA1C03">
        <w:rPr>
          <w:rFonts w:ascii="Times New Roman" w:hAnsi="Times New Roman"/>
          <w:bCs/>
        </w:rPr>
        <w:t>(три миллиона</w:t>
      </w:r>
      <w:r w:rsidRPr="00AA1C03">
        <w:rPr>
          <w:rFonts w:ascii="Times New Roman" w:hAnsi="Times New Roman"/>
          <w:bCs/>
          <w:color w:val="000000"/>
        </w:rPr>
        <w:t xml:space="preserve"> сто шестьдесят три тысячи сто пятьдесят восемь) рублей </w:t>
      </w:r>
      <w:r>
        <w:rPr>
          <w:rFonts w:ascii="Times New Roman" w:hAnsi="Times New Roman"/>
          <w:bCs/>
          <w:color w:val="000000"/>
        </w:rPr>
        <w:t xml:space="preserve">79 копеек, </w:t>
      </w:r>
      <w:proofErr w:type="gramStart"/>
      <w:r>
        <w:rPr>
          <w:rFonts w:ascii="Times New Roman" w:hAnsi="Times New Roman"/>
          <w:bCs/>
          <w:color w:val="000000"/>
        </w:rPr>
        <w:t>без</w:t>
      </w:r>
      <w:proofErr w:type="gramEnd"/>
      <w:r>
        <w:rPr>
          <w:rFonts w:ascii="Times New Roman" w:hAnsi="Times New Roman"/>
          <w:bCs/>
          <w:color w:val="000000"/>
        </w:rPr>
        <w:t xml:space="preserve"> учета НДС.</w:t>
      </w:r>
    </w:p>
    <w:p w:rsidR="00AA1C03" w:rsidRDefault="00AA1C03">
      <w:pPr>
        <w:pStyle w:val="33"/>
        <w:tabs>
          <w:tab w:val="left" w:pos="708"/>
        </w:tabs>
        <w:ind w:left="0" w:right="153"/>
      </w:pPr>
    </w:p>
    <w:p w:rsidR="00AA1C03" w:rsidRDefault="00AA1C03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t>Начальная (максимальная) цена договора по лоту 3 включает в себя:</w:t>
      </w:r>
      <w:r>
        <w:rPr>
          <w:bCs/>
          <w:szCs w:val="24"/>
        </w:rPr>
        <w:t xml:space="preserve">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AA1C03" w:rsidRDefault="00AA1C03">
      <w:pPr>
        <w:pStyle w:val="33"/>
        <w:tabs>
          <w:tab w:val="left" w:pos="708"/>
        </w:tabs>
        <w:ind w:left="0" w:right="153"/>
        <w:rPr>
          <w:bCs/>
          <w:szCs w:val="24"/>
        </w:rPr>
      </w:pPr>
    </w:p>
    <w:p w:rsidR="00AA1C03" w:rsidRDefault="00AA1C03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AA1C03" w:rsidRDefault="00AA1C03">
      <w:pPr>
        <w:keepLines w:val="0"/>
        <w:rPr>
          <w:rFonts w:ascii="Times New Roman" w:hAnsi="Times New Roman"/>
        </w:rPr>
      </w:pPr>
    </w:p>
    <w:p w:rsidR="00AA1C03" w:rsidRDefault="00AA1C03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Сроки выполнения работ по лоту 3: </w:t>
      </w:r>
      <w:r>
        <w:rPr>
          <w:rFonts w:ascii="Times New Roman" w:hAnsi="Times New Roman"/>
          <w:bCs/>
        </w:rPr>
        <w:t>в течение 8  недель с момента заключения договора (ЗРИ).</w:t>
      </w:r>
    </w:p>
    <w:p w:rsidR="00AA1C03" w:rsidRDefault="00AA1C03">
      <w:pPr>
        <w:keepLines w:val="0"/>
        <w:rPr>
          <w:rFonts w:ascii="Times New Roman" w:hAnsi="Times New Roman"/>
        </w:rPr>
      </w:pPr>
    </w:p>
    <w:p w:rsidR="00AA1C03" w:rsidRDefault="00AA1C0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выполнения работ по </w:t>
      </w:r>
      <w:r w:rsidRPr="00AA1C03">
        <w:rPr>
          <w:rFonts w:ascii="Times New Roman" w:hAnsi="Times New Roman"/>
        </w:rPr>
        <w:t xml:space="preserve">лоту 3: Россия, Томская область, </w:t>
      </w:r>
      <w:proofErr w:type="spellStart"/>
      <w:r w:rsidRPr="00AA1C03">
        <w:rPr>
          <w:rFonts w:ascii="Times New Roman" w:hAnsi="Times New Roman"/>
        </w:rPr>
        <w:t>г</w:t>
      </w:r>
      <w:proofErr w:type="gramStart"/>
      <w:r w:rsidRPr="00AA1C03">
        <w:rPr>
          <w:rFonts w:ascii="Times New Roman" w:hAnsi="Times New Roman"/>
        </w:rPr>
        <w:t>.С</w:t>
      </w:r>
      <w:proofErr w:type="gramEnd"/>
      <w:r w:rsidRPr="00AA1C03">
        <w:rPr>
          <w:rFonts w:ascii="Times New Roman" w:hAnsi="Times New Roman"/>
        </w:rPr>
        <w:t>еверск</w:t>
      </w:r>
      <w:proofErr w:type="spellEnd"/>
      <w:r w:rsidRPr="00AA1C03">
        <w:rPr>
          <w:rFonts w:ascii="Times New Roman" w:hAnsi="Times New Roman"/>
        </w:rPr>
        <w:t>, автодорога 11, территория Завода разделения изотопов ОАО «СХК».</w:t>
      </w:r>
    </w:p>
    <w:p w:rsidR="00AA1C03" w:rsidRDefault="00AA1C03">
      <w:pPr>
        <w:keepLines w:val="0"/>
        <w:jc w:val="left"/>
        <w:rPr>
          <w:rFonts w:ascii="Times New Roman" w:hAnsi="Times New Roman"/>
        </w:rPr>
      </w:pPr>
    </w:p>
    <w:p w:rsidR="00AA1C03" w:rsidRDefault="00AA1C03">
      <w:pPr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31401627133,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№141023/0506</w:t>
      </w:r>
      <w:proofErr w:type="gramEnd"/>
      <w:r>
        <w:rPr>
          <w:rFonts w:ascii="Times New Roman" w:hAnsi="Times New Roman"/>
        </w:rPr>
        <w:t>/773, на ЭТП АКД,  закупка  №M020037.</w:t>
      </w:r>
    </w:p>
    <w:p w:rsidR="00AA1C03" w:rsidRDefault="00AA1C03">
      <w:pPr>
        <w:pStyle w:val="310"/>
        <w:ind w:firstLine="0"/>
        <w:rPr>
          <w:b w:val="0"/>
          <w:bCs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lastRenderedPageBreak/>
        <w:t xml:space="preserve">Заседание единой </w:t>
      </w:r>
      <w:r>
        <w:rPr>
          <w:b w:val="0"/>
          <w:sz w:val="24"/>
          <w:szCs w:val="24"/>
        </w:rPr>
        <w:t>закупочной комисс</w:t>
      </w:r>
      <w:proofErr w:type="gramStart"/>
      <w:r>
        <w:rPr>
          <w:b w:val="0"/>
          <w:sz w:val="24"/>
          <w:szCs w:val="24"/>
        </w:rPr>
        <w:t>ии АО</w:t>
      </w:r>
      <w:proofErr w:type="gramEnd"/>
      <w:r>
        <w:rPr>
          <w:b w:val="0"/>
          <w:sz w:val="24"/>
          <w:szCs w:val="24"/>
        </w:rPr>
        <w:t xml:space="preserve"> «СХК» (далее - ЕЗК)  проводится в заочной форме. Кворум имеется.</w:t>
      </w:r>
    </w:p>
    <w:p w:rsidR="00AA1C03" w:rsidRDefault="00AA1C03">
      <w:pPr>
        <w:rPr>
          <w:rFonts w:ascii="Times New Roman" w:hAnsi="Times New Roman"/>
        </w:rPr>
      </w:pPr>
    </w:p>
    <w:p w:rsidR="00AA1C03" w:rsidRDefault="00AA1C0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06.11.2014 года № 1 по лоту 3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p w:rsidR="00AA1C03" w:rsidRDefault="00AA1C03">
      <w:pPr>
        <w:rPr>
          <w:rFonts w:ascii="Times New Roman" w:hAnsi="Times New Roman"/>
        </w:rPr>
      </w:pPr>
    </w:p>
    <w:tbl>
      <w:tblPr>
        <w:tblW w:w="10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88"/>
        <w:gridCol w:w="934"/>
        <w:gridCol w:w="1984"/>
        <w:gridCol w:w="2410"/>
        <w:gridCol w:w="1992"/>
      </w:tblGrid>
      <w:tr w:rsidR="00AA1C03" w:rsidRPr="00AA1C03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shd w:val="clear" w:color="auto" w:fill="FFFFFF"/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shd w:val="clear" w:color="auto" w:fill="FFFFFF"/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shd w:val="clear" w:color="auto" w:fill="FFFFFF"/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shd w:val="clear" w:color="auto" w:fill="FFFFFF"/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shd w:val="clear" w:color="auto" w:fill="FFFFFF"/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</w:rPr>
              <w:t>Цена предложения с НДС/ без НДС</w:t>
            </w:r>
          </w:p>
        </w:tc>
      </w:tr>
      <w:tr w:rsidR="00AA1C03" w:rsidRPr="00AA1C03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</w:rPr>
              <w:t>ОБЩЕСТВО С ОГРАНИЧЕННОЙ ОТВЕТСТВЕННОСТЬЮ «РАДИКАЛ»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  <w:lang w:val="en-US"/>
              </w:rPr>
              <w:t>7020006194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  <w:lang w:val="en-US"/>
              </w:rPr>
            </w:pPr>
            <w:r w:rsidRPr="00AA1C03">
              <w:rPr>
                <w:rFonts w:ascii="Times New Roman" w:hAnsi="Times New Roman"/>
                <w:lang w:val="en-US"/>
              </w:rPr>
              <w:t>05.11.2014 13:49:08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</w:rPr>
              <w:t xml:space="preserve">634015, ТОМСКАЯ </w:t>
            </w:r>
            <w:proofErr w:type="gramStart"/>
            <w:r w:rsidRPr="00AA1C03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AA1C03">
              <w:rPr>
                <w:rFonts w:ascii="Times New Roman" w:hAnsi="Times New Roman"/>
                <w:snapToGrid w:val="0"/>
              </w:rPr>
              <w:t>, ТОМСК Г, УГРЮМОВА УЛ, 9/2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Default="00AA1C03" w:rsidP="00AA1C03">
            <w:pPr>
              <w:rPr>
                <w:rFonts w:ascii="Times New Roman" w:hAnsi="Times New Roman"/>
                <w:snapToGrid w:val="0"/>
              </w:rPr>
            </w:pPr>
            <w:r w:rsidRPr="00AA1C03">
              <w:rPr>
                <w:rFonts w:ascii="Times New Roman" w:hAnsi="Times New Roman"/>
                <w:snapToGrid w:val="0"/>
                <w:lang w:val="en-US"/>
              </w:rPr>
              <w:t xml:space="preserve">3.705.200,00 </w:t>
            </w:r>
          </w:p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  <w:lang w:val="en-US"/>
              </w:rPr>
              <w:t>RUB С НДС</w:t>
            </w:r>
          </w:p>
        </w:tc>
      </w:tr>
      <w:tr w:rsidR="00AA1C03" w:rsidRPr="00AA1C03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  <w:lang w:val="en-US"/>
              </w:rPr>
            </w:pPr>
            <w:r w:rsidRPr="00AA1C03">
              <w:rPr>
                <w:rFonts w:ascii="Times New Roman" w:hAnsi="Times New Roman"/>
                <w:lang w:val="en-US"/>
              </w:rPr>
              <w:t>05.11.2014 14:11:10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AA1C03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AA1C03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C03" w:rsidRDefault="00AA1C03" w:rsidP="00AA1C03">
            <w:pPr>
              <w:rPr>
                <w:rFonts w:ascii="Times New Roman" w:hAnsi="Times New Roman"/>
                <w:snapToGrid w:val="0"/>
              </w:rPr>
            </w:pPr>
            <w:r w:rsidRPr="00AA1C03">
              <w:rPr>
                <w:rFonts w:ascii="Times New Roman" w:hAnsi="Times New Roman"/>
                <w:snapToGrid w:val="0"/>
                <w:lang w:val="en-US"/>
              </w:rPr>
              <w:t xml:space="preserve">3.639.214,19 </w:t>
            </w:r>
          </w:p>
          <w:p w:rsidR="00AA1C03" w:rsidRPr="00AA1C03" w:rsidRDefault="00AA1C03" w:rsidP="00AA1C03">
            <w:pPr>
              <w:rPr>
                <w:rFonts w:ascii="Times New Roman" w:hAnsi="Times New Roman"/>
              </w:rPr>
            </w:pPr>
            <w:r w:rsidRPr="00AA1C03">
              <w:rPr>
                <w:rFonts w:ascii="Times New Roman" w:hAnsi="Times New Roman"/>
                <w:snapToGrid w:val="0"/>
                <w:lang w:val="en-US"/>
              </w:rPr>
              <w:t>RUB С НДС</w:t>
            </w:r>
          </w:p>
        </w:tc>
      </w:tr>
    </w:tbl>
    <w:p w:rsidR="00AA1C03" w:rsidRDefault="00AA1C03">
      <w:pPr>
        <w:rPr>
          <w:rFonts w:ascii="Times New Roman" w:hAnsi="Times New Roman"/>
        </w:rPr>
      </w:pPr>
    </w:p>
    <w:p w:rsidR="00AA1C03" w:rsidRDefault="00AA1C0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Согласно протоколу рассмотрения заявок ЕЗК на отборочной стадии от 14.11.2014 №2 по лоту 3 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AA1C03" w:rsidRDefault="00AA1C03">
      <w:pPr>
        <w:outlineLvl w:val="0"/>
        <w:rPr>
          <w:rFonts w:ascii="Times New Roman" w:hAnsi="Times New Roman"/>
        </w:rPr>
      </w:pPr>
    </w:p>
    <w:p w:rsidR="00D1694A" w:rsidRDefault="00AA1C03">
      <w:pPr>
        <w:pStyle w:val="a5"/>
        <w:spacing w:before="0" w:beforeAutospacing="0" w:after="0" w:afterAutospacing="0"/>
        <w:jc w:val="both"/>
      </w:pPr>
      <w:r>
        <w:t xml:space="preserve">2.1. Допустить к дальнейшему участию в запросе предложений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 </w:t>
      </w:r>
    </w:p>
    <w:p w:rsidR="00AA1C03" w:rsidRDefault="00D1694A">
      <w:pPr>
        <w:pStyle w:val="a5"/>
        <w:spacing w:before="0" w:beforeAutospacing="0" w:after="0" w:afterAutospacing="0"/>
        <w:jc w:val="both"/>
      </w:pPr>
      <w:r>
        <w:t xml:space="preserve">2.1.1. </w:t>
      </w:r>
      <w:r w:rsidR="00AA1C03">
        <w:t>Общество с ограниченной ответственностью "Управляющая компания "Техсервис".</w:t>
      </w:r>
    </w:p>
    <w:p w:rsidR="00D1694A" w:rsidRDefault="00D1694A">
      <w:pPr>
        <w:pStyle w:val="a5"/>
        <w:spacing w:before="0" w:beforeAutospacing="0" w:after="0" w:afterAutospacing="0"/>
        <w:jc w:val="both"/>
      </w:pPr>
    </w:p>
    <w:p w:rsidR="00D1694A" w:rsidRDefault="00AA1C0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 Допустить к участию в запросе предложений с условием предоставления недостающих документов: </w:t>
      </w:r>
    </w:p>
    <w:p w:rsidR="00AA1C03" w:rsidRDefault="00D1694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 w:rsidR="00AA1C03">
        <w:rPr>
          <w:rFonts w:ascii="Times New Roman" w:hAnsi="Times New Roman"/>
        </w:rPr>
        <w:t>Общество с ограниченной ответственностью "Радикал";</w:t>
      </w:r>
    </w:p>
    <w:p w:rsidR="00AA1C03" w:rsidRDefault="00D1694A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="00AA1C03">
        <w:rPr>
          <w:rFonts w:ascii="Times New Roman" w:hAnsi="Times New Roman"/>
        </w:rPr>
        <w:t>рок предоставления уточнений по запросу 2 (два) рабочих дня после опубликования протокола 14.11.2014 №2 и одновременного направления запроса участнику не позднее 21.11.2014 до 05:00 (время московское).</w:t>
      </w:r>
    </w:p>
    <w:p w:rsidR="00AA1C03" w:rsidRDefault="00AA1C03">
      <w:pPr>
        <w:keepLines w:val="0"/>
        <w:suppressAutoHyphens/>
        <w:rPr>
          <w:rFonts w:ascii="Times New Roman" w:hAnsi="Times New Roman"/>
        </w:rPr>
      </w:pPr>
    </w:p>
    <w:p w:rsidR="00AA1C03" w:rsidRDefault="00AA1C03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3. По результатам повторного рассмотрения заявки на участие в запросе предложений по лоту 3 с учетом, в том числе, документов дополнительно представленных участником запроса предложений в ответ на направленный запрос по уточнению заявки на участие в запросе предложений, ЕЗК были приняты следующие решения:</w:t>
      </w:r>
    </w:p>
    <w:p w:rsidR="00AA1C03" w:rsidRDefault="00AA1C03">
      <w:pPr>
        <w:keepLines w:val="0"/>
        <w:suppressAutoHyphens/>
        <w:rPr>
          <w:rFonts w:ascii="Times New Roman" w:hAnsi="Times New Roman"/>
        </w:rPr>
      </w:pPr>
    </w:p>
    <w:p w:rsidR="00D1694A" w:rsidRDefault="00AA1C03" w:rsidP="00D1694A">
      <w:pPr>
        <w:pStyle w:val="a5"/>
        <w:spacing w:before="0" w:beforeAutospacing="0" w:after="0" w:afterAutospacing="0"/>
        <w:jc w:val="both"/>
      </w:pPr>
      <w:r>
        <w:t xml:space="preserve">3.1. </w:t>
      </w:r>
      <w:r w:rsidR="00D1694A">
        <w:t xml:space="preserve">Допустить к дальнейшему участию в запросе предложений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 </w:t>
      </w:r>
    </w:p>
    <w:p w:rsidR="00AA1C03" w:rsidRDefault="00D1694A" w:rsidP="00D1694A">
      <w:pPr>
        <w:pStyle w:val="a5"/>
        <w:spacing w:before="0" w:beforeAutospacing="0" w:after="0" w:afterAutospacing="0"/>
        <w:jc w:val="both"/>
      </w:pPr>
      <w:r>
        <w:t xml:space="preserve">3.1.1. </w:t>
      </w:r>
      <w:r w:rsidR="00AA1C03">
        <w:t>Общество с ограниченной ответственностью "Радикал".</w:t>
      </w:r>
    </w:p>
    <w:p w:rsidR="00AA1C03" w:rsidRDefault="00AA1C03">
      <w:pPr>
        <w:keepLines w:val="0"/>
        <w:suppressAutoHyphens/>
        <w:rPr>
          <w:rFonts w:ascii="Times New Roman" w:hAnsi="Times New Roman"/>
        </w:rPr>
      </w:pPr>
    </w:p>
    <w:p w:rsidR="00AA1C03" w:rsidRDefault="00AA1C0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3.2. Провести процедуру переторжки по лоту 3 по снижению первоначальной цены в заочной форме путем подачи предложений с новыми условиями по цене на ЭТП АКД в сети «Интернет» по адресу  </w:t>
      </w:r>
      <w:hyperlink r:id="rId9" w:history="1">
        <w:r>
          <w:rPr>
            <w:rStyle w:val="a3"/>
            <w:rFonts w:ascii="Times New Roman" w:hAnsi="Times New Roman"/>
            <w:color w:val="auto"/>
          </w:rPr>
          <w:t>www.a-k-d.ru</w:t>
        </w:r>
      </w:hyperlink>
      <w:r>
        <w:rPr>
          <w:rFonts w:ascii="Times New Roman" w:hAnsi="Times New Roman"/>
        </w:rPr>
        <w:t xml:space="preserve"> среди допущенных участников процедуры.</w:t>
      </w:r>
    </w:p>
    <w:p w:rsidR="00AA1C03" w:rsidRDefault="00AA1C03">
      <w:pPr>
        <w:outlineLvl w:val="0"/>
        <w:rPr>
          <w:rFonts w:ascii="Times New Roman" w:hAnsi="Times New Roman"/>
        </w:rPr>
      </w:pPr>
    </w:p>
    <w:p w:rsidR="00AA1C03" w:rsidRDefault="00AA1C03">
      <w:pPr>
        <w:pStyle w:val="af0"/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переторжки: </w:t>
      </w:r>
    </w:p>
    <w:p w:rsidR="00AA1C03" w:rsidRDefault="00AA1C03">
      <w:pPr>
        <w:pStyle w:val="af0"/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 начала и окончания переторжки: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</w:t>
      </w:r>
      <w:r w:rsidRPr="00D1694A">
        <w:rPr>
          <w:b/>
          <w:sz w:val="24"/>
          <w:szCs w:val="24"/>
        </w:rPr>
        <w:t>с момента публикации настоящего протокола и</w:t>
      </w:r>
      <w:r>
        <w:rPr>
          <w:sz w:val="24"/>
          <w:szCs w:val="24"/>
        </w:rPr>
        <w:t xml:space="preserve"> </w:t>
      </w:r>
      <w:r w:rsidR="00D1694A">
        <w:rPr>
          <w:b/>
          <w:sz w:val="24"/>
          <w:szCs w:val="24"/>
        </w:rPr>
        <w:t>до «05</w:t>
      </w:r>
      <w:r w:rsidRPr="00D1694A">
        <w:rPr>
          <w:b/>
          <w:sz w:val="24"/>
          <w:szCs w:val="24"/>
        </w:rPr>
        <w:t>» декабря 2014г 05:00 (мск).</w:t>
      </w:r>
    </w:p>
    <w:p w:rsidR="00AA1C03" w:rsidRDefault="00AA1C03">
      <w:pPr>
        <w:outlineLvl w:val="0"/>
        <w:rPr>
          <w:rFonts w:ascii="Times New Roman" w:hAnsi="Times New Roman"/>
        </w:rPr>
      </w:pPr>
    </w:p>
    <w:p w:rsidR="00AA1C03" w:rsidRDefault="00AA1C0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</w:t>
      </w:r>
      <w:r w:rsidR="00D1694A">
        <w:rPr>
          <w:rFonts w:ascii="Times New Roman" w:hAnsi="Times New Roman"/>
        </w:rPr>
        <w:t xml:space="preserve">членов </w:t>
      </w:r>
      <w:r>
        <w:rPr>
          <w:rFonts w:ascii="Times New Roman" w:hAnsi="Times New Roman"/>
        </w:rPr>
        <w:t xml:space="preserve">ЕЗК: </w:t>
      </w:r>
    </w:p>
    <w:p w:rsidR="00AA1C03" w:rsidRDefault="00AA1C03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«за» – 5 голосов; </w:t>
      </w:r>
    </w:p>
    <w:p w:rsidR="00AA1C03" w:rsidRDefault="00AA1C03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«против» – 0 голосов; </w:t>
      </w:r>
    </w:p>
    <w:p w:rsidR="00AA1C03" w:rsidRDefault="00AA1C03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«воздержался» – 0 голосов. </w:t>
      </w:r>
    </w:p>
    <w:p w:rsidR="00AA1C03" w:rsidRDefault="00AA1C03">
      <w:pPr>
        <w:outlineLvl w:val="0"/>
        <w:rPr>
          <w:rFonts w:ascii="Times New Roman" w:hAnsi="Times New Roman"/>
        </w:rPr>
      </w:pPr>
    </w:p>
    <w:p w:rsidR="00AA1C03" w:rsidRDefault="00AA1C03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AA1C03" w:rsidRDefault="00AA1C03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E742D3" w:rsidRDefault="00E742D3">
      <w:pPr>
        <w:outlineLvl w:val="0"/>
        <w:rPr>
          <w:rFonts w:ascii="Times New Roman" w:hAnsi="Times New Roman"/>
        </w:rPr>
      </w:pPr>
    </w:p>
    <w:p w:rsidR="00E742D3" w:rsidRDefault="00E742D3" w:rsidP="00E742D3">
      <w:pPr>
        <w:outlineLvl w:val="0"/>
        <w:rPr>
          <w:rFonts w:ascii="Times New Roman" w:hAnsi="Times New Roman"/>
        </w:rPr>
      </w:pPr>
    </w:p>
    <w:p w:rsidR="00E742D3" w:rsidRDefault="00E742D3" w:rsidP="00E742D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E742D3" w:rsidTr="00E742D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E742D3" w:rsidRDefault="00E742D3" w:rsidP="00E742D3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AA1C03" w:rsidRDefault="00AA1C03" w:rsidP="00E742D3">
      <w:pPr>
        <w:outlineLvl w:val="0"/>
        <w:rPr>
          <w:rFonts w:ascii="Times New Roman" w:hAnsi="Times New Roman"/>
        </w:rPr>
      </w:pPr>
    </w:p>
    <w:sectPr w:rsidR="00AA1C0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96A" w:rsidRDefault="00A4196A">
      <w:r>
        <w:separator/>
      </w:r>
    </w:p>
  </w:endnote>
  <w:endnote w:type="continuationSeparator" w:id="0">
    <w:p w:rsidR="00A4196A" w:rsidRDefault="00A41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C03" w:rsidRDefault="00AA1C0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708-SH-2014/2357 от «25»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1694A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 xml:space="preserve">ии </w:t>
    </w:r>
    <w:r w:rsidR="00D1694A">
      <w:rPr>
        <w:rFonts w:ascii="Times New Roman" w:hAnsi="Times New Roman"/>
        <w:sz w:val="16"/>
        <w:szCs w:val="16"/>
      </w:rPr>
      <w:t>АО</w:t>
    </w:r>
    <w:proofErr w:type="gramEnd"/>
    <w:r w:rsidR="00D1694A"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AA1C03" w:rsidRDefault="00AA1C0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№3</w:t>
    </w:r>
  </w:p>
  <w:p w:rsidR="00AA1C03" w:rsidRDefault="00AA1C0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1694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1694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96A" w:rsidRDefault="00A4196A">
      <w:r>
        <w:separator/>
      </w:r>
    </w:p>
  </w:footnote>
  <w:footnote w:type="continuationSeparator" w:id="0">
    <w:p w:rsidR="00A4196A" w:rsidRDefault="00A41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616A"/>
    <w:multiLevelType w:val="multilevel"/>
    <w:tmpl w:val="EF80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1C03"/>
    <w:rsid w:val="00A4196A"/>
    <w:rsid w:val="00AA1C03"/>
    <w:rsid w:val="00D1694A"/>
    <w:rsid w:val="00E74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pPr>
      <w:spacing w:after="160"/>
    </w:p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31">
    <w:name w:val="Основной текст 31"/>
    <w:basedOn w:val="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paragraph" w:customStyle="1" w:styleId="ListParagraph">
    <w:name w:val="List Paragraph"/>
    <w:basedOn w:val="a"/>
    <w:pPr>
      <w:keepLines w:val="0"/>
      <w:ind w:left="720"/>
      <w:jc w:val="left"/>
    </w:pPr>
    <w:rPr>
      <w:rFonts w:ascii="Times New Roman" w:eastAsia="Calibri" w:hAnsi="Times New Roman"/>
      <w:sz w:val="28"/>
      <w:szCs w:val="20"/>
    </w:rPr>
  </w:style>
  <w:style w:type="paragraph" w:styleId="af0">
    <w:name w:val="List Paragraph"/>
    <w:basedOn w:val="a"/>
    <w:qFormat/>
    <w:pPr>
      <w:keepLines w:val="0"/>
      <w:ind w:left="720"/>
      <w:jc w:val="left"/>
    </w:pPr>
    <w:rPr>
      <w:rFonts w:ascii="Times New Roman" w:hAnsi="Times New Roman"/>
      <w:sz w:val="28"/>
      <w:szCs w:val="28"/>
    </w:rPr>
  </w:style>
  <w:style w:type="character" w:styleId="af1">
    <w:name w:val="annotation reference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708-SH-2014/2356 </vt:lpstr>
    </vt:vector>
  </TitlesOfParts>
  <Company/>
  <LinksUpToDate>false</LinksUpToDate>
  <CharactersWithSpaces>6534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708-SH-2014/2356 </dc:title>
  <dc:subject/>
  <dc:creator>ss</dc:creator>
  <cp:keywords/>
  <dc:description/>
  <cp:lastModifiedBy>Mitukevich</cp:lastModifiedBy>
  <cp:revision>2</cp:revision>
  <dcterms:created xsi:type="dcterms:W3CDTF">2014-12-02T09:05:00Z</dcterms:created>
  <dcterms:modified xsi:type="dcterms:W3CDTF">2014-12-02T09:05:00Z</dcterms:modified>
</cp:coreProperties>
</file>