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37E" w:rsidRDefault="0026737E" w:rsidP="0026737E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26737E" w:rsidRDefault="0026737E" w:rsidP="0026737E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60288" from="16.3pt,7.25pt" to="478.85pt,7.25pt" strokeweight="3pt">
            <v:stroke linestyle="thinThin"/>
          </v:line>
        </w:pict>
      </w:r>
    </w:p>
    <w:p w:rsidR="0026737E" w:rsidRDefault="0026737E" w:rsidP="0026737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26737E" w:rsidRDefault="0026737E" w:rsidP="0026737E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SR-2014/173 от 05.11.2014</w:t>
      </w:r>
    </w:p>
    <w:p w:rsidR="0026737E" w:rsidRDefault="0026737E" w:rsidP="0026737E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26737E" w:rsidRDefault="0026737E" w:rsidP="0026737E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6737E" w:rsidRDefault="0026737E" w:rsidP="0026737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26737E" w:rsidTr="0026737E">
        <w:tc>
          <w:tcPr>
            <w:tcW w:w="8220" w:type="dxa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26737E" w:rsidRDefault="0026737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26737E" w:rsidTr="0026737E">
        <w:tc>
          <w:tcPr>
            <w:tcW w:w="8220" w:type="dxa"/>
          </w:tcPr>
          <w:p w:rsidR="0026737E" w:rsidRDefault="0026737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26737E" w:rsidRDefault="0026737E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6737E" w:rsidRDefault="0026737E" w:rsidP="0026737E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26737E" w:rsidRDefault="0026737E" w:rsidP="0026737E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26737E" w:rsidRDefault="0026737E" w:rsidP="0026737E">
      <w:pPr>
        <w:shd w:val="clear" w:color="auto" w:fill="FFFFFF"/>
        <w:jc w:val="both"/>
        <w:rPr>
          <w:sz w:val="24"/>
          <w:szCs w:val="24"/>
        </w:rPr>
      </w:pPr>
    </w:p>
    <w:p w:rsidR="0026737E" w:rsidRDefault="0026737E" w:rsidP="0026737E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SR-781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141024/3052/119 дата</w:t>
      </w:r>
      <w:r>
        <w:rPr>
          <w:snapToGrid w:val="0"/>
          <w:sz w:val="24"/>
          <w:szCs w:val="24"/>
        </w:rPr>
        <w:t xml:space="preserve"> 24.10.2014 со следующими существенными условиями исполнения договора: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26737E" w:rsidTr="0026737E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№</w:t>
            </w:r>
          </w:p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26737E" w:rsidTr="0026737E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 xml:space="preserve">АНАЛИЗАТОР МЕТАЛЛОВ РЕНТГЕН-ФЛУОРИСЦЕНТНЫЙ 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MET</w:t>
            </w:r>
            <w:r>
              <w:rPr>
                <w:sz w:val="22"/>
                <w:szCs w:val="22"/>
              </w:rPr>
              <w:t xml:space="preserve"> 7500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26737E" w:rsidRPr="0026737E" w:rsidRDefault="0026737E" w:rsidP="0026737E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2 159 323,84 руб. (Два миллиона сто пятьдесят девять тысяч триста двадцать три рубля 84 копейки)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1 829 935,46 руб. (Один миллион восемьсот двадцать девять тысяч девятьсот тридцать пять рублей 46 копеек)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Северск ул. Автодорога, 14/19, стр. №73. на склад ООО «СибРегионПромсервис».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договора, в течение 60 календарных дней (возможна досрочная поставка по согласованию сторон).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после поставки продукции на склад ООО «СибРегионПромсервис»,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26737E" w:rsidTr="0026737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26737E" w:rsidRDefault="0026737E" w:rsidP="0026737E">
      <w:pPr>
        <w:shd w:val="clear" w:color="auto" w:fill="FFFFFF"/>
        <w:ind w:right="141"/>
        <w:jc w:val="both"/>
        <w:rPr>
          <w:sz w:val="24"/>
          <w:szCs w:val="24"/>
        </w:rPr>
      </w:pPr>
    </w:p>
    <w:p w:rsidR="0026737E" w:rsidRDefault="0026737E" w:rsidP="0026737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Процедура открытия доступа к поданным заявкам на участие в открытом запросе цен состоялась «05» ноября 2014. в 05:00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26737E" w:rsidRDefault="0026737E" w:rsidP="0026737E">
      <w:pPr>
        <w:shd w:val="clear" w:color="auto" w:fill="FFFFFF"/>
        <w:rPr>
          <w:sz w:val="24"/>
          <w:szCs w:val="24"/>
        </w:rPr>
      </w:pPr>
    </w:p>
    <w:p w:rsidR="0026737E" w:rsidRDefault="0026737E" w:rsidP="0026737E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26737E" w:rsidRDefault="0026737E" w:rsidP="0026737E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6737E" w:rsidRDefault="0026737E" w:rsidP="0026737E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26737E" w:rsidRDefault="0026737E" w:rsidP="0026737E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26737E" w:rsidRDefault="0026737E" w:rsidP="0026737E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92"/>
        <w:gridCol w:w="1416"/>
        <w:gridCol w:w="1464"/>
        <w:gridCol w:w="2168"/>
        <w:gridCol w:w="2498"/>
      </w:tblGrid>
      <w:tr w:rsidR="0026737E" w:rsidTr="0026737E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6737E" w:rsidTr="0026737E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rFonts w:eastAsia="Calibri"/>
                <w:sz w:val="24"/>
                <w:szCs w:val="24"/>
              </w:rPr>
              <w:t>ограниченной</w:t>
            </w:r>
            <w:proofErr w:type="gramEnd"/>
          </w:p>
          <w:p w:rsidR="0026737E" w:rsidRDefault="0026737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ответственностью Научно-</w:t>
            </w:r>
          </w:p>
          <w:p w:rsidR="0026737E" w:rsidRDefault="0026737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производственная компания</w:t>
            </w:r>
          </w:p>
          <w:p w:rsidR="0026737E" w:rsidRDefault="0026737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НК-тест</w:t>
            </w:r>
            <w:proofErr w:type="spellEnd"/>
            <w:r>
              <w:rPr>
                <w:rFonts w:eastAsia="Calibri"/>
                <w:sz w:val="24"/>
                <w:szCs w:val="24"/>
              </w:rPr>
              <w:t>»</w:t>
            </w:r>
          </w:p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ООО НПК «</w:t>
            </w:r>
            <w:proofErr w:type="spellStart"/>
            <w:r>
              <w:rPr>
                <w:rFonts w:eastAsia="Calibri"/>
                <w:sz w:val="24"/>
                <w:szCs w:val="24"/>
              </w:rPr>
              <w:t>НК-Тест</w:t>
            </w:r>
            <w:proofErr w:type="spellEnd"/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7722794980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31</w:t>
            </w:r>
            <w:r>
              <w:rPr>
                <w:snapToGrid w:val="0"/>
                <w:sz w:val="24"/>
                <w:szCs w:val="24"/>
                <w:lang w:val="en-US"/>
              </w:rPr>
              <w:t xml:space="preserve">.10.2014 </w:t>
            </w:r>
            <w:r>
              <w:rPr>
                <w:snapToGrid w:val="0"/>
                <w:sz w:val="24"/>
                <w:szCs w:val="24"/>
              </w:rPr>
              <w:t>1</w:t>
            </w:r>
            <w:r>
              <w:rPr>
                <w:snapToGrid w:val="0"/>
                <w:sz w:val="24"/>
                <w:szCs w:val="24"/>
                <w:lang w:val="en-US"/>
              </w:rPr>
              <w:t>6:</w:t>
            </w:r>
            <w:r>
              <w:rPr>
                <w:snapToGrid w:val="0"/>
                <w:sz w:val="24"/>
                <w:szCs w:val="24"/>
              </w:rPr>
              <w:t>2</w:t>
            </w:r>
            <w:r>
              <w:rPr>
                <w:snapToGrid w:val="0"/>
                <w:sz w:val="24"/>
                <w:szCs w:val="24"/>
                <w:lang w:val="en-US"/>
              </w:rPr>
              <w:t>4:</w:t>
            </w:r>
            <w:r>
              <w:rPr>
                <w:snapToGrid w:val="0"/>
                <w:sz w:val="24"/>
                <w:szCs w:val="24"/>
              </w:rPr>
              <w:t>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109052, г. Москва, ул.</w:t>
            </w:r>
          </w:p>
          <w:p w:rsidR="0026737E" w:rsidRDefault="0026737E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Смирновская</w:t>
            </w:r>
            <w:proofErr w:type="spellEnd"/>
            <w:r>
              <w:rPr>
                <w:rFonts w:eastAsia="Calibri"/>
                <w:sz w:val="24"/>
                <w:szCs w:val="24"/>
              </w:rPr>
              <w:t>, д. 25,</w:t>
            </w:r>
          </w:p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строение 16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</w:t>
            </w:r>
            <w:r>
              <w:rPr>
                <w:snapToGrid w:val="0"/>
                <w:sz w:val="24"/>
                <w:szCs w:val="24"/>
                <w:lang w:val="en-US"/>
              </w:rPr>
              <w:t>.</w:t>
            </w:r>
            <w:r>
              <w:rPr>
                <w:snapToGrid w:val="0"/>
                <w:sz w:val="24"/>
                <w:szCs w:val="24"/>
              </w:rPr>
              <w:t>976</w:t>
            </w:r>
            <w:r>
              <w:rPr>
                <w:snapToGrid w:val="0"/>
                <w:sz w:val="24"/>
                <w:szCs w:val="24"/>
                <w:lang w:val="en-US"/>
              </w:rPr>
              <w:t>.</w:t>
            </w:r>
            <w:r>
              <w:rPr>
                <w:snapToGrid w:val="0"/>
                <w:sz w:val="24"/>
                <w:szCs w:val="24"/>
              </w:rPr>
              <w:t>400</w:t>
            </w:r>
            <w:r>
              <w:rPr>
                <w:snapToGrid w:val="0"/>
                <w:sz w:val="24"/>
                <w:szCs w:val="24"/>
                <w:lang w:val="en-US"/>
              </w:rPr>
              <w:t>,00 RUB</w:t>
            </w:r>
            <w:proofErr w:type="gramStart"/>
            <w:r>
              <w:rPr>
                <w:snapToGrid w:val="0"/>
                <w:sz w:val="24"/>
                <w:szCs w:val="24"/>
                <w:lang w:val="en-US"/>
              </w:rPr>
              <w:t xml:space="preserve"> С</w:t>
            </w:r>
            <w:proofErr w:type="gramEnd"/>
            <w:r>
              <w:rPr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  <w:tr w:rsidR="0026737E" w:rsidTr="0026737E">
        <w:tc>
          <w:tcPr>
            <w:tcW w:w="1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Общество с </w:t>
            </w:r>
            <w:proofErr w:type="gramStart"/>
            <w:r>
              <w:rPr>
                <w:rFonts w:eastAsia="Calibri"/>
                <w:sz w:val="24"/>
                <w:szCs w:val="24"/>
              </w:rPr>
              <w:t>ограниченной</w:t>
            </w:r>
            <w:proofErr w:type="gramEnd"/>
          </w:p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ответственностью</w:t>
            </w:r>
            <w:r>
              <w:rPr>
                <w:snapToGrid w:val="0"/>
                <w:sz w:val="24"/>
                <w:szCs w:val="24"/>
              </w:rPr>
              <w:t xml:space="preserve"> «Сибирь Технология»</w:t>
            </w:r>
          </w:p>
        </w:tc>
        <w:tc>
          <w:tcPr>
            <w:tcW w:w="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5408296226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</w:t>
            </w:r>
            <w:r>
              <w:rPr>
                <w:snapToGrid w:val="0"/>
                <w:sz w:val="24"/>
                <w:szCs w:val="24"/>
                <w:lang w:val="en-US"/>
              </w:rPr>
              <w:t xml:space="preserve">.10.2014 </w:t>
            </w:r>
            <w:r>
              <w:rPr>
                <w:snapToGrid w:val="0"/>
                <w:sz w:val="24"/>
                <w:szCs w:val="24"/>
              </w:rPr>
              <w:t>0</w:t>
            </w:r>
            <w:r>
              <w:rPr>
                <w:snapToGrid w:val="0"/>
                <w:sz w:val="24"/>
                <w:szCs w:val="24"/>
                <w:lang w:val="en-US"/>
              </w:rPr>
              <w:t>6:</w:t>
            </w:r>
            <w:r>
              <w:rPr>
                <w:snapToGrid w:val="0"/>
                <w:sz w:val="24"/>
                <w:szCs w:val="24"/>
              </w:rPr>
              <w:t>40</w:t>
            </w:r>
            <w:r>
              <w:rPr>
                <w:snapToGrid w:val="0"/>
                <w:sz w:val="24"/>
                <w:szCs w:val="24"/>
                <w:lang w:val="en-US"/>
              </w:rPr>
              <w:t>:</w:t>
            </w:r>
            <w:r>
              <w:rPr>
                <w:snapToGrid w:val="0"/>
                <w:sz w:val="24"/>
                <w:szCs w:val="24"/>
              </w:rPr>
              <w:t>00</w:t>
            </w:r>
          </w:p>
        </w:tc>
        <w:tc>
          <w:tcPr>
            <w:tcW w:w="10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630128, г. Новосибирск, ул. </w:t>
            </w:r>
            <w:proofErr w:type="gramStart"/>
            <w:r>
              <w:rPr>
                <w:snapToGrid w:val="0"/>
                <w:sz w:val="24"/>
                <w:szCs w:val="24"/>
              </w:rPr>
              <w:t>Инженерная</w:t>
            </w:r>
            <w:proofErr w:type="gramEnd"/>
            <w:r>
              <w:rPr>
                <w:snapToGrid w:val="0"/>
                <w:sz w:val="24"/>
                <w:szCs w:val="24"/>
              </w:rPr>
              <w:t xml:space="preserve">, 4а, </w:t>
            </w:r>
            <w:proofErr w:type="spellStart"/>
            <w:r>
              <w:rPr>
                <w:snapToGrid w:val="0"/>
                <w:sz w:val="24"/>
                <w:szCs w:val="24"/>
              </w:rPr>
              <w:t>оф</w:t>
            </w:r>
            <w:proofErr w:type="spellEnd"/>
            <w:r>
              <w:rPr>
                <w:snapToGrid w:val="0"/>
                <w:sz w:val="24"/>
                <w:szCs w:val="24"/>
              </w:rPr>
              <w:t>. 218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737E" w:rsidRDefault="0026737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2.159.320,00 </w:t>
            </w:r>
            <w:r>
              <w:rPr>
                <w:snapToGrid w:val="0"/>
                <w:sz w:val="24"/>
                <w:szCs w:val="24"/>
                <w:lang w:val="en-US"/>
              </w:rPr>
              <w:t>RUB</w:t>
            </w:r>
            <w:proofErr w:type="gramStart"/>
            <w:r>
              <w:rPr>
                <w:snapToGrid w:val="0"/>
                <w:sz w:val="24"/>
                <w:szCs w:val="24"/>
              </w:rPr>
              <w:t xml:space="preserve"> С</w:t>
            </w:r>
            <w:proofErr w:type="gramEnd"/>
            <w:r>
              <w:rPr>
                <w:snapToGrid w:val="0"/>
                <w:sz w:val="24"/>
                <w:szCs w:val="24"/>
              </w:rPr>
              <w:t xml:space="preserve"> НДС</w:t>
            </w:r>
          </w:p>
        </w:tc>
      </w:tr>
    </w:tbl>
    <w:p w:rsidR="0026737E" w:rsidRDefault="0026737E" w:rsidP="0026737E">
      <w:pPr>
        <w:shd w:val="clear" w:color="auto" w:fill="FFFFFF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>Комиссия решила:</w:t>
      </w:r>
    </w:p>
    <w:p w:rsidR="0026737E" w:rsidRDefault="0026737E" w:rsidP="0026737E">
      <w:pPr>
        <w:rPr>
          <w:sz w:val="24"/>
          <w:szCs w:val="24"/>
        </w:rPr>
      </w:pPr>
    </w:p>
    <w:p w:rsidR="0026737E" w:rsidRDefault="0026737E" w:rsidP="0026737E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>Рассмотрение и оценка заявки (заявок) на участие в открытом запросе цен состоится в срок, установленный документацией.</w:t>
      </w:r>
    </w:p>
    <w:p w:rsidR="0026737E" w:rsidRDefault="0026737E" w:rsidP="0026737E">
      <w:pPr>
        <w:numPr>
          <w:ilvl w:val="0"/>
          <w:numId w:val="1"/>
        </w:num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Настоящий протокол подлежит размещению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 для размещения информации о размещении заказов </w:t>
      </w:r>
      <w:hyperlink r:id="rId6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26737E" w:rsidRDefault="0026737E" w:rsidP="0026737E">
      <w:pPr>
        <w:shd w:val="clear" w:color="auto" w:fill="FFFFFF"/>
        <w:rPr>
          <w:b/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6737E" w:rsidTr="002673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6737E" w:rsidTr="002673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26737E" w:rsidTr="002673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37E" w:rsidRDefault="0026737E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AF1C95" w:rsidRDefault="00AF1C95" w:rsidP="0026737E"/>
    <w:sectPr w:rsidR="00AF1C95" w:rsidSect="0026737E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37E"/>
    <w:rsid w:val="0026737E"/>
    <w:rsid w:val="00AF1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3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6737E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26737E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658</Words>
  <Characters>3754</Characters>
  <Application>Microsoft Office Word</Application>
  <DocSecurity>0</DocSecurity>
  <Lines>31</Lines>
  <Paragraphs>8</Paragraphs>
  <ScaleCrop>false</ScaleCrop>
  <Company>SibRegPromServ</Company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2014-11-06T06:48:00Z</dcterms:created>
  <dcterms:modified xsi:type="dcterms:W3CDTF">2014-11-06T06:50:00Z</dcterms:modified>
</cp:coreProperties>
</file>